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BE" w:rsidRPr="00820C4E" w:rsidRDefault="00FC40BE" w:rsidP="00FC40BE">
      <w:pPr>
        <w:pStyle w:val="Heading1"/>
        <w:ind w:left="5760" w:hanging="5760"/>
        <w:rPr>
          <w:rFonts w:ascii="Times New Roman" w:hAnsi="Times New Roman"/>
          <w:i w:val="0"/>
          <w:szCs w:val="24"/>
          <w:lang w:val="en-CA"/>
        </w:rPr>
      </w:pPr>
      <w:r w:rsidRPr="00820C4E">
        <w:rPr>
          <w:rFonts w:ascii="Times New Roman" w:hAnsi="Times New Roman"/>
          <w:szCs w:val="24"/>
          <w:lang w:val="en-CA"/>
        </w:rPr>
        <w:t>R. v. L.M.</w:t>
      </w:r>
      <w:r w:rsidRPr="00820C4E">
        <w:rPr>
          <w:rFonts w:ascii="Times New Roman" w:hAnsi="Times New Roman"/>
          <w:i w:val="0"/>
          <w:szCs w:val="24"/>
          <w:lang w:val="en-CA"/>
        </w:rPr>
        <w:t>, 2018 NWTTC 12</w:t>
      </w:r>
    </w:p>
    <w:p w:rsidR="00FC40BE" w:rsidRPr="00F26A1A" w:rsidRDefault="00FC40BE" w:rsidP="00FC40BE">
      <w:pPr>
        <w:pStyle w:val="Heading1"/>
        <w:ind w:left="5760" w:hanging="5760"/>
        <w:jc w:val="right"/>
        <w:rPr>
          <w:rFonts w:ascii="Times New Roman" w:hAnsi="Times New Roman"/>
          <w:szCs w:val="24"/>
          <w:lang w:val="en-CA"/>
        </w:rPr>
      </w:pPr>
      <w:r w:rsidRPr="00F26A1A">
        <w:rPr>
          <w:rFonts w:ascii="Times New Roman" w:hAnsi="Times New Roman"/>
          <w:szCs w:val="24"/>
          <w:lang w:val="en-CA"/>
        </w:rPr>
        <w:t xml:space="preserve">Date:  </w:t>
      </w:r>
      <w:r w:rsidRPr="00FC40BE">
        <w:rPr>
          <w:rFonts w:ascii="Times New Roman" w:hAnsi="Times New Roman"/>
          <w:szCs w:val="24"/>
          <w:lang w:val="en-CA"/>
        </w:rPr>
        <w:t xml:space="preserve">2018 </w:t>
      </w:r>
      <w:r w:rsidR="008D1123">
        <w:rPr>
          <w:rFonts w:ascii="Times New Roman" w:hAnsi="Times New Roman"/>
          <w:szCs w:val="24"/>
          <w:lang w:val="en-CA"/>
        </w:rPr>
        <w:t>0</w:t>
      </w:r>
      <w:r w:rsidR="0052128B">
        <w:rPr>
          <w:rFonts w:ascii="Times New Roman" w:hAnsi="Times New Roman"/>
          <w:szCs w:val="24"/>
          <w:lang w:val="en-CA"/>
        </w:rPr>
        <w:t>8</w:t>
      </w:r>
      <w:r w:rsidR="008D1123">
        <w:rPr>
          <w:rFonts w:ascii="Times New Roman" w:hAnsi="Times New Roman"/>
          <w:szCs w:val="24"/>
          <w:lang w:val="en-CA"/>
        </w:rPr>
        <w:t xml:space="preserve"> </w:t>
      </w:r>
      <w:r w:rsidR="0052128B">
        <w:rPr>
          <w:rFonts w:ascii="Times New Roman" w:hAnsi="Times New Roman"/>
          <w:szCs w:val="24"/>
          <w:lang w:val="en-CA"/>
        </w:rPr>
        <w:t>11</w:t>
      </w:r>
    </w:p>
    <w:p w:rsidR="00FC40BE" w:rsidRPr="00F26A1A" w:rsidRDefault="00FC40BE" w:rsidP="00FC40BE">
      <w:pPr>
        <w:pStyle w:val="Heading1"/>
        <w:ind w:left="5760" w:hanging="5760"/>
        <w:jc w:val="right"/>
        <w:rPr>
          <w:rFonts w:ascii="Times New Roman" w:hAnsi="Times New Roman"/>
          <w:szCs w:val="24"/>
          <w:lang w:val="fr-CA"/>
        </w:rPr>
      </w:pPr>
      <w:r w:rsidRPr="00F26A1A">
        <w:rPr>
          <w:rFonts w:ascii="Times New Roman" w:hAnsi="Times New Roman"/>
          <w:szCs w:val="24"/>
          <w:lang w:val="fr-CA"/>
        </w:rPr>
        <w:t>File: Y-1-YO-2017-000020</w:t>
      </w:r>
    </w:p>
    <w:p w:rsidR="00FC40BE" w:rsidRPr="00F26A1A" w:rsidRDefault="00FC40BE" w:rsidP="00FC40BE">
      <w:pPr>
        <w:spacing w:after="0" w:line="240" w:lineRule="auto"/>
        <w:rPr>
          <w:rFonts w:ascii="Times New Roman" w:hAnsi="Times New Roman" w:cs="Times New Roman"/>
          <w:i/>
          <w:sz w:val="24"/>
          <w:szCs w:val="24"/>
          <w:lang w:val="fr-CA"/>
        </w:rPr>
      </w:pPr>
      <w:r w:rsidRPr="00F26A1A">
        <w:rPr>
          <w:rFonts w:ascii="Times New Roman" w:hAnsi="Times New Roman" w:cs="Times New Roman"/>
          <w:sz w:val="24"/>
          <w:szCs w:val="24"/>
          <w:lang w:val="fr-CA"/>
        </w:rPr>
        <w:tab/>
      </w:r>
      <w:r w:rsidRPr="00F26A1A">
        <w:rPr>
          <w:rFonts w:ascii="Times New Roman" w:hAnsi="Times New Roman" w:cs="Times New Roman"/>
          <w:sz w:val="24"/>
          <w:szCs w:val="24"/>
          <w:lang w:val="fr-CA"/>
        </w:rPr>
        <w:tab/>
      </w:r>
      <w:r w:rsidRPr="00F26A1A">
        <w:rPr>
          <w:rFonts w:ascii="Times New Roman" w:hAnsi="Times New Roman" w:cs="Times New Roman"/>
          <w:sz w:val="24"/>
          <w:szCs w:val="24"/>
          <w:lang w:val="fr-CA"/>
        </w:rPr>
        <w:tab/>
      </w:r>
      <w:r w:rsidRPr="00F26A1A">
        <w:rPr>
          <w:rFonts w:ascii="Times New Roman" w:hAnsi="Times New Roman" w:cs="Times New Roman"/>
          <w:sz w:val="24"/>
          <w:szCs w:val="24"/>
          <w:lang w:val="fr-CA"/>
        </w:rPr>
        <w:tab/>
      </w:r>
      <w:r w:rsidRPr="00F26A1A">
        <w:rPr>
          <w:rFonts w:ascii="Times New Roman" w:hAnsi="Times New Roman" w:cs="Times New Roman"/>
          <w:sz w:val="24"/>
          <w:szCs w:val="24"/>
          <w:lang w:val="fr-CA"/>
        </w:rPr>
        <w:tab/>
      </w:r>
      <w:r w:rsidRPr="00F26A1A">
        <w:rPr>
          <w:rFonts w:ascii="Times New Roman" w:hAnsi="Times New Roman" w:cs="Times New Roman"/>
          <w:sz w:val="24"/>
          <w:szCs w:val="24"/>
          <w:lang w:val="fr-CA"/>
        </w:rPr>
        <w:tab/>
      </w:r>
      <w:r w:rsidRPr="00F26A1A">
        <w:rPr>
          <w:rFonts w:ascii="Times New Roman" w:hAnsi="Times New Roman" w:cs="Times New Roman"/>
          <w:sz w:val="24"/>
          <w:szCs w:val="24"/>
          <w:lang w:val="fr-CA"/>
        </w:rPr>
        <w:tab/>
      </w:r>
      <w:r w:rsidRPr="00F26A1A">
        <w:rPr>
          <w:rFonts w:ascii="Times New Roman" w:hAnsi="Times New Roman" w:cs="Times New Roman"/>
          <w:sz w:val="24"/>
          <w:szCs w:val="24"/>
          <w:lang w:val="fr-CA"/>
        </w:rPr>
        <w:tab/>
      </w:r>
      <w:r w:rsidRPr="00F26A1A">
        <w:rPr>
          <w:rFonts w:ascii="Times New Roman" w:hAnsi="Times New Roman" w:cs="Times New Roman"/>
          <w:sz w:val="24"/>
          <w:szCs w:val="24"/>
          <w:lang w:val="fr-CA"/>
        </w:rPr>
        <w:tab/>
        <w:t xml:space="preserve">       </w:t>
      </w:r>
    </w:p>
    <w:p w:rsidR="00FC40BE" w:rsidRPr="00F26A1A" w:rsidRDefault="00FC40BE" w:rsidP="00FC40BE">
      <w:pPr>
        <w:pStyle w:val="Heading1"/>
        <w:ind w:left="5760" w:hanging="5760"/>
        <w:jc w:val="right"/>
        <w:rPr>
          <w:rFonts w:ascii="Times New Roman" w:hAnsi="Times New Roman"/>
          <w:szCs w:val="24"/>
          <w:lang w:val="fr-CA"/>
        </w:rPr>
      </w:pPr>
      <w:r w:rsidRPr="00F26A1A">
        <w:rPr>
          <w:rFonts w:ascii="Times New Roman" w:hAnsi="Times New Roman"/>
          <w:szCs w:val="24"/>
          <w:lang w:val="fr-CA"/>
        </w:rPr>
        <w:tab/>
      </w:r>
      <w:r w:rsidRPr="00F26A1A">
        <w:rPr>
          <w:rFonts w:ascii="Times New Roman" w:hAnsi="Times New Roman"/>
          <w:szCs w:val="24"/>
          <w:lang w:val="fr-CA"/>
        </w:rPr>
        <w:tab/>
        <w:t xml:space="preserve">          </w:t>
      </w:r>
      <w:r w:rsidRPr="00F26A1A">
        <w:rPr>
          <w:rFonts w:ascii="Times New Roman" w:hAnsi="Times New Roman"/>
          <w:szCs w:val="24"/>
          <w:lang w:val="fr-CA"/>
        </w:rPr>
        <w:tab/>
      </w:r>
      <w:r w:rsidRPr="00F26A1A">
        <w:rPr>
          <w:rFonts w:ascii="Times New Roman" w:hAnsi="Times New Roman"/>
          <w:szCs w:val="24"/>
          <w:lang w:val="fr-CA"/>
        </w:rPr>
        <w:tab/>
      </w:r>
      <w:r w:rsidRPr="00F26A1A">
        <w:rPr>
          <w:rFonts w:ascii="Times New Roman" w:hAnsi="Times New Roman"/>
          <w:szCs w:val="24"/>
          <w:lang w:val="fr-CA"/>
        </w:rPr>
        <w:tab/>
      </w:r>
    </w:p>
    <w:p w:rsidR="00FC40BE" w:rsidRPr="00F26A1A" w:rsidRDefault="00FC40BE" w:rsidP="00FC40BE">
      <w:pPr>
        <w:pStyle w:val="Heading2"/>
        <w:rPr>
          <w:rFonts w:ascii="Times New Roman" w:hAnsi="Times New Roman"/>
          <w:b/>
          <w:szCs w:val="24"/>
          <w:lang w:val="en-CA"/>
        </w:rPr>
      </w:pPr>
      <w:r w:rsidRPr="00F26A1A">
        <w:rPr>
          <w:rFonts w:ascii="Times New Roman" w:hAnsi="Times New Roman"/>
          <w:b/>
          <w:szCs w:val="24"/>
          <w:lang w:val="en-CA"/>
        </w:rPr>
        <w:t xml:space="preserve">IN THE YOUTH </w:t>
      </w:r>
      <w:r w:rsidR="00892F93">
        <w:rPr>
          <w:rFonts w:ascii="Times New Roman" w:hAnsi="Times New Roman"/>
          <w:b/>
          <w:szCs w:val="24"/>
          <w:lang w:val="en-CA"/>
        </w:rPr>
        <w:t xml:space="preserve">JUSTICE </w:t>
      </w:r>
      <w:r w:rsidRPr="00F26A1A">
        <w:rPr>
          <w:rFonts w:ascii="Times New Roman" w:hAnsi="Times New Roman"/>
          <w:b/>
          <w:szCs w:val="24"/>
          <w:lang w:val="en-CA"/>
        </w:rPr>
        <w:t>COURT OF THE NORTHWEST TERRITORIES</w:t>
      </w:r>
    </w:p>
    <w:p w:rsidR="00FC40BE" w:rsidRPr="00F26A1A" w:rsidRDefault="00FC40BE" w:rsidP="00FC40BE">
      <w:pPr>
        <w:rPr>
          <w:rFonts w:ascii="Times New Roman" w:hAnsi="Times New Roman" w:cs="Times New Roman"/>
          <w:sz w:val="24"/>
          <w:szCs w:val="24"/>
          <w:lang w:val="en-CA"/>
        </w:rPr>
      </w:pPr>
    </w:p>
    <w:p w:rsidR="00FC40BE" w:rsidRPr="00F26A1A" w:rsidRDefault="00FC40BE" w:rsidP="00FC40BE">
      <w:pPr>
        <w:spacing w:after="0" w:line="240" w:lineRule="auto"/>
        <w:jc w:val="both"/>
        <w:rPr>
          <w:rFonts w:ascii="Times New Roman" w:hAnsi="Times New Roman" w:cs="Times New Roman"/>
          <w:b/>
          <w:sz w:val="24"/>
          <w:szCs w:val="24"/>
          <w:lang w:val="en-CA"/>
        </w:rPr>
      </w:pPr>
      <w:r w:rsidRPr="00F26A1A">
        <w:rPr>
          <w:rFonts w:ascii="Times New Roman" w:hAnsi="Times New Roman" w:cs="Times New Roman"/>
          <w:sz w:val="24"/>
          <w:szCs w:val="24"/>
          <w:lang w:val="en-CA"/>
        </w:rPr>
        <w:tab/>
      </w:r>
      <w:r w:rsidRPr="00F26A1A">
        <w:rPr>
          <w:rFonts w:ascii="Times New Roman" w:hAnsi="Times New Roman" w:cs="Times New Roman"/>
          <w:b/>
          <w:sz w:val="24"/>
          <w:szCs w:val="24"/>
          <w:lang w:val="en-CA"/>
        </w:rPr>
        <w:t>BETWEEN:</w:t>
      </w:r>
    </w:p>
    <w:p w:rsidR="00FC40BE" w:rsidRPr="00F26A1A" w:rsidRDefault="00FC40BE" w:rsidP="00FC40BE">
      <w:pPr>
        <w:pStyle w:val="Heading2"/>
        <w:rPr>
          <w:rFonts w:ascii="Times New Roman" w:hAnsi="Times New Roman"/>
          <w:b/>
          <w:caps/>
          <w:szCs w:val="24"/>
          <w:lang w:val="en-CA"/>
        </w:rPr>
      </w:pPr>
      <w:r w:rsidRPr="00F26A1A">
        <w:rPr>
          <w:rFonts w:ascii="Times New Roman" w:hAnsi="Times New Roman"/>
          <w:b/>
          <w:caps/>
          <w:szCs w:val="24"/>
          <w:lang w:val="en-CA"/>
        </w:rPr>
        <w:t>Her Majesty the Queen</w:t>
      </w:r>
    </w:p>
    <w:p w:rsidR="00FC40BE" w:rsidRPr="00F26A1A" w:rsidRDefault="00FC40BE" w:rsidP="00FC40BE">
      <w:pPr>
        <w:rPr>
          <w:rFonts w:ascii="Times New Roman" w:hAnsi="Times New Roman" w:cs="Times New Roman"/>
          <w:sz w:val="24"/>
          <w:szCs w:val="24"/>
          <w:lang w:val="en-CA"/>
        </w:rPr>
      </w:pPr>
    </w:p>
    <w:p w:rsidR="00FC40BE" w:rsidRPr="00F26A1A" w:rsidRDefault="00FC40BE" w:rsidP="00E62524">
      <w:pPr>
        <w:spacing w:after="0" w:line="240" w:lineRule="auto"/>
        <w:jc w:val="center"/>
        <w:rPr>
          <w:rFonts w:ascii="Times New Roman" w:hAnsi="Times New Roman" w:cs="Times New Roman"/>
          <w:b/>
          <w:sz w:val="24"/>
          <w:szCs w:val="24"/>
          <w:lang w:val="en-CA"/>
        </w:rPr>
      </w:pPr>
      <w:r w:rsidRPr="00F26A1A">
        <w:rPr>
          <w:rFonts w:ascii="Times New Roman" w:hAnsi="Times New Roman" w:cs="Times New Roman"/>
          <w:b/>
          <w:sz w:val="24"/>
          <w:szCs w:val="24"/>
          <w:lang w:val="en-CA"/>
        </w:rPr>
        <w:t xml:space="preserve">- </w:t>
      </w:r>
      <w:proofErr w:type="gramStart"/>
      <w:r w:rsidRPr="00F26A1A">
        <w:rPr>
          <w:rFonts w:ascii="Times New Roman" w:hAnsi="Times New Roman" w:cs="Times New Roman"/>
          <w:b/>
          <w:sz w:val="24"/>
          <w:szCs w:val="24"/>
          <w:lang w:val="en-CA"/>
        </w:rPr>
        <w:t>and</w:t>
      </w:r>
      <w:proofErr w:type="gramEnd"/>
      <w:r w:rsidRPr="00F26A1A">
        <w:rPr>
          <w:rFonts w:ascii="Times New Roman" w:hAnsi="Times New Roman" w:cs="Times New Roman"/>
          <w:b/>
          <w:sz w:val="24"/>
          <w:szCs w:val="24"/>
          <w:lang w:val="en-CA"/>
        </w:rPr>
        <w:t xml:space="preserve"> –</w:t>
      </w:r>
    </w:p>
    <w:p w:rsidR="00FC40BE" w:rsidRPr="00F26A1A" w:rsidRDefault="00FC40BE" w:rsidP="00FC40BE">
      <w:pPr>
        <w:spacing w:after="0" w:line="240" w:lineRule="auto"/>
        <w:ind w:left="90"/>
        <w:jc w:val="center"/>
        <w:rPr>
          <w:rFonts w:ascii="Times New Roman" w:hAnsi="Times New Roman" w:cs="Times New Roman"/>
          <w:b/>
          <w:sz w:val="24"/>
          <w:szCs w:val="24"/>
          <w:lang w:val="en-CA"/>
        </w:rPr>
      </w:pPr>
    </w:p>
    <w:p w:rsidR="00FC40BE" w:rsidRPr="00F26A1A" w:rsidRDefault="00FC40BE" w:rsidP="00FC40BE">
      <w:pPr>
        <w:spacing w:after="0" w:line="240" w:lineRule="auto"/>
        <w:ind w:left="90"/>
        <w:jc w:val="center"/>
        <w:rPr>
          <w:rFonts w:ascii="Times New Roman" w:hAnsi="Times New Roman" w:cs="Times New Roman"/>
          <w:b/>
          <w:sz w:val="24"/>
          <w:szCs w:val="24"/>
          <w:lang w:val="en-CA"/>
        </w:rPr>
      </w:pPr>
    </w:p>
    <w:p w:rsidR="00FC40BE" w:rsidRPr="00F26A1A" w:rsidRDefault="00FC40BE" w:rsidP="00FC40BE">
      <w:pPr>
        <w:spacing w:after="0" w:line="240" w:lineRule="auto"/>
        <w:jc w:val="center"/>
        <w:rPr>
          <w:rFonts w:ascii="Times New Roman" w:hAnsi="Times New Roman" w:cs="Times New Roman"/>
          <w:b/>
          <w:sz w:val="24"/>
          <w:szCs w:val="24"/>
          <w:lang w:val="en-CA"/>
        </w:rPr>
      </w:pPr>
      <w:r w:rsidRPr="00F26A1A">
        <w:rPr>
          <w:rFonts w:ascii="Times New Roman" w:hAnsi="Times New Roman" w:cs="Times New Roman"/>
          <w:b/>
          <w:sz w:val="24"/>
          <w:szCs w:val="24"/>
          <w:lang w:val="en-CA"/>
        </w:rPr>
        <w:t>L.M.</w:t>
      </w:r>
    </w:p>
    <w:p w:rsidR="00FC40BE" w:rsidRPr="00F26A1A" w:rsidRDefault="00FC40BE" w:rsidP="00FC40BE">
      <w:pPr>
        <w:spacing w:after="0" w:line="240" w:lineRule="auto"/>
        <w:jc w:val="right"/>
        <w:rPr>
          <w:rFonts w:ascii="Times New Roman" w:hAnsi="Times New Roman" w:cs="Times New Roman"/>
          <w:sz w:val="24"/>
          <w:szCs w:val="24"/>
          <w:lang w:val="en-CA"/>
        </w:rPr>
      </w:pPr>
    </w:p>
    <w:p w:rsidR="00FC40BE" w:rsidRPr="00F26A1A" w:rsidRDefault="00FC40BE" w:rsidP="00FC40BE">
      <w:pPr>
        <w:pBdr>
          <w:bottom w:val="single" w:sz="12" w:space="1" w:color="auto"/>
        </w:pBdr>
        <w:spacing w:after="0" w:line="240" w:lineRule="auto"/>
        <w:jc w:val="both"/>
        <w:rPr>
          <w:rFonts w:ascii="Times New Roman" w:hAnsi="Times New Roman" w:cs="Times New Roman"/>
          <w:sz w:val="24"/>
          <w:szCs w:val="24"/>
          <w:lang w:val="en-CA"/>
        </w:rPr>
      </w:pPr>
    </w:p>
    <w:p w:rsidR="00FC40BE" w:rsidRPr="00F26A1A" w:rsidRDefault="00FC40BE" w:rsidP="00FC40BE">
      <w:pPr>
        <w:spacing w:after="0" w:line="240" w:lineRule="auto"/>
        <w:jc w:val="both"/>
        <w:rPr>
          <w:rFonts w:ascii="Times New Roman" w:hAnsi="Times New Roman" w:cs="Times New Roman"/>
          <w:sz w:val="24"/>
          <w:szCs w:val="24"/>
          <w:lang w:val="en-CA"/>
        </w:rPr>
      </w:pPr>
    </w:p>
    <w:p w:rsidR="00FC40BE" w:rsidRPr="00F26A1A" w:rsidRDefault="00AE2CAA" w:rsidP="00FC40BE">
      <w:pPr>
        <w:spacing w:after="0" w:line="240" w:lineRule="auto"/>
        <w:jc w:val="center"/>
        <w:rPr>
          <w:rFonts w:ascii="Times New Roman" w:hAnsi="Times New Roman" w:cs="Times New Roman"/>
          <w:b/>
          <w:sz w:val="24"/>
          <w:szCs w:val="24"/>
          <w:lang w:val="en-CA"/>
        </w:rPr>
      </w:pPr>
      <w:r>
        <w:rPr>
          <w:rFonts w:ascii="Times New Roman" w:hAnsi="Times New Roman" w:cs="Times New Roman"/>
          <w:b/>
          <w:sz w:val="24"/>
          <w:szCs w:val="24"/>
          <w:lang w:val="en-CA"/>
        </w:rPr>
        <w:t>REASONS FOR JUDGMENT</w:t>
      </w:r>
    </w:p>
    <w:p w:rsidR="00FC40BE" w:rsidRPr="00F26A1A" w:rsidRDefault="00FC40BE" w:rsidP="00FC40BE">
      <w:pPr>
        <w:spacing w:after="0" w:line="240" w:lineRule="auto"/>
        <w:jc w:val="center"/>
        <w:rPr>
          <w:rFonts w:ascii="Times New Roman" w:hAnsi="Times New Roman" w:cs="Times New Roman"/>
          <w:b/>
          <w:sz w:val="24"/>
          <w:szCs w:val="24"/>
          <w:lang w:val="en-CA"/>
        </w:rPr>
      </w:pPr>
      <w:proofErr w:type="gramStart"/>
      <w:r w:rsidRPr="00F26A1A">
        <w:rPr>
          <w:rFonts w:ascii="Times New Roman" w:hAnsi="Times New Roman" w:cs="Times New Roman"/>
          <w:b/>
          <w:sz w:val="24"/>
          <w:szCs w:val="24"/>
          <w:lang w:val="en-CA"/>
        </w:rPr>
        <w:t>of</w:t>
      </w:r>
      <w:proofErr w:type="gramEnd"/>
      <w:r w:rsidRPr="00F26A1A">
        <w:rPr>
          <w:rFonts w:ascii="Times New Roman" w:hAnsi="Times New Roman" w:cs="Times New Roman"/>
          <w:b/>
          <w:sz w:val="24"/>
          <w:szCs w:val="24"/>
          <w:lang w:val="en-CA"/>
        </w:rPr>
        <w:t xml:space="preserve"> the</w:t>
      </w:r>
    </w:p>
    <w:p w:rsidR="00FC40BE" w:rsidRPr="00F26A1A" w:rsidRDefault="00FC40BE" w:rsidP="00FC40BE">
      <w:pPr>
        <w:spacing w:after="0" w:line="240" w:lineRule="auto"/>
        <w:jc w:val="center"/>
        <w:rPr>
          <w:rFonts w:ascii="Times New Roman" w:hAnsi="Times New Roman" w:cs="Times New Roman"/>
          <w:b/>
          <w:sz w:val="24"/>
          <w:szCs w:val="24"/>
          <w:lang w:val="en-CA"/>
        </w:rPr>
      </w:pPr>
      <w:r w:rsidRPr="00F26A1A">
        <w:rPr>
          <w:rFonts w:ascii="Times New Roman" w:hAnsi="Times New Roman" w:cs="Times New Roman"/>
          <w:b/>
          <w:sz w:val="24"/>
          <w:szCs w:val="24"/>
          <w:lang w:val="en-CA"/>
        </w:rPr>
        <w:t xml:space="preserve">HONOURABLE JUDGE ROBERT </w:t>
      </w:r>
      <w:r w:rsidR="00AE2CAA">
        <w:rPr>
          <w:rFonts w:ascii="Times New Roman" w:hAnsi="Times New Roman" w:cs="Times New Roman"/>
          <w:b/>
          <w:sz w:val="24"/>
          <w:szCs w:val="24"/>
          <w:lang w:val="en-CA"/>
        </w:rPr>
        <w:t xml:space="preserve">D. </w:t>
      </w:r>
      <w:r w:rsidRPr="00F26A1A">
        <w:rPr>
          <w:rFonts w:ascii="Times New Roman" w:hAnsi="Times New Roman" w:cs="Times New Roman"/>
          <w:b/>
          <w:sz w:val="24"/>
          <w:szCs w:val="24"/>
          <w:lang w:val="en-CA"/>
        </w:rPr>
        <w:t>GORIN</w:t>
      </w:r>
    </w:p>
    <w:p w:rsidR="00FC40BE" w:rsidRPr="00F26A1A" w:rsidRDefault="00FC40BE" w:rsidP="00FC40BE">
      <w:pPr>
        <w:pBdr>
          <w:bottom w:val="single" w:sz="12" w:space="1" w:color="auto"/>
        </w:pBdr>
        <w:spacing w:after="0" w:line="240" w:lineRule="auto"/>
        <w:rPr>
          <w:rFonts w:ascii="Times New Roman" w:hAnsi="Times New Roman" w:cs="Times New Roman"/>
          <w:sz w:val="24"/>
          <w:szCs w:val="24"/>
          <w:lang w:val="en-CA"/>
        </w:rPr>
      </w:pPr>
    </w:p>
    <w:p w:rsidR="00AE2CAA" w:rsidRPr="00F26A1A" w:rsidRDefault="00AE2CAA" w:rsidP="00AE2CAA">
      <w:pPr>
        <w:rPr>
          <w:rFonts w:ascii="Times New Roman" w:hAnsi="Times New Roman" w:cs="Times New Roman"/>
          <w:b/>
          <w:sz w:val="28"/>
          <w:szCs w:val="28"/>
          <w:lang w:val="en-CA"/>
        </w:rPr>
      </w:pPr>
    </w:p>
    <w:p w:rsidR="00AE2CAA" w:rsidRDefault="00AE2CAA" w:rsidP="00AE2CAA">
      <w:pPr>
        <w:pBdr>
          <w:top w:val="single" w:sz="4" w:space="1" w:color="auto"/>
          <w:left w:val="single" w:sz="4" w:space="4" w:color="auto"/>
          <w:bottom w:val="single" w:sz="4" w:space="0" w:color="auto"/>
          <w:right w:val="single" w:sz="4" w:space="4" w:color="auto"/>
        </w:pBdr>
        <w:spacing w:after="0" w:line="240" w:lineRule="auto"/>
        <w:ind w:left="60"/>
        <w:jc w:val="center"/>
        <w:rPr>
          <w:rFonts w:ascii="Times New Roman" w:hAnsi="Times New Roman" w:cs="Times New Roman"/>
          <w:b/>
          <w:sz w:val="24"/>
          <w:szCs w:val="24"/>
        </w:rPr>
      </w:pPr>
      <w:r w:rsidRPr="00AE2CAA">
        <w:rPr>
          <w:rFonts w:ascii="Times New Roman" w:hAnsi="Times New Roman" w:cs="Times New Roman"/>
          <w:b/>
          <w:sz w:val="24"/>
          <w:szCs w:val="24"/>
        </w:rPr>
        <w:t xml:space="preserve">Restriction on Publication </w:t>
      </w:r>
      <w:r>
        <w:rPr>
          <w:rFonts w:ascii="Times New Roman" w:hAnsi="Times New Roman" w:cs="Times New Roman"/>
          <w:b/>
          <w:sz w:val="24"/>
          <w:szCs w:val="24"/>
        </w:rPr>
        <w:t xml:space="preserve"> </w:t>
      </w:r>
    </w:p>
    <w:p w:rsidR="00AE2CAA" w:rsidRPr="009F0765" w:rsidRDefault="00AE2CAA" w:rsidP="00AE2CAA">
      <w:pPr>
        <w:pBdr>
          <w:top w:val="single" w:sz="4" w:space="1" w:color="auto"/>
          <w:left w:val="single" w:sz="4" w:space="4" w:color="auto"/>
          <w:bottom w:val="single" w:sz="4" w:space="0" w:color="auto"/>
          <w:right w:val="single" w:sz="4" w:space="4" w:color="auto"/>
        </w:pBdr>
        <w:spacing w:after="0" w:line="240" w:lineRule="auto"/>
        <w:ind w:left="60"/>
        <w:jc w:val="center"/>
        <w:rPr>
          <w:rFonts w:ascii="Times New Roman" w:hAnsi="Times New Roman" w:cs="Times New Roman"/>
          <w:sz w:val="24"/>
          <w:szCs w:val="24"/>
        </w:rPr>
      </w:pPr>
    </w:p>
    <w:p w:rsidR="00AE2CAA" w:rsidRDefault="00AE2CAA" w:rsidP="00AE2CAA">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r w:rsidRPr="009F0765">
        <w:rPr>
          <w:rFonts w:ascii="Times New Roman" w:hAnsi="Times New Roman" w:cs="Times New Roman"/>
          <w:b/>
          <w:sz w:val="24"/>
          <w:szCs w:val="24"/>
        </w:rPr>
        <w:t>Identification Ban</w:t>
      </w:r>
      <w:r>
        <w:rPr>
          <w:rFonts w:ascii="Times New Roman" w:hAnsi="Times New Roman" w:cs="Times New Roman"/>
          <w:sz w:val="24"/>
          <w:szCs w:val="24"/>
        </w:rPr>
        <w:t xml:space="preserve"> – see </w:t>
      </w:r>
      <w:r w:rsidRPr="009F0765">
        <w:rPr>
          <w:rFonts w:ascii="Times New Roman" w:hAnsi="Times New Roman" w:cs="Times New Roman"/>
          <w:i/>
          <w:sz w:val="24"/>
          <w:szCs w:val="24"/>
        </w:rPr>
        <w:t>Criminal Code</w:t>
      </w:r>
      <w:r>
        <w:rPr>
          <w:rFonts w:ascii="Times New Roman" w:hAnsi="Times New Roman" w:cs="Times New Roman"/>
          <w:sz w:val="24"/>
          <w:szCs w:val="24"/>
        </w:rPr>
        <w:t>, s.486.4.</w:t>
      </w:r>
    </w:p>
    <w:p w:rsidR="00AE2CAA" w:rsidRDefault="00AE2CAA" w:rsidP="00AE2CAA">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r>
        <w:rPr>
          <w:rFonts w:ascii="Times New Roman" w:hAnsi="Times New Roman" w:cs="Times New Roman"/>
          <w:sz w:val="24"/>
          <w:szCs w:val="24"/>
        </w:rPr>
        <w:t>By Court Order, information that may identify the victim must not be published, broadcast, or transmitted in any way.</w:t>
      </w:r>
    </w:p>
    <w:p w:rsidR="00AE2CAA" w:rsidRDefault="00AE2CAA" w:rsidP="00AE2CAA">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p>
    <w:p w:rsidR="00AE2CAA" w:rsidRDefault="00AE2CAA" w:rsidP="00AE2CAA">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i/>
          <w:sz w:val="24"/>
          <w:szCs w:val="24"/>
        </w:rPr>
      </w:pPr>
      <w:r w:rsidRPr="009F0765">
        <w:rPr>
          <w:rFonts w:ascii="Times New Roman" w:hAnsi="Times New Roman" w:cs="Times New Roman"/>
          <w:b/>
          <w:sz w:val="24"/>
          <w:szCs w:val="24"/>
        </w:rPr>
        <w:t>Publication Ban:</w:t>
      </w:r>
      <w:r w:rsidRPr="009F0765">
        <w:rPr>
          <w:rFonts w:ascii="Times New Roman" w:hAnsi="Times New Roman" w:cs="Times New Roman"/>
          <w:sz w:val="24"/>
          <w:szCs w:val="24"/>
        </w:rPr>
        <w:t xml:space="preserve">  Information contained herein is prohibited from publication pursuant to </w:t>
      </w:r>
      <w:r w:rsidRPr="009F0765">
        <w:rPr>
          <w:rFonts w:ascii="Times New Roman" w:hAnsi="Times New Roman" w:cs="Times New Roman"/>
          <w:b/>
          <w:sz w:val="24"/>
          <w:szCs w:val="24"/>
        </w:rPr>
        <w:t>ss.110 and 111</w:t>
      </w:r>
      <w:r w:rsidRPr="009F0765">
        <w:rPr>
          <w:rFonts w:ascii="Times New Roman" w:hAnsi="Times New Roman" w:cs="Times New Roman"/>
          <w:sz w:val="24"/>
          <w:szCs w:val="24"/>
        </w:rPr>
        <w:t xml:space="preserve"> of the </w:t>
      </w:r>
      <w:r w:rsidRPr="009F0765">
        <w:rPr>
          <w:rFonts w:ascii="Times New Roman" w:hAnsi="Times New Roman" w:cs="Times New Roman"/>
          <w:i/>
          <w:sz w:val="24"/>
          <w:szCs w:val="24"/>
        </w:rPr>
        <w:t>Youth Criminal Justice Act</w:t>
      </w:r>
    </w:p>
    <w:p w:rsidR="00AE2CAA" w:rsidRDefault="00AE2CAA" w:rsidP="00AE2CAA">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p>
    <w:p w:rsidR="00AE2CAA" w:rsidRDefault="00AE2CAA" w:rsidP="00AE2CAA">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r w:rsidRPr="009F0765">
        <w:rPr>
          <w:rFonts w:ascii="Times New Roman" w:hAnsi="Times New Roman" w:cs="Times New Roman"/>
          <w:b/>
          <w:sz w:val="24"/>
          <w:szCs w:val="24"/>
        </w:rPr>
        <w:t>Note:</w:t>
      </w:r>
      <w:r>
        <w:rPr>
          <w:rFonts w:ascii="Times New Roman" w:hAnsi="Times New Roman" w:cs="Times New Roman"/>
          <w:sz w:val="24"/>
          <w:szCs w:val="24"/>
        </w:rPr>
        <w:t xml:space="preserve">  This judgement is intended to comply with the identification and publication bans.</w:t>
      </w:r>
    </w:p>
    <w:p w:rsidR="00AE2CAA" w:rsidRPr="009F0765" w:rsidRDefault="00AE2CAA" w:rsidP="00AE2CAA">
      <w:pPr>
        <w:pBdr>
          <w:top w:val="single" w:sz="4" w:space="1" w:color="auto"/>
          <w:left w:val="single" w:sz="4" w:space="4" w:color="auto"/>
          <w:bottom w:val="single" w:sz="4" w:space="0" w:color="auto"/>
          <w:right w:val="single" w:sz="4" w:space="4" w:color="auto"/>
        </w:pBdr>
        <w:spacing w:after="0" w:line="240" w:lineRule="auto"/>
        <w:ind w:left="60"/>
        <w:jc w:val="center"/>
        <w:rPr>
          <w:rFonts w:ascii="Times New Roman" w:hAnsi="Times New Roman" w:cs="Times New Roman"/>
          <w:sz w:val="24"/>
          <w:szCs w:val="24"/>
        </w:rPr>
      </w:pPr>
    </w:p>
    <w:p w:rsidR="00FC40BE" w:rsidRDefault="00FC40BE" w:rsidP="00FC40BE">
      <w:pPr>
        <w:pStyle w:val="PlainText"/>
      </w:pPr>
    </w:p>
    <w:p w:rsidR="00FC40BE" w:rsidRPr="00F26A1A" w:rsidRDefault="00FC40BE" w:rsidP="008C7DAC">
      <w:pPr>
        <w:keepNext/>
        <w:spacing w:after="0" w:line="360" w:lineRule="auto"/>
        <w:ind w:firstLine="720"/>
        <w:outlineLvl w:val="3"/>
        <w:rPr>
          <w:rFonts w:ascii="Times New Roman" w:hAnsi="Times New Roman" w:cs="Times New Roman"/>
          <w:sz w:val="28"/>
          <w:szCs w:val="28"/>
          <w:lang w:val="en-CA"/>
        </w:rPr>
      </w:pPr>
      <w:r w:rsidRPr="00F26A1A">
        <w:rPr>
          <w:rFonts w:ascii="Times New Roman" w:hAnsi="Times New Roman" w:cs="Times New Roman"/>
          <w:sz w:val="28"/>
          <w:szCs w:val="28"/>
          <w:lang w:val="en-CA"/>
        </w:rPr>
        <w:t>Heard at:</w:t>
      </w:r>
      <w:r w:rsidRPr="00F26A1A">
        <w:rPr>
          <w:rFonts w:ascii="Times New Roman" w:hAnsi="Times New Roman" w:cs="Times New Roman"/>
          <w:sz w:val="28"/>
          <w:szCs w:val="28"/>
          <w:lang w:val="en-CA"/>
        </w:rPr>
        <w:tab/>
      </w:r>
      <w:r w:rsidRPr="00F26A1A">
        <w:rPr>
          <w:rFonts w:ascii="Times New Roman" w:hAnsi="Times New Roman" w:cs="Times New Roman"/>
          <w:sz w:val="28"/>
          <w:szCs w:val="28"/>
          <w:lang w:val="en-CA"/>
        </w:rPr>
        <w:tab/>
      </w:r>
      <w:r w:rsidRPr="00F26A1A">
        <w:rPr>
          <w:rFonts w:ascii="Times New Roman" w:hAnsi="Times New Roman" w:cs="Times New Roman"/>
          <w:sz w:val="28"/>
          <w:szCs w:val="28"/>
          <w:lang w:val="en-CA"/>
        </w:rPr>
        <w:tab/>
      </w:r>
      <w:r w:rsidRPr="00F26A1A">
        <w:rPr>
          <w:rFonts w:ascii="Times New Roman" w:hAnsi="Times New Roman" w:cs="Times New Roman"/>
          <w:sz w:val="28"/>
          <w:szCs w:val="28"/>
          <w:lang w:val="en-CA"/>
        </w:rPr>
        <w:tab/>
        <w:t>Yellowknife, Northwest Territories</w:t>
      </w:r>
    </w:p>
    <w:p w:rsidR="00FC40BE" w:rsidRPr="00F26A1A" w:rsidRDefault="00FC40BE" w:rsidP="008C7DAC">
      <w:pPr>
        <w:keepNext/>
        <w:spacing w:after="0" w:line="360" w:lineRule="auto"/>
        <w:ind w:firstLine="720"/>
        <w:outlineLvl w:val="3"/>
        <w:rPr>
          <w:rFonts w:ascii="Times New Roman" w:hAnsi="Times New Roman" w:cs="Times New Roman"/>
          <w:sz w:val="28"/>
          <w:szCs w:val="28"/>
          <w:lang w:val="en-CA"/>
        </w:rPr>
      </w:pPr>
      <w:r w:rsidRPr="00F26A1A">
        <w:rPr>
          <w:rFonts w:ascii="Times New Roman" w:hAnsi="Times New Roman" w:cs="Times New Roman"/>
          <w:sz w:val="28"/>
          <w:szCs w:val="28"/>
          <w:lang w:val="en-CA"/>
        </w:rPr>
        <w:t>Date of Decision:</w:t>
      </w:r>
      <w:r w:rsidRPr="00F26A1A">
        <w:rPr>
          <w:rFonts w:ascii="Times New Roman" w:hAnsi="Times New Roman" w:cs="Times New Roman"/>
          <w:sz w:val="28"/>
          <w:szCs w:val="28"/>
          <w:lang w:val="en-CA"/>
        </w:rPr>
        <w:tab/>
      </w:r>
      <w:r w:rsidRPr="00F26A1A">
        <w:rPr>
          <w:rFonts w:ascii="Times New Roman" w:hAnsi="Times New Roman" w:cs="Times New Roman"/>
          <w:sz w:val="28"/>
          <w:szCs w:val="28"/>
          <w:lang w:val="en-CA"/>
        </w:rPr>
        <w:tab/>
      </w:r>
      <w:r w:rsidRPr="00F26A1A">
        <w:rPr>
          <w:rFonts w:ascii="Times New Roman" w:hAnsi="Times New Roman" w:cs="Times New Roman"/>
          <w:sz w:val="28"/>
          <w:szCs w:val="28"/>
          <w:lang w:val="en-CA"/>
        </w:rPr>
        <w:tab/>
      </w:r>
      <w:r>
        <w:rPr>
          <w:rFonts w:ascii="Times New Roman" w:hAnsi="Times New Roman" w:cs="Times New Roman"/>
          <w:sz w:val="28"/>
          <w:szCs w:val="28"/>
          <w:lang w:val="en-CA"/>
        </w:rPr>
        <w:t xml:space="preserve">July 26, </w:t>
      </w:r>
      <w:r w:rsidRPr="00F26A1A">
        <w:rPr>
          <w:rFonts w:ascii="Times New Roman" w:hAnsi="Times New Roman" w:cs="Times New Roman"/>
          <w:sz w:val="28"/>
          <w:szCs w:val="28"/>
          <w:lang w:val="en-CA"/>
        </w:rPr>
        <w:t>2018</w:t>
      </w:r>
    </w:p>
    <w:p w:rsidR="00FC40BE" w:rsidRPr="00F26A1A" w:rsidRDefault="00FC40BE" w:rsidP="008C7DAC">
      <w:pPr>
        <w:keepNext/>
        <w:spacing w:after="0" w:line="360" w:lineRule="auto"/>
        <w:ind w:firstLine="720"/>
        <w:outlineLvl w:val="3"/>
        <w:rPr>
          <w:rFonts w:ascii="Times New Roman" w:hAnsi="Times New Roman" w:cs="Times New Roman"/>
          <w:sz w:val="28"/>
          <w:szCs w:val="28"/>
          <w:lang w:val="en-CA"/>
        </w:rPr>
      </w:pPr>
      <w:r w:rsidRPr="00F26A1A">
        <w:rPr>
          <w:rFonts w:ascii="Times New Roman" w:hAnsi="Times New Roman" w:cs="Times New Roman"/>
          <w:sz w:val="28"/>
          <w:szCs w:val="28"/>
          <w:lang w:val="en-CA"/>
        </w:rPr>
        <w:t>Counsel for the Crown:</w:t>
      </w:r>
      <w:r w:rsidRPr="00F26A1A">
        <w:rPr>
          <w:rFonts w:ascii="Times New Roman" w:hAnsi="Times New Roman" w:cs="Times New Roman"/>
          <w:sz w:val="28"/>
          <w:szCs w:val="28"/>
          <w:lang w:val="en-CA"/>
        </w:rPr>
        <w:tab/>
      </w:r>
      <w:r w:rsidRPr="00F26A1A">
        <w:rPr>
          <w:rFonts w:ascii="Times New Roman" w:hAnsi="Times New Roman" w:cs="Times New Roman"/>
          <w:sz w:val="28"/>
          <w:szCs w:val="28"/>
          <w:lang w:val="en-CA"/>
        </w:rPr>
        <w:tab/>
        <w:t xml:space="preserve">Annie </w:t>
      </w:r>
      <w:proofErr w:type="spellStart"/>
      <w:r w:rsidRPr="00F26A1A">
        <w:rPr>
          <w:rFonts w:ascii="Times New Roman" w:hAnsi="Times New Roman" w:cs="Times New Roman"/>
          <w:sz w:val="28"/>
          <w:szCs w:val="28"/>
          <w:lang w:val="en-CA"/>
        </w:rPr>
        <w:t>Piché</w:t>
      </w:r>
      <w:proofErr w:type="spellEnd"/>
      <w:r w:rsidRPr="00F26A1A">
        <w:rPr>
          <w:rFonts w:ascii="Times New Roman" w:hAnsi="Times New Roman" w:cs="Times New Roman"/>
          <w:sz w:val="28"/>
          <w:szCs w:val="28"/>
          <w:lang w:val="en-CA"/>
        </w:rPr>
        <w:t xml:space="preserve"> and Brendan Green</w:t>
      </w:r>
    </w:p>
    <w:p w:rsidR="00FC40BE" w:rsidRPr="00F26A1A" w:rsidRDefault="00FC40BE" w:rsidP="008C7DAC">
      <w:pPr>
        <w:keepNext/>
        <w:spacing w:after="0" w:line="360" w:lineRule="auto"/>
        <w:ind w:firstLine="720"/>
        <w:outlineLvl w:val="3"/>
        <w:rPr>
          <w:rFonts w:ascii="Times New Roman" w:hAnsi="Times New Roman" w:cs="Times New Roman"/>
          <w:sz w:val="28"/>
          <w:szCs w:val="28"/>
          <w:lang w:val="en-CA"/>
        </w:rPr>
      </w:pPr>
      <w:r w:rsidRPr="00F26A1A">
        <w:rPr>
          <w:rFonts w:ascii="Times New Roman" w:hAnsi="Times New Roman" w:cs="Times New Roman"/>
          <w:sz w:val="28"/>
          <w:szCs w:val="28"/>
          <w:lang w:val="en-CA"/>
        </w:rPr>
        <w:t>Counsel for the Accused:</w:t>
      </w:r>
      <w:r w:rsidRPr="00F26A1A">
        <w:rPr>
          <w:rFonts w:ascii="Times New Roman" w:hAnsi="Times New Roman" w:cs="Times New Roman"/>
          <w:sz w:val="28"/>
          <w:szCs w:val="28"/>
          <w:lang w:val="en-CA"/>
        </w:rPr>
        <w:tab/>
      </w:r>
      <w:r w:rsidRPr="00F26A1A">
        <w:rPr>
          <w:rFonts w:ascii="Times New Roman" w:hAnsi="Times New Roman" w:cs="Times New Roman"/>
          <w:sz w:val="28"/>
          <w:szCs w:val="28"/>
          <w:lang w:val="en-CA"/>
        </w:rPr>
        <w:tab/>
        <w:t xml:space="preserve">Peter Harte </w:t>
      </w:r>
      <w:r>
        <w:rPr>
          <w:rFonts w:ascii="Times New Roman" w:hAnsi="Times New Roman" w:cs="Times New Roman"/>
          <w:sz w:val="28"/>
          <w:szCs w:val="28"/>
          <w:lang w:val="en-CA"/>
        </w:rPr>
        <w:t>and Alanhea Vogt</w:t>
      </w:r>
    </w:p>
    <w:p w:rsidR="00FC40BE" w:rsidRPr="00F26A1A" w:rsidRDefault="00FC40BE" w:rsidP="00FC40BE">
      <w:pPr>
        <w:spacing w:after="0" w:line="240" w:lineRule="auto"/>
        <w:jc w:val="both"/>
        <w:rPr>
          <w:rFonts w:ascii="Times New Roman" w:hAnsi="Times New Roman" w:cs="Times New Roman"/>
          <w:sz w:val="24"/>
          <w:szCs w:val="24"/>
          <w:lang w:val="en-CA"/>
        </w:rPr>
      </w:pPr>
    </w:p>
    <w:p w:rsidR="00FC40BE" w:rsidRPr="00F26A1A" w:rsidRDefault="00FC40BE" w:rsidP="00FC40BE">
      <w:pPr>
        <w:spacing w:after="0" w:line="240" w:lineRule="auto"/>
        <w:jc w:val="both"/>
        <w:rPr>
          <w:rFonts w:ascii="Times New Roman" w:hAnsi="Times New Roman" w:cs="Times New Roman"/>
          <w:sz w:val="24"/>
          <w:szCs w:val="24"/>
          <w:lang w:val="en-CA"/>
        </w:rPr>
      </w:pPr>
    </w:p>
    <w:p w:rsidR="00FC40BE" w:rsidRPr="00F26A1A" w:rsidRDefault="00FC40BE" w:rsidP="00FC40BE">
      <w:pPr>
        <w:spacing w:after="0" w:line="240" w:lineRule="auto"/>
        <w:jc w:val="center"/>
        <w:rPr>
          <w:rFonts w:ascii="Times New Roman" w:hAnsi="Times New Roman" w:cs="Times New Roman"/>
          <w:sz w:val="24"/>
          <w:szCs w:val="24"/>
          <w:lang w:val="en-CA"/>
        </w:rPr>
        <w:sectPr w:rsidR="00FC40BE" w:rsidRPr="00F26A1A" w:rsidSect="00192F64">
          <w:headerReference w:type="default" r:id="rId8"/>
          <w:pgSz w:w="12240" w:h="15840" w:code="1"/>
          <w:pgMar w:top="1152" w:right="1440" w:bottom="1152" w:left="1440" w:header="720" w:footer="720" w:gutter="0"/>
          <w:pgNumType w:start="1"/>
          <w:cols w:space="720"/>
          <w:titlePg/>
        </w:sectPr>
      </w:pPr>
      <w:r w:rsidRPr="00F26A1A">
        <w:rPr>
          <w:rFonts w:ascii="Times New Roman" w:hAnsi="Times New Roman" w:cs="Times New Roman"/>
          <w:sz w:val="24"/>
          <w:szCs w:val="24"/>
          <w:lang w:val="en-CA"/>
        </w:rPr>
        <w:t xml:space="preserve"> [Sections 236(b) and 272(c) of the </w:t>
      </w:r>
      <w:r w:rsidRPr="00F26A1A">
        <w:rPr>
          <w:rFonts w:ascii="Times New Roman" w:hAnsi="Times New Roman" w:cs="Times New Roman"/>
          <w:i/>
          <w:sz w:val="24"/>
          <w:szCs w:val="24"/>
          <w:lang w:val="en-CA"/>
        </w:rPr>
        <w:t>Criminal Code</w:t>
      </w:r>
      <w:r w:rsidRPr="00F26A1A">
        <w:rPr>
          <w:rFonts w:ascii="Times New Roman" w:hAnsi="Times New Roman" w:cs="Times New Roman"/>
          <w:sz w:val="24"/>
          <w:szCs w:val="24"/>
          <w:lang w:val="en-CA"/>
        </w:rPr>
        <w:t>]</w:t>
      </w:r>
    </w:p>
    <w:p w:rsidR="00FC40BE" w:rsidRPr="00B844FB" w:rsidRDefault="00FC40BE" w:rsidP="00FC40BE">
      <w:pPr>
        <w:pStyle w:val="Heading1"/>
        <w:ind w:left="5760" w:hanging="5760"/>
        <w:rPr>
          <w:rFonts w:ascii="Times New Roman" w:hAnsi="Times New Roman"/>
          <w:i w:val="0"/>
          <w:szCs w:val="24"/>
          <w:lang w:val="en-CA"/>
        </w:rPr>
      </w:pPr>
      <w:r w:rsidRPr="00B844FB">
        <w:rPr>
          <w:rFonts w:ascii="Times New Roman" w:hAnsi="Times New Roman"/>
          <w:szCs w:val="24"/>
          <w:lang w:val="en-CA"/>
        </w:rPr>
        <w:lastRenderedPageBreak/>
        <w:t>R. v. L.M.</w:t>
      </w:r>
      <w:r w:rsidRPr="00B844FB">
        <w:rPr>
          <w:rFonts w:ascii="Times New Roman" w:hAnsi="Times New Roman"/>
          <w:i w:val="0"/>
          <w:szCs w:val="24"/>
          <w:lang w:val="en-CA"/>
        </w:rPr>
        <w:t>, 2018 NWTTC 12</w:t>
      </w:r>
    </w:p>
    <w:p w:rsidR="00FC40BE" w:rsidRPr="00B844FB" w:rsidRDefault="00FC40BE" w:rsidP="00FC40BE">
      <w:pPr>
        <w:pStyle w:val="Heading1"/>
        <w:tabs>
          <w:tab w:val="center" w:pos="4680"/>
          <w:tab w:val="right" w:pos="9360"/>
        </w:tabs>
        <w:ind w:left="5760" w:hanging="5760"/>
        <w:jc w:val="right"/>
        <w:rPr>
          <w:rFonts w:ascii="Times New Roman" w:hAnsi="Times New Roman"/>
          <w:sz w:val="28"/>
          <w:szCs w:val="28"/>
          <w:lang w:val="en-CA"/>
        </w:rPr>
      </w:pPr>
      <w:r w:rsidRPr="00B844FB">
        <w:rPr>
          <w:rFonts w:ascii="Times New Roman" w:hAnsi="Times New Roman"/>
          <w:sz w:val="28"/>
          <w:szCs w:val="28"/>
          <w:lang w:val="en-CA"/>
        </w:rPr>
        <w:tab/>
      </w:r>
      <w:r w:rsidRPr="00B844FB">
        <w:rPr>
          <w:rFonts w:ascii="Times New Roman" w:hAnsi="Times New Roman"/>
          <w:sz w:val="28"/>
          <w:szCs w:val="28"/>
          <w:lang w:val="en-CA"/>
        </w:rPr>
        <w:tab/>
        <w:t xml:space="preserve">Date:  2018 </w:t>
      </w:r>
      <w:r>
        <w:rPr>
          <w:rFonts w:ascii="Times New Roman" w:hAnsi="Times New Roman"/>
          <w:sz w:val="28"/>
          <w:szCs w:val="28"/>
          <w:lang w:val="en-CA"/>
        </w:rPr>
        <w:t>0</w:t>
      </w:r>
      <w:r w:rsidR="00C63DDA">
        <w:rPr>
          <w:rFonts w:ascii="Times New Roman" w:hAnsi="Times New Roman"/>
          <w:sz w:val="28"/>
          <w:szCs w:val="28"/>
          <w:lang w:val="en-CA"/>
        </w:rPr>
        <w:t>8 11</w:t>
      </w:r>
    </w:p>
    <w:p w:rsidR="00FC40BE" w:rsidRPr="00B844FB" w:rsidRDefault="00FC40BE" w:rsidP="00FC40BE">
      <w:pPr>
        <w:pStyle w:val="Heading1"/>
        <w:ind w:left="5760" w:hanging="5760"/>
        <w:jc w:val="right"/>
        <w:rPr>
          <w:rFonts w:ascii="Times New Roman" w:hAnsi="Times New Roman"/>
          <w:sz w:val="28"/>
          <w:szCs w:val="28"/>
          <w:lang w:val="fr-CA"/>
        </w:rPr>
      </w:pPr>
      <w:r w:rsidRPr="009857B9">
        <w:rPr>
          <w:rFonts w:ascii="Times New Roman" w:hAnsi="Times New Roman"/>
          <w:sz w:val="28"/>
          <w:szCs w:val="28"/>
          <w:lang w:val="fr-CA"/>
        </w:rPr>
        <w:t>File: Y-1-YO-2017-000020</w:t>
      </w:r>
    </w:p>
    <w:p w:rsidR="00FC40BE" w:rsidRPr="00B844FB" w:rsidRDefault="00FC40BE" w:rsidP="00FC40BE">
      <w:pPr>
        <w:pStyle w:val="Heading1"/>
        <w:ind w:left="5760" w:hanging="5760"/>
        <w:rPr>
          <w:rFonts w:ascii="Times New Roman" w:hAnsi="Times New Roman"/>
          <w:sz w:val="28"/>
          <w:szCs w:val="28"/>
          <w:lang w:val="fr-CA"/>
        </w:rPr>
      </w:pPr>
    </w:p>
    <w:p w:rsidR="00FC40BE" w:rsidRPr="00B844FB" w:rsidRDefault="00FC40BE" w:rsidP="00FC40BE">
      <w:pPr>
        <w:pStyle w:val="Heading2"/>
        <w:jc w:val="left"/>
        <w:rPr>
          <w:rFonts w:ascii="Times New Roman" w:hAnsi="Times New Roman"/>
          <w:b/>
          <w:sz w:val="28"/>
          <w:szCs w:val="28"/>
          <w:lang w:val="en-CA"/>
        </w:rPr>
      </w:pPr>
    </w:p>
    <w:p w:rsidR="00FC40BE" w:rsidRPr="00B844FB" w:rsidRDefault="00FC40BE" w:rsidP="00FC40BE">
      <w:pPr>
        <w:pStyle w:val="Heading2"/>
        <w:rPr>
          <w:rFonts w:ascii="Times New Roman" w:hAnsi="Times New Roman"/>
          <w:b/>
          <w:sz w:val="28"/>
          <w:szCs w:val="28"/>
          <w:lang w:val="en-CA"/>
        </w:rPr>
      </w:pPr>
      <w:r w:rsidRPr="00B844FB">
        <w:rPr>
          <w:rFonts w:ascii="Times New Roman" w:hAnsi="Times New Roman"/>
          <w:b/>
          <w:sz w:val="28"/>
          <w:szCs w:val="28"/>
          <w:lang w:val="en-CA"/>
        </w:rPr>
        <w:t>IN THE YOUTH COURT OF THE NORTHWEST TERRITORIES</w:t>
      </w:r>
    </w:p>
    <w:p w:rsidR="00FC40BE" w:rsidRPr="00F26A1A" w:rsidRDefault="00FC40BE" w:rsidP="00FC40BE">
      <w:pPr>
        <w:spacing w:after="0" w:line="240" w:lineRule="auto"/>
        <w:jc w:val="both"/>
        <w:rPr>
          <w:rFonts w:ascii="Times New Roman" w:hAnsi="Times New Roman" w:cs="Times New Roman"/>
          <w:sz w:val="28"/>
          <w:szCs w:val="28"/>
          <w:lang w:val="en-CA"/>
        </w:rPr>
      </w:pPr>
    </w:p>
    <w:p w:rsidR="00FC40BE" w:rsidRPr="00B844FB" w:rsidRDefault="00FC40BE" w:rsidP="00FC40BE">
      <w:pPr>
        <w:spacing w:after="0" w:line="240" w:lineRule="auto"/>
        <w:ind w:firstLine="720"/>
        <w:jc w:val="both"/>
        <w:rPr>
          <w:rFonts w:ascii="Times New Roman" w:hAnsi="Times New Roman" w:cs="Times New Roman"/>
          <w:b/>
          <w:sz w:val="28"/>
          <w:szCs w:val="28"/>
          <w:lang w:val="en-CA"/>
        </w:rPr>
      </w:pPr>
      <w:r w:rsidRPr="00B844FB">
        <w:rPr>
          <w:rFonts w:ascii="Times New Roman" w:hAnsi="Times New Roman" w:cs="Times New Roman"/>
          <w:b/>
          <w:sz w:val="28"/>
          <w:szCs w:val="28"/>
          <w:lang w:val="en-CA"/>
        </w:rPr>
        <w:t>BETWEEN:</w:t>
      </w:r>
    </w:p>
    <w:p w:rsidR="00FC40BE" w:rsidRPr="00B844FB" w:rsidRDefault="00FC40BE" w:rsidP="00FC40BE">
      <w:pPr>
        <w:spacing w:after="0" w:line="240" w:lineRule="auto"/>
        <w:jc w:val="both"/>
        <w:rPr>
          <w:rFonts w:ascii="Times New Roman" w:hAnsi="Times New Roman" w:cs="Times New Roman"/>
          <w:b/>
          <w:sz w:val="28"/>
          <w:szCs w:val="28"/>
          <w:lang w:val="en-CA"/>
        </w:rPr>
      </w:pPr>
    </w:p>
    <w:p w:rsidR="00FC40BE" w:rsidRPr="00B844FB" w:rsidRDefault="00FC40BE" w:rsidP="00FC40BE">
      <w:pPr>
        <w:pStyle w:val="Heading2"/>
        <w:rPr>
          <w:rFonts w:ascii="Times New Roman" w:hAnsi="Times New Roman"/>
          <w:b/>
          <w:sz w:val="28"/>
          <w:szCs w:val="28"/>
          <w:lang w:val="en-CA"/>
        </w:rPr>
      </w:pPr>
      <w:r w:rsidRPr="00B844FB">
        <w:rPr>
          <w:rFonts w:ascii="Times New Roman" w:hAnsi="Times New Roman"/>
          <w:b/>
          <w:sz w:val="28"/>
          <w:szCs w:val="28"/>
          <w:lang w:val="en-CA"/>
        </w:rPr>
        <w:t>HER MAJESTY THE QUEEN</w:t>
      </w:r>
    </w:p>
    <w:p w:rsidR="00FC40BE" w:rsidRPr="00B844FB" w:rsidRDefault="00FC40BE" w:rsidP="00FC40BE">
      <w:pPr>
        <w:spacing w:after="0" w:line="240" w:lineRule="auto"/>
        <w:jc w:val="center"/>
        <w:rPr>
          <w:rFonts w:ascii="Times New Roman" w:hAnsi="Times New Roman" w:cs="Times New Roman"/>
          <w:b/>
          <w:sz w:val="28"/>
          <w:szCs w:val="28"/>
          <w:lang w:val="en-CA"/>
        </w:rPr>
      </w:pPr>
    </w:p>
    <w:p w:rsidR="00FC40BE" w:rsidRPr="00B844FB" w:rsidRDefault="00FC40BE" w:rsidP="00E62524">
      <w:pPr>
        <w:spacing w:after="0" w:line="240" w:lineRule="auto"/>
        <w:jc w:val="center"/>
        <w:rPr>
          <w:rFonts w:ascii="Times New Roman" w:hAnsi="Times New Roman" w:cs="Times New Roman"/>
          <w:b/>
          <w:sz w:val="28"/>
          <w:szCs w:val="28"/>
          <w:lang w:val="en-CA"/>
        </w:rPr>
      </w:pPr>
      <w:r w:rsidRPr="00B844FB">
        <w:rPr>
          <w:rFonts w:ascii="Times New Roman" w:hAnsi="Times New Roman" w:cs="Times New Roman"/>
          <w:b/>
          <w:sz w:val="28"/>
          <w:szCs w:val="28"/>
          <w:lang w:val="en-CA"/>
        </w:rPr>
        <w:t xml:space="preserve">- </w:t>
      </w:r>
      <w:proofErr w:type="gramStart"/>
      <w:r w:rsidRPr="00B844FB">
        <w:rPr>
          <w:rFonts w:ascii="Times New Roman" w:hAnsi="Times New Roman" w:cs="Times New Roman"/>
          <w:b/>
          <w:sz w:val="28"/>
          <w:szCs w:val="28"/>
          <w:lang w:val="en-CA"/>
        </w:rPr>
        <w:t>and</w:t>
      </w:r>
      <w:proofErr w:type="gramEnd"/>
      <w:r w:rsidRPr="00B844FB">
        <w:rPr>
          <w:rFonts w:ascii="Times New Roman" w:hAnsi="Times New Roman" w:cs="Times New Roman"/>
          <w:b/>
          <w:sz w:val="28"/>
          <w:szCs w:val="28"/>
          <w:lang w:val="en-CA"/>
        </w:rPr>
        <w:t xml:space="preserve"> -</w:t>
      </w:r>
    </w:p>
    <w:p w:rsidR="00FC40BE" w:rsidRPr="00B844FB" w:rsidRDefault="00FC40BE" w:rsidP="00FC40BE">
      <w:pPr>
        <w:spacing w:after="0" w:line="240" w:lineRule="auto"/>
        <w:jc w:val="center"/>
        <w:rPr>
          <w:rFonts w:ascii="Times New Roman" w:hAnsi="Times New Roman" w:cs="Times New Roman"/>
          <w:b/>
          <w:sz w:val="28"/>
          <w:szCs w:val="28"/>
          <w:lang w:val="en-CA"/>
        </w:rPr>
      </w:pPr>
    </w:p>
    <w:p w:rsidR="00FC40BE" w:rsidRPr="00B844FB" w:rsidRDefault="00FC40BE" w:rsidP="00FC40BE">
      <w:pPr>
        <w:spacing w:after="0" w:line="240" w:lineRule="auto"/>
        <w:jc w:val="center"/>
        <w:rPr>
          <w:rFonts w:ascii="Times New Roman" w:hAnsi="Times New Roman" w:cs="Times New Roman"/>
          <w:b/>
          <w:sz w:val="28"/>
          <w:szCs w:val="28"/>
          <w:lang w:val="en-CA"/>
        </w:rPr>
      </w:pPr>
      <w:r w:rsidRPr="00B844FB">
        <w:rPr>
          <w:rFonts w:ascii="Times New Roman" w:hAnsi="Times New Roman" w:cs="Times New Roman"/>
          <w:b/>
          <w:sz w:val="28"/>
          <w:szCs w:val="28"/>
          <w:lang w:val="en-CA"/>
        </w:rPr>
        <w:t>L.M.</w:t>
      </w:r>
    </w:p>
    <w:p w:rsidR="00FC40BE" w:rsidRPr="00F26A1A" w:rsidRDefault="00FC40BE" w:rsidP="00FC40BE">
      <w:pPr>
        <w:rPr>
          <w:rFonts w:ascii="Times New Roman" w:hAnsi="Times New Roman" w:cs="Times New Roman"/>
          <w:b/>
          <w:sz w:val="28"/>
          <w:szCs w:val="28"/>
          <w:lang w:val="en-CA"/>
        </w:rPr>
      </w:pPr>
    </w:p>
    <w:p w:rsidR="00AE2CAA" w:rsidRDefault="00AE2CAA" w:rsidP="00FC40BE">
      <w:pPr>
        <w:pBdr>
          <w:top w:val="single" w:sz="4" w:space="1" w:color="auto"/>
          <w:left w:val="single" w:sz="4" w:space="4" w:color="auto"/>
          <w:bottom w:val="single" w:sz="4" w:space="0" w:color="auto"/>
          <w:right w:val="single" w:sz="4" w:space="4" w:color="auto"/>
        </w:pBdr>
        <w:spacing w:after="0" w:line="240" w:lineRule="auto"/>
        <w:ind w:left="60"/>
        <w:jc w:val="center"/>
        <w:rPr>
          <w:rFonts w:ascii="Times New Roman" w:hAnsi="Times New Roman" w:cs="Times New Roman"/>
          <w:b/>
          <w:sz w:val="24"/>
          <w:szCs w:val="24"/>
        </w:rPr>
      </w:pPr>
      <w:r w:rsidRPr="00AE2CAA">
        <w:rPr>
          <w:rFonts w:ascii="Times New Roman" w:hAnsi="Times New Roman" w:cs="Times New Roman"/>
          <w:b/>
          <w:sz w:val="24"/>
          <w:szCs w:val="24"/>
        </w:rPr>
        <w:t xml:space="preserve">Restriction on Publication </w:t>
      </w:r>
      <w:r>
        <w:rPr>
          <w:rFonts w:ascii="Times New Roman" w:hAnsi="Times New Roman" w:cs="Times New Roman"/>
          <w:b/>
          <w:sz w:val="24"/>
          <w:szCs w:val="24"/>
        </w:rPr>
        <w:t xml:space="preserve"> </w:t>
      </w:r>
    </w:p>
    <w:p w:rsidR="00AE2CAA" w:rsidRPr="009F0765" w:rsidRDefault="00AE2CAA" w:rsidP="00FC40BE">
      <w:pPr>
        <w:pBdr>
          <w:top w:val="single" w:sz="4" w:space="1" w:color="auto"/>
          <w:left w:val="single" w:sz="4" w:space="4" w:color="auto"/>
          <w:bottom w:val="single" w:sz="4" w:space="0" w:color="auto"/>
          <w:right w:val="single" w:sz="4" w:space="4" w:color="auto"/>
        </w:pBdr>
        <w:spacing w:after="0" w:line="240" w:lineRule="auto"/>
        <w:ind w:left="60"/>
        <w:jc w:val="center"/>
        <w:rPr>
          <w:rFonts w:ascii="Times New Roman" w:hAnsi="Times New Roman" w:cs="Times New Roman"/>
          <w:sz w:val="24"/>
          <w:szCs w:val="24"/>
        </w:rPr>
      </w:pPr>
    </w:p>
    <w:p w:rsidR="00FC40BE" w:rsidRDefault="00FC40BE" w:rsidP="00FC40BE">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r w:rsidRPr="009F0765">
        <w:rPr>
          <w:rFonts w:ascii="Times New Roman" w:hAnsi="Times New Roman" w:cs="Times New Roman"/>
          <w:b/>
          <w:sz w:val="24"/>
          <w:szCs w:val="24"/>
        </w:rPr>
        <w:t>Identification Ban</w:t>
      </w:r>
      <w:r>
        <w:rPr>
          <w:rFonts w:ascii="Times New Roman" w:hAnsi="Times New Roman" w:cs="Times New Roman"/>
          <w:sz w:val="24"/>
          <w:szCs w:val="24"/>
        </w:rPr>
        <w:t xml:space="preserve"> – see </w:t>
      </w:r>
      <w:r w:rsidRPr="009F0765">
        <w:rPr>
          <w:rFonts w:ascii="Times New Roman" w:hAnsi="Times New Roman" w:cs="Times New Roman"/>
          <w:i/>
          <w:sz w:val="24"/>
          <w:szCs w:val="24"/>
        </w:rPr>
        <w:t>Criminal Code</w:t>
      </w:r>
      <w:r>
        <w:rPr>
          <w:rFonts w:ascii="Times New Roman" w:hAnsi="Times New Roman" w:cs="Times New Roman"/>
          <w:sz w:val="24"/>
          <w:szCs w:val="24"/>
        </w:rPr>
        <w:t>, s.486.4.</w:t>
      </w:r>
    </w:p>
    <w:p w:rsidR="00FC40BE" w:rsidRDefault="00FC40BE" w:rsidP="00FC40BE">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r>
        <w:rPr>
          <w:rFonts w:ascii="Times New Roman" w:hAnsi="Times New Roman" w:cs="Times New Roman"/>
          <w:sz w:val="24"/>
          <w:szCs w:val="24"/>
        </w:rPr>
        <w:t xml:space="preserve">By Court Order, information that may </w:t>
      </w:r>
      <w:r w:rsidR="00C616DE">
        <w:rPr>
          <w:rFonts w:ascii="Times New Roman" w:hAnsi="Times New Roman" w:cs="Times New Roman"/>
          <w:sz w:val="24"/>
          <w:szCs w:val="24"/>
        </w:rPr>
        <w:t>identify</w:t>
      </w:r>
      <w:r>
        <w:rPr>
          <w:rFonts w:ascii="Times New Roman" w:hAnsi="Times New Roman" w:cs="Times New Roman"/>
          <w:sz w:val="24"/>
          <w:szCs w:val="24"/>
        </w:rPr>
        <w:t xml:space="preserve"> the victim must not be published, broadcast, or transmitted in any way.</w:t>
      </w:r>
    </w:p>
    <w:p w:rsidR="00AE2CAA" w:rsidRDefault="00AE2CAA" w:rsidP="00FC40BE">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p>
    <w:p w:rsidR="00AE2CAA" w:rsidRDefault="00AE2CAA" w:rsidP="00FC40BE">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i/>
          <w:sz w:val="24"/>
          <w:szCs w:val="24"/>
        </w:rPr>
      </w:pPr>
      <w:r w:rsidRPr="009F0765">
        <w:rPr>
          <w:rFonts w:ascii="Times New Roman" w:hAnsi="Times New Roman" w:cs="Times New Roman"/>
          <w:b/>
          <w:sz w:val="24"/>
          <w:szCs w:val="24"/>
        </w:rPr>
        <w:t>Publication Ban:</w:t>
      </w:r>
      <w:r w:rsidRPr="009F0765">
        <w:rPr>
          <w:rFonts w:ascii="Times New Roman" w:hAnsi="Times New Roman" w:cs="Times New Roman"/>
          <w:sz w:val="24"/>
          <w:szCs w:val="24"/>
        </w:rPr>
        <w:t xml:space="preserve">  Information contained herein is prohibited from publication pursuant to </w:t>
      </w:r>
      <w:r w:rsidRPr="009F0765">
        <w:rPr>
          <w:rFonts w:ascii="Times New Roman" w:hAnsi="Times New Roman" w:cs="Times New Roman"/>
          <w:b/>
          <w:sz w:val="24"/>
          <w:szCs w:val="24"/>
        </w:rPr>
        <w:t>ss.110 and 111</w:t>
      </w:r>
      <w:r w:rsidRPr="009F0765">
        <w:rPr>
          <w:rFonts w:ascii="Times New Roman" w:hAnsi="Times New Roman" w:cs="Times New Roman"/>
          <w:sz w:val="24"/>
          <w:szCs w:val="24"/>
        </w:rPr>
        <w:t xml:space="preserve"> of the </w:t>
      </w:r>
      <w:r w:rsidRPr="009F0765">
        <w:rPr>
          <w:rFonts w:ascii="Times New Roman" w:hAnsi="Times New Roman" w:cs="Times New Roman"/>
          <w:i/>
          <w:sz w:val="24"/>
          <w:szCs w:val="24"/>
        </w:rPr>
        <w:t>Youth Criminal Justice Act</w:t>
      </w:r>
    </w:p>
    <w:p w:rsidR="00AE2CAA" w:rsidRDefault="00AE2CAA" w:rsidP="00FC40BE">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p>
    <w:p w:rsidR="00AE2CAA" w:rsidRDefault="00AE2CAA" w:rsidP="00FC40BE">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r w:rsidRPr="009F0765">
        <w:rPr>
          <w:rFonts w:ascii="Times New Roman" w:hAnsi="Times New Roman" w:cs="Times New Roman"/>
          <w:b/>
          <w:sz w:val="24"/>
          <w:szCs w:val="24"/>
        </w:rPr>
        <w:t>Note:</w:t>
      </w:r>
      <w:r>
        <w:rPr>
          <w:rFonts w:ascii="Times New Roman" w:hAnsi="Times New Roman" w:cs="Times New Roman"/>
          <w:sz w:val="24"/>
          <w:szCs w:val="24"/>
        </w:rPr>
        <w:t xml:space="preserve">  This judgement is intended to comply with the identification and publication bans.</w:t>
      </w:r>
    </w:p>
    <w:p w:rsidR="00FC40BE" w:rsidRPr="009F0765" w:rsidRDefault="00FC40BE" w:rsidP="00FC40BE">
      <w:pPr>
        <w:pBdr>
          <w:top w:val="single" w:sz="4" w:space="1" w:color="auto"/>
          <w:left w:val="single" w:sz="4" w:space="4" w:color="auto"/>
          <w:bottom w:val="single" w:sz="4" w:space="0" w:color="auto"/>
          <w:right w:val="single" w:sz="4" w:space="4" w:color="auto"/>
        </w:pBdr>
        <w:spacing w:after="0" w:line="240" w:lineRule="auto"/>
        <w:ind w:left="60"/>
        <w:jc w:val="center"/>
        <w:rPr>
          <w:rFonts w:ascii="Times New Roman" w:hAnsi="Times New Roman" w:cs="Times New Roman"/>
          <w:sz w:val="24"/>
          <w:szCs w:val="24"/>
        </w:rPr>
      </w:pPr>
    </w:p>
    <w:p w:rsidR="00AE2CAA" w:rsidRDefault="00AE2CAA" w:rsidP="00AE2CAA">
      <w:pPr>
        <w:rPr>
          <w:rFonts w:ascii="Times New Roman" w:hAnsi="Times New Roman" w:cs="Times New Roman"/>
          <w:b/>
          <w:sz w:val="28"/>
          <w:szCs w:val="28"/>
          <w:lang w:val="en-CA"/>
        </w:rPr>
      </w:pPr>
    </w:p>
    <w:p w:rsidR="00AE2CAA" w:rsidRPr="00F26A1A" w:rsidRDefault="00AE2CAA" w:rsidP="00AE2CAA">
      <w:pPr>
        <w:ind w:left="360"/>
        <w:jc w:val="center"/>
        <w:rPr>
          <w:rFonts w:ascii="Times New Roman" w:hAnsi="Times New Roman" w:cs="Times New Roman"/>
          <w:b/>
          <w:sz w:val="28"/>
          <w:szCs w:val="28"/>
          <w:lang w:val="en-CA"/>
        </w:rPr>
      </w:pPr>
      <w:r>
        <w:rPr>
          <w:rFonts w:ascii="Times New Roman" w:hAnsi="Times New Roman" w:cs="Times New Roman"/>
          <w:b/>
          <w:sz w:val="28"/>
          <w:szCs w:val="28"/>
          <w:lang w:val="en-CA"/>
        </w:rPr>
        <w:t>REASONS FOR JUDGMENT</w:t>
      </w:r>
    </w:p>
    <w:p w:rsidR="00D821F1" w:rsidRPr="00C13CF5" w:rsidRDefault="00D821F1" w:rsidP="00180D22">
      <w:pPr>
        <w:pStyle w:val="ListParagraph"/>
        <w:numPr>
          <w:ilvl w:val="0"/>
          <w:numId w:val="15"/>
        </w:numPr>
        <w:rPr>
          <w:rFonts w:ascii="Times New Roman" w:hAnsi="Times New Roman" w:cs="Times New Roman"/>
          <w:b/>
          <w:sz w:val="28"/>
          <w:szCs w:val="28"/>
          <w:lang w:val="en-CA"/>
        </w:rPr>
      </w:pPr>
      <w:r w:rsidRPr="00C13CF5">
        <w:rPr>
          <w:rFonts w:ascii="Times New Roman" w:hAnsi="Times New Roman" w:cs="Times New Roman"/>
          <w:b/>
          <w:sz w:val="28"/>
          <w:szCs w:val="28"/>
          <w:lang w:val="en-CA"/>
        </w:rPr>
        <w:t>Introduction</w:t>
      </w:r>
    </w:p>
    <w:p w:rsidR="009716F6" w:rsidRPr="00C13CF5" w:rsidRDefault="00C13CF5" w:rsidP="00180D22">
      <w:pPr>
        <w:rPr>
          <w:rFonts w:ascii="Times New Roman" w:hAnsi="Times New Roman" w:cs="Times New Roman"/>
          <w:sz w:val="28"/>
          <w:szCs w:val="28"/>
          <w:lang w:val="en-CA"/>
        </w:rPr>
      </w:pPr>
      <w:r>
        <w:rPr>
          <w:rFonts w:ascii="Times New Roman" w:hAnsi="Times New Roman" w:cs="Times New Roman"/>
          <w:sz w:val="28"/>
          <w:szCs w:val="28"/>
          <w:lang w:val="en-CA"/>
        </w:rPr>
        <w:t>[</w:t>
      </w:r>
      <w:r w:rsidR="00C92DD0" w:rsidRPr="00C13CF5">
        <w:rPr>
          <w:rFonts w:ascii="Times New Roman" w:hAnsi="Times New Roman" w:cs="Times New Roman"/>
          <w:sz w:val="28"/>
          <w:szCs w:val="28"/>
          <w:lang w:val="en-CA"/>
        </w:rPr>
        <w:t>1</w:t>
      </w:r>
      <w:r>
        <w:rPr>
          <w:rFonts w:ascii="Times New Roman" w:hAnsi="Times New Roman" w:cs="Times New Roman"/>
          <w:sz w:val="28"/>
          <w:szCs w:val="28"/>
          <w:lang w:val="en-CA"/>
        </w:rPr>
        <w:t>]</w:t>
      </w:r>
      <w:r w:rsidR="00C92DD0" w:rsidRPr="00C13CF5">
        <w:rPr>
          <w:rFonts w:ascii="Times New Roman" w:hAnsi="Times New Roman" w:cs="Times New Roman"/>
          <w:sz w:val="28"/>
          <w:szCs w:val="28"/>
          <w:lang w:val="en-CA"/>
        </w:rPr>
        <w:tab/>
        <w:t>L.M.</w:t>
      </w:r>
      <w:r w:rsidR="0044681B" w:rsidRPr="00C13CF5">
        <w:rPr>
          <w:rFonts w:ascii="Times New Roman" w:hAnsi="Times New Roman" w:cs="Times New Roman"/>
          <w:sz w:val="28"/>
          <w:szCs w:val="28"/>
          <w:lang w:val="en-CA"/>
        </w:rPr>
        <w:t xml:space="preserve"> </w:t>
      </w:r>
      <w:r w:rsidR="009716F6" w:rsidRPr="00C13CF5">
        <w:rPr>
          <w:rFonts w:ascii="Times New Roman" w:hAnsi="Times New Roman" w:cs="Times New Roman"/>
          <w:sz w:val="28"/>
          <w:szCs w:val="28"/>
          <w:lang w:val="en-CA"/>
        </w:rPr>
        <w:t>is charged with manslaughter</w:t>
      </w:r>
      <w:r w:rsidR="00773717" w:rsidRPr="00C13CF5">
        <w:rPr>
          <w:rFonts w:ascii="Times New Roman" w:hAnsi="Times New Roman" w:cs="Times New Roman"/>
          <w:sz w:val="28"/>
          <w:szCs w:val="28"/>
          <w:lang w:val="en-CA"/>
        </w:rPr>
        <w:t>, contrary</w:t>
      </w:r>
      <w:r w:rsidR="00905E85" w:rsidRPr="00C13CF5">
        <w:rPr>
          <w:rFonts w:ascii="Times New Roman" w:hAnsi="Times New Roman" w:cs="Times New Roman"/>
          <w:sz w:val="28"/>
          <w:szCs w:val="28"/>
          <w:lang w:val="en-CA"/>
        </w:rPr>
        <w:t xml:space="preserve"> to s</w:t>
      </w:r>
      <w:r w:rsidR="001F63AF" w:rsidRPr="00C13CF5">
        <w:rPr>
          <w:rFonts w:ascii="Times New Roman" w:hAnsi="Times New Roman" w:cs="Times New Roman"/>
          <w:sz w:val="28"/>
          <w:szCs w:val="28"/>
          <w:lang w:val="en-CA"/>
        </w:rPr>
        <w:t>.</w:t>
      </w:r>
      <w:r w:rsidR="00905E85" w:rsidRPr="00C13CF5">
        <w:rPr>
          <w:rFonts w:ascii="Times New Roman" w:hAnsi="Times New Roman" w:cs="Times New Roman"/>
          <w:sz w:val="28"/>
          <w:szCs w:val="28"/>
          <w:lang w:val="en-CA"/>
        </w:rPr>
        <w:t xml:space="preserve"> 236(b) of the </w:t>
      </w:r>
      <w:r w:rsidR="00894BC7" w:rsidRPr="00C13CF5">
        <w:rPr>
          <w:rFonts w:ascii="Times New Roman" w:hAnsi="Times New Roman" w:cs="Times New Roman"/>
          <w:i/>
          <w:sz w:val="28"/>
          <w:szCs w:val="28"/>
          <w:lang w:val="en-CA"/>
        </w:rPr>
        <w:t xml:space="preserve">Criminal </w:t>
      </w:r>
      <w:r w:rsidR="00905E85" w:rsidRPr="00C13CF5">
        <w:rPr>
          <w:rFonts w:ascii="Times New Roman" w:hAnsi="Times New Roman" w:cs="Times New Roman"/>
          <w:i/>
          <w:sz w:val="28"/>
          <w:szCs w:val="28"/>
          <w:lang w:val="en-CA"/>
        </w:rPr>
        <w:t>Code</w:t>
      </w:r>
      <w:r w:rsidR="009716F6" w:rsidRPr="00C13CF5">
        <w:rPr>
          <w:rFonts w:ascii="Times New Roman" w:hAnsi="Times New Roman" w:cs="Times New Roman"/>
          <w:i/>
          <w:sz w:val="28"/>
          <w:szCs w:val="28"/>
          <w:lang w:val="en-CA"/>
        </w:rPr>
        <w:t>.</w:t>
      </w:r>
      <w:r w:rsidR="007754A0" w:rsidRPr="00C13CF5">
        <w:rPr>
          <w:rFonts w:ascii="Times New Roman" w:hAnsi="Times New Roman" w:cs="Times New Roman"/>
          <w:i/>
          <w:sz w:val="28"/>
          <w:szCs w:val="28"/>
          <w:lang w:val="en-CA"/>
        </w:rPr>
        <w:t xml:space="preserve">  </w:t>
      </w:r>
      <w:r w:rsidR="001F63AF" w:rsidRPr="00C13CF5">
        <w:rPr>
          <w:rFonts w:ascii="Times New Roman" w:hAnsi="Times New Roman" w:cs="Times New Roman"/>
          <w:sz w:val="28"/>
          <w:szCs w:val="28"/>
          <w:lang w:val="en-CA"/>
        </w:rPr>
        <w:t>He is also charged with sexual assault causing bodily harm contrary to s. 272 (c).</w:t>
      </w:r>
      <w:r w:rsidR="00901F0B" w:rsidRPr="00C13CF5">
        <w:rPr>
          <w:rFonts w:ascii="Times New Roman" w:hAnsi="Times New Roman" w:cs="Times New Roman"/>
          <w:sz w:val="28"/>
          <w:szCs w:val="28"/>
          <w:lang w:val="en-CA"/>
        </w:rPr>
        <w:t xml:space="preserve"> </w:t>
      </w:r>
      <w:r w:rsidR="009716F6" w:rsidRPr="00C13CF5">
        <w:rPr>
          <w:rFonts w:ascii="Times New Roman" w:hAnsi="Times New Roman" w:cs="Times New Roman"/>
          <w:i/>
          <w:sz w:val="28"/>
          <w:szCs w:val="28"/>
          <w:lang w:val="en-CA"/>
        </w:rPr>
        <w:t xml:space="preserve"> </w:t>
      </w:r>
      <w:r w:rsidR="001F63AF" w:rsidRPr="00C13CF5">
        <w:rPr>
          <w:rFonts w:ascii="Times New Roman" w:hAnsi="Times New Roman" w:cs="Times New Roman"/>
          <w:sz w:val="28"/>
          <w:szCs w:val="28"/>
          <w:lang w:val="en-CA"/>
        </w:rPr>
        <w:t>Both</w:t>
      </w:r>
      <w:r w:rsidR="009716F6" w:rsidRPr="00C13CF5">
        <w:rPr>
          <w:rFonts w:ascii="Times New Roman" w:hAnsi="Times New Roman" w:cs="Times New Roman"/>
          <w:sz w:val="28"/>
          <w:szCs w:val="28"/>
          <w:lang w:val="en-CA"/>
        </w:rPr>
        <w:t xml:space="preserve"> charge</w:t>
      </w:r>
      <w:r w:rsidR="001F63AF" w:rsidRPr="00C13CF5">
        <w:rPr>
          <w:rFonts w:ascii="Times New Roman" w:hAnsi="Times New Roman" w:cs="Times New Roman"/>
          <w:sz w:val="28"/>
          <w:szCs w:val="28"/>
          <w:lang w:val="en-CA"/>
        </w:rPr>
        <w:t>s arise</w:t>
      </w:r>
      <w:r w:rsidR="009716F6" w:rsidRPr="00C13CF5">
        <w:rPr>
          <w:rFonts w:ascii="Times New Roman" w:hAnsi="Times New Roman" w:cs="Times New Roman"/>
          <w:sz w:val="28"/>
          <w:szCs w:val="28"/>
          <w:lang w:val="en-CA"/>
        </w:rPr>
        <w:t xml:space="preserve"> from </w:t>
      </w:r>
      <w:r w:rsidR="001F63AF" w:rsidRPr="00C13CF5">
        <w:rPr>
          <w:rFonts w:ascii="Times New Roman" w:hAnsi="Times New Roman" w:cs="Times New Roman"/>
          <w:sz w:val="28"/>
          <w:szCs w:val="28"/>
          <w:lang w:val="en-CA"/>
        </w:rPr>
        <w:t xml:space="preserve">the same </w:t>
      </w:r>
      <w:r w:rsidR="009716F6" w:rsidRPr="00C13CF5">
        <w:rPr>
          <w:rFonts w:ascii="Times New Roman" w:hAnsi="Times New Roman" w:cs="Times New Roman"/>
          <w:sz w:val="28"/>
          <w:szCs w:val="28"/>
          <w:lang w:val="en-CA"/>
        </w:rPr>
        <w:t xml:space="preserve">events </w:t>
      </w:r>
      <w:r w:rsidR="001F63AF" w:rsidRPr="00C13CF5">
        <w:rPr>
          <w:rFonts w:ascii="Times New Roman" w:hAnsi="Times New Roman" w:cs="Times New Roman"/>
          <w:sz w:val="28"/>
          <w:szCs w:val="28"/>
          <w:lang w:val="en-CA"/>
        </w:rPr>
        <w:t>that</w:t>
      </w:r>
      <w:r w:rsidR="009716F6" w:rsidRPr="00C13CF5">
        <w:rPr>
          <w:rFonts w:ascii="Times New Roman" w:hAnsi="Times New Roman" w:cs="Times New Roman"/>
          <w:sz w:val="28"/>
          <w:szCs w:val="28"/>
          <w:lang w:val="en-CA"/>
        </w:rPr>
        <w:t xml:space="preserve"> occurred </w:t>
      </w:r>
      <w:r w:rsidR="003C4565" w:rsidRPr="00C13CF5">
        <w:rPr>
          <w:rFonts w:ascii="Times New Roman" w:hAnsi="Times New Roman" w:cs="Times New Roman"/>
          <w:sz w:val="28"/>
          <w:szCs w:val="28"/>
          <w:lang w:val="en-CA"/>
        </w:rPr>
        <w:t>on or around</w:t>
      </w:r>
      <w:r w:rsidR="009716F6" w:rsidRPr="00C13CF5">
        <w:rPr>
          <w:rFonts w:ascii="Times New Roman" w:hAnsi="Times New Roman" w:cs="Times New Roman"/>
          <w:sz w:val="28"/>
          <w:szCs w:val="28"/>
          <w:lang w:val="en-CA"/>
        </w:rPr>
        <w:t xml:space="preserve"> October </w:t>
      </w:r>
      <w:r w:rsidR="003C4565" w:rsidRPr="00C13CF5">
        <w:rPr>
          <w:rFonts w:ascii="Times New Roman" w:hAnsi="Times New Roman" w:cs="Times New Roman"/>
          <w:sz w:val="28"/>
          <w:szCs w:val="28"/>
          <w:lang w:val="en-CA"/>
        </w:rPr>
        <w:t>2,</w:t>
      </w:r>
      <w:r w:rsidR="001856FD" w:rsidRPr="00C13CF5">
        <w:rPr>
          <w:rFonts w:ascii="Times New Roman" w:hAnsi="Times New Roman" w:cs="Times New Roman"/>
          <w:sz w:val="28"/>
          <w:szCs w:val="28"/>
          <w:lang w:val="en-CA"/>
        </w:rPr>
        <w:t xml:space="preserve"> 2015 when </w:t>
      </w:r>
      <w:r w:rsidR="004C5EB6" w:rsidRPr="00C13CF5">
        <w:rPr>
          <w:rFonts w:ascii="Times New Roman" w:hAnsi="Times New Roman" w:cs="Times New Roman"/>
          <w:sz w:val="28"/>
          <w:szCs w:val="28"/>
          <w:lang w:val="en-CA"/>
        </w:rPr>
        <w:t>L.</w:t>
      </w:r>
      <w:r w:rsidR="001856FD" w:rsidRPr="00C13CF5">
        <w:rPr>
          <w:rFonts w:ascii="Times New Roman" w:hAnsi="Times New Roman" w:cs="Times New Roman"/>
          <w:sz w:val="28"/>
          <w:szCs w:val="28"/>
          <w:lang w:val="en-CA"/>
        </w:rPr>
        <w:t xml:space="preserve"> was thirteen</w:t>
      </w:r>
      <w:r w:rsidR="009716F6" w:rsidRPr="00C13CF5">
        <w:rPr>
          <w:rFonts w:ascii="Times New Roman" w:hAnsi="Times New Roman" w:cs="Times New Roman"/>
          <w:sz w:val="28"/>
          <w:szCs w:val="28"/>
          <w:lang w:val="en-CA"/>
        </w:rPr>
        <w:t xml:space="preserve"> yea</w:t>
      </w:r>
      <w:r w:rsidR="00C92DD0" w:rsidRPr="00C13CF5">
        <w:rPr>
          <w:rFonts w:ascii="Times New Roman" w:hAnsi="Times New Roman" w:cs="Times New Roman"/>
          <w:sz w:val="28"/>
          <w:szCs w:val="28"/>
          <w:lang w:val="en-CA"/>
        </w:rPr>
        <w:t>rs of age and his victim, E.B</w:t>
      </w:r>
      <w:r w:rsidR="001362C7">
        <w:rPr>
          <w:rFonts w:ascii="Times New Roman" w:hAnsi="Times New Roman" w:cs="Times New Roman"/>
          <w:sz w:val="28"/>
          <w:szCs w:val="28"/>
          <w:lang w:val="en-CA"/>
        </w:rPr>
        <w:t>.</w:t>
      </w:r>
      <w:r w:rsidR="009716F6" w:rsidRPr="00C13CF5">
        <w:rPr>
          <w:rFonts w:ascii="Times New Roman" w:hAnsi="Times New Roman" w:cs="Times New Roman"/>
          <w:sz w:val="28"/>
          <w:szCs w:val="28"/>
          <w:lang w:val="en-CA"/>
        </w:rPr>
        <w:t xml:space="preserve"> was </w:t>
      </w:r>
      <w:r w:rsidR="001856FD" w:rsidRPr="00C13CF5">
        <w:rPr>
          <w:rFonts w:ascii="Times New Roman" w:hAnsi="Times New Roman" w:cs="Times New Roman"/>
          <w:sz w:val="28"/>
          <w:szCs w:val="28"/>
          <w:lang w:val="en-CA"/>
        </w:rPr>
        <w:t>twelve</w:t>
      </w:r>
      <w:r w:rsidR="009716F6" w:rsidRPr="00C13CF5">
        <w:rPr>
          <w:rFonts w:ascii="Times New Roman" w:hAnsi="Times New Roman" w:cs="Times New Roman"/>
          <w:sz w:val="28"/>
          <w:szCs w:val="28"/>
          <w:lang w:val="en-CA"/>
        </w:rPr>
        <w:t xml:space="preserve">.  </w:t>
      </w:r>
    </w:p>
    <w:p w:rsidR="001F63AF" w:rsidRPr="00C13CF5" w:rsidRDefault="00C13CF5" w:rsidP="00180D22">
      <w:pPr>
        <w:rPr>
          <w:rFonts w:ascii="Times New Roman" w:hAnsi="Times New Roman" w:cs="Times New Roman"/>
          <w:sz w:val="28"/>
          <w:szCs w:val="28"/>
          <w:lang w:val="en-CA"/>
        </w:rPr>
      </w:pPr>
      <w:r>
        <w:rPr>
          <w:rFonts w:ascii="Times New Roman" w:hAnsi="Times New Roman" w:cs="Times New Roman"/>
          <w:sz w:val="28"/>
          <w:szCs w:val="28"/>
          <w:lang w:val="en-CA"/>
        </w:rPr>
        <w:t>[</w:t>
      </w:r>
      <w:r w:rsidR="00C92DD0" w:rsidRPr="00C13CF5">
        <w:rPr>
          <w:rFonts w:ascii="Times New Roman" w:hAnsi="Times New Roman" w:cs="Times New Roman"/>
          <w:sz w:val="28"/>
          <w:szCs w:val="28"/>
          <w:lang w:val="en-CA"/>
        </w:rPr>
        <w:t>2</w:t>
      </w:r>
      <w:r>
        <w:rPr>
          <w:rFonts w:ascii="Times New Roman" w:hAnsi="Times New Roman" w:cs="Times New Roman"/>
          <w:sz w:val="28"/>
          <w:szCs w:val="28"/>
          <w:lang w:val="en-CA"/>
        </w:rPr>
        <w:t>]</w:t>
      </w:r>
      <w:r w:rsidR="00C92DD0" w:rsidRPr="00C13CF5">
        <w:rPr>
          <w:rFonts w:ascii="Times New Roman" w:hAnsi="Times New Roman" w:cs="Times New Roman"/>
          <w:sz w:val="28"/>
          <w:szCs w:val="28"/>
          <w:lang w:val="en-CA"/>
        </w:rPr>
        <w:tab/>
        <w:t>L.</w:t>
      </w:r>
      <w:r w:rsidR="001F63AF" w:rsidRPr="00C13CF5">
        <w:rPr>
          <w:rFonts w:ascii="Times New Roman" w:hAnsi="Times New Roman" w:cs="Times New Roman"/>
          <w:sz w:val="28"/>
          <w:szCs w:val="28"/>
          <w:lang w:val="en-CA"/>
        </w:rPr>
        <w:t xml:space="preserve"> has pleaded guilty not guilty to the count of manslaughter and guilty to the count of sexual assault causing bodily harm. </w:t>
      </w:r>
    </w:p>
    <w:p w:rsidR="00905365" w:rsidRPr="00C13CF5" w:rsidRDefault="00C13CF5" w:rsidP="00180D22">
      <w:pPr>
        <w:rPr>
          <w:rFonts w:ascii="Times New Roman" w:hAnsi="Times New Roman" w:cs="Times New Roman"/>
          <w:sz w:val="28"/>
          <w:szCs w:val="28"/>
          <w:lang w:val="en-CA"/>
        </w:rPr>
      </w:pPr>
      <w:r>
        <w:rPr>
          <w:rFonts w:ascii="Times New Roman" w:hAnsi="Times New Roman" w:cs="Times New Roman"/>
          <w:sz w:val="28"/>
          <w:szCs w:val="28"/>
          <w:lang w:val="en-CA"/>
        </w:rPr>
        <w:lastRenderedPageBreak/>
        <w:t>[</w:t>
      </w:r>
      <w:r w:rsidR="00C92DD0" w:rsidRPr="00C13CF5">
        <w:rPr>
          <w:rFonts w:ascii="Times New Roman" w:hAnsi="Times New Roman" w:cs="Times New Roman"/>
          <w:sz w:val="28"/>
          <w:szCs w:val="28"/>
          <w:lang w:val="en-CA"/>
        </w:rPr>
        <w:t>3</w:t>
      </w:r>
      <w:r>
        <w:rPr>
          <w:rFonts w:ascii="Times New Roman" w:hAnsi="Times New Roman" w:cs="Times New Roman"/>
          <w:sz w:val="28"/>
          <w:szCs w:val="28"/>
          <w:lang w:val="en-CA"/>
        </w:rPr>
        <w:t>]</w:t>
      </w:r>
      <w:r w:rsidR="00C92DD0" w:rsidRPr="00C13CF5">
        <w:rPr>
          <w:rFonts w:ascii="Times New Roman" w:hAnsi="Times New Roman" w:cs="Times New Roman"/>
          <w:sz w:val="28"/>
          <w:szCs w:val="28"/>
          <w:lang w:val="en-CA"/>
        </w:rPr>
        <w:tab/>
      </w:r>
      <w:r w:rsidR="004C5D49" w:rsidRPr="00C13CF5">
        <w:rPr>
          <w:rFonts w:ascii="Times New Roman" w:hAnsi="Times New Roman" w:cs="Times New Roman"/>
          <w:sz w:val="28"/>
          <w:szCs w:val="28"/>
          <w:lang w:val="en-CA"/>
        </w:rPr>
        <w:t>For the reasons that follow,</w:t>
      </w:r>
      <w:r w:rsidR="00563D3A" w:rsidRPr="00C13CF5">
        <w:rPr>
          <w:rFonts w:ascii="Times New Roman" w:hAnsi="Times New Roman" w:cs="Times New Roman"/>
          <w:sz w:val="28"/>
          <w:szCs w:val="28"/>
          <w:lang w:val="en-CA"/>
        </w:rPr>
        <w:t xml:space="preserve"> I </w:t>
      </w:r>
      <w:r w:rsidR="001F63AF" w:rsidRPr="00C13CF5">
        <w:rPr>
          <w:rFonts w:ascii="Times New Roman" w:hAnsi="Times New Roman" w:cs="Times New Roman"/>
          <w:sz w:val="28"/>
          <w:szCs w:val="28"/>
          <w:lang w:val="en-CA"/>
        </w:rPr>
        <w:t>have concluded</w:t>
      </w:r>
      <w:r w:rsidR="00563D3A" w:rsidRPr="00C13CF5">
        <w:rPr>
          <w:rFonts w:ascii="Times New Roman" w:hAnsi="Times New Roman" w:cs="Times New Roman"/>
          <w:sz w:val="28"/>
          <w:szCs w:val="28"/>
          <w:lang w:val="en-CA"/>
        </w:rPr>
        <w:t xml:space="preserve"> that the Crown has proved</w:t>
      </w:r>
      <w:r w:rsidR="00ED0F33" w:rsidRPr="00C13CF5">
        <w:rPr>
          <w:rFonts w:ascii="Times New Roman" w:hAnsi="Times New Roman" w:cs="Times New Roman"/>
          <w:sz w:val="28"/>
          <w:szCs w:val="28"/>
          <w:lang w:val="en-CA"/>
        </w:rPr>
        <w:t xml:space="preserve"> all of the necessary elements of</w:t>
      </w:r>
      <w:r w:rsidR="001F63AF" w:rsidRPr="00C13CF5">
        <w:rPr>
          <w:rFonts w:ascii="Times New Roman" w:hAnsi="Times New Roman" w:cs="Times New Roman"/>
          <w:sz w:val="28"/>
          <w:szCs w:val="28"/>
          <w:lang w:val="en-CA"/>
        </w:rPr>
        <w:t xml:space="preserve"> the manslaughter count</w:t>
      </w:r>
      <w:r w:rsidR="00563D3A" w:rsidRPr="00C13CF5">
        <w:rPr>
          <w:rFonts w:ascii="Times New Roman" w:hAnsi="Times New Roman" w:cs="Times New Roman"/>
          <w:sz w:val="28"/>
          <w:szCs w:val="28"/>
          <w:lang w:val="en-CA"/>
        </w:rPr>
        <w:t xml:space="preserve"> beyond a reasonable doubt</w:t>
      </w:r>
      <w:r w:rsidR="001F63AF" w:rsidRPr="00C13CF5">
        <w:rPr>
          <w:rFonts w:ascii="Times New Roman" w:hAnsi="Times New Roman" w:cs="Times New Roman"/>
          <w:sz w:val="28"/>
          <w:szCs w:val="28"/>
          <w:lang w:val="en-CA"/>
        </w:rPr>
        <w:t xml:space="preserve"> and therefore find him guilty.</w:t>
      </w:r>
      <w:r w:rsidR="00901F0B" w:rsidRPr="00C13CF5">
        <w:rPr>
          <w:rFonts w:ascii="Times New Roman" w:hAnsi="Times New Roman" w:cs="Times New Roman"/>
          <w:sz w:val="28"/>
          <w:szCs w:val="28"/>
          <w:lang w:val="en-CA"/>
        </w:rPr>
        <w:t xml:space="preserve"> </w:t>
      </w:r>
      <w:r w:rsidR="007754A0" w:rsidRPr="00C13CF5">
        <w:rPr>
          <w:rFonts w:ascii="Times New Roman" w:hAnsi="Times New Roman" w:cs="Times New Roman"/>
          <w:sz w:val="28"/>
          <w:szCs w:val="28"/>
          <w:lang w:val="en-CA"/>
        </w:rPr>
        <w:t xml:space="preserve"> Having heard the relevant evidence,</w:t>
      </w:r>
      <w:r w:rsidR="001F63AF" w:rsidRPr="00C13CF5">
        <w:rPr>
          <w:rFonts w:ascii="Times New Roman" w:hAnsi="Times New Roman" w:cs="Times New Roman"/>
          <w:sz w:val="28"/>
          <w:szCs w:val="28"/>
          <w:lang w:val="en-CA"/>
        </w:rPr>
        <w:t xml:space="preserve"> I </w:t>
      </w:r>
      <w:r w:rsidR="00A655FF" w:rsidRPr="00C13CF5">
        <w:rPr>
          <w:rFonts w:ascii="Times New Roman" w:hAnsi="Times New Roman" w:cs="Times New Roman"/>
          <w:sz w:val="28"/>
          <w:szCs w:val="28"/>
          <w:lang w:val="en-CA"/>
        </w:rPr>
        <w:t xml:space="preserve">also </w:t>
      </w:r>
      <w:r w:rsidR="001F63AF" w:rsidRPr="00C13CF5">
        <w:rPr>
          <w:rFonts w:ascii="Times New Roman" w:hAnsi="Times New Roman" w:cs="Times New Roman"/>
          <w:sz w:val="28"/>
          <w:szCs w:val="28"/>
          <w:lang w:val="en-CA"/>
        </w:rPr>
        <w:t xml:space="preserve">accept </w:t>
      </w:r>
      <w:r w:rsidR="00C92DD0" w:rsidRPr="00C13CF5">
        <w:rPr>
          <w:rFonts w:ascii="Times New Roman" w:hAnsi="Times New Roman" w:cs="Times New Roman"/>
          <w:sz w:val="28"/>
          <w:szCs w:val="28"/>
          <w:lang w:val="en-CA"/>
        </w:rPr>
        <w:t>L.’s</w:t>
      </w:r>
      <w:r w:rsidR="001F63AF" w:rsidRPr="00C13CF5">
        <w:rPr>
          <w:rFonts w:ascii="Times New Roman" w:hAnsi="Times New Roman" w:cs="Times New Roman"/>
          <w:sz w:val="28"/>
          <w:szCs w:val="28"/>
          <w:lang w:val="en-CA"/>
        </w:rPr>
        <w:t xml:space="preserve"> guilty plea to the count of sexual assault causing bodily harm and find him guilty of that count as well. </w:t>
      </w:r>
    </w:p>
    <w:p w:rsidR="00BC3327" w:rsidRPr="00C13CF5" w:rsidRDefault="00BC3327" w:rsidP="00180D22">
      <w:pPr>
        <w:rPr>
          <w:rFonts w:ascii="Times New Roman" w:hAnsi="Times New Roman" w:cs="Times New Roman"/>
          <w:sz w:val="28"/>
          <w:szCs w:val="28"/>
          <w:lang w:val="en-CA"/>
        </w:rPr>
      </w:pPr>
    </w:p>
    <w:p w:rsidR="00D821F1" w:rsidRPr="00C13CF5" w:rsidRDefault="00BC3327" w:rsidP="00180D22">
      <w:pPr>
        <w:pStyle w:val="ListParagraph"/>
        <w:numPr>
          <w:ilvl w:val="0"/>
          <w:numId w:val="15"/>
        </w:numPr>
        <w:rPr>
          <w:rFonts w:ascii="Times New Roman" w:hAnsi="Times New Roman" w:cs="Times New Roman"/>
          <w:b/>
          <w:sz w:val="28"/>
          <w:szCs w:val="28"/>
          <w:lang w:val="en-CA"/>
        </w:rPr>
      </w:pPr>
      <w:r w:rsidRPr="00C13CF5">
        <w:rPr>
          <w:rFonts w:ascii="Times New Roman" w:hAnsi="Times New Roman" w:cs="Times New Roman"/>
          <w:b/>
          <w:sz w:val="28"/>
          <w:szCs w:val="28"/>
          <w:lang w:val="en-CA"/>
        </w:rPr>
        <w:t>The Evidence</w:t>
      </w:r>
    </w:p>
    <w:p w:rsidR="006F54FF" w:rsidRPr="00C13CF5" w:rsidRDefault="00C13CF5" w:rsidP="00C26C07">
      <w:pPr>
        <w:rPr>
          <w:rFonts w:ascii="Times New Roman" w:hAnsi="Times New Roman" w:cs="Times New Roman"/>
          <w:sz w:val="28"/>
          <w:szCs w:val="28"/>
          <w:lang w:val="en-CA"/>
        </w:rPr>
      </w:pPr>
      <w:r>
        <w:rPr>
          <w:rFonts w:ascii="Times New Roman" w:hAnsi="Times New Roman" w:cs="Times New Roman"/>
          <w:sz w:val="28"/>
          <w:szCs w:val="28"/>
          <w:lang w:val="en-CA"/>
        </w:rPr>
        <w:t>[</w:t>
      </w:r>
      <w:r w:rsidR="00C26C07" w:rsidRPr="00C13CF5">
        <w:rPr>
          <w:rFonts w:ascii="Times New Roman" w:hAnsi="Times New Roman" w:cs="Times New Roman"/>
          <w:sz w:val="28"/>
          <w:szCs w:val="28"/>
          <w:lang w:val="en-CA"/>
        </w:rPr>
        <w:t>4</w:t>
      </w:r>
      <w:r>
        <w:rPr>
          <w:rFonts w:ascii="Times New Roman" w:hAnsi="Times New Roman" w:cs="Times New Roman"/>
          <w:sz w:val="28"/>
          <w:szCs w:val="28"/>
          <w:lang w:val="en-CA"/>
        </w:rPr>
        <w:t>]</w:t>
      </w:r>
      <w:r w:rsidR="00C26C07" w:rsidRPr="00C13CF5">
        <w:rPr>
          <w:rFonts w:ascii="Times New Roman" w:hAnsi="Times New Roman" w:cs="Times New Roman"/>
          <w:sz w:val="28"/>
          <w:szCs w:val="28"/>
          <w:lang w:val="en-CA"/>
        </w:rPr>
        <w:tab/>
      </w:r>
      <w:r w:rsidR="00BC3327" w:rsidRPr="00C13CF5">
        <w:rPr>
          <w:rFonts w:ascii="Times New Roman" w:hAnsi="Times New Roman" w:cs="Times New Roman"/>
          <w:sz w:val="28"/>
          <w:szCs w:val="28"/>
          <w:lang w:val="en-CA"/>
        </w:rPr>
        <w:t xml:space="preserve">Although it was presented intermittently throughout a period of several months, the evidence in this case was relatively brief. </w:t>
      </w:r>
      <w:r w:rsidR="00901F0B" w:rsidRPr="00C13CF5">
        <w:rPr>
          <w:rFonts w:ascii="Times New Roman" w:hAnsi="Times New Roman" w:cs="Times New Roman"/>
          <w:sz w:val="28"/>
          <w:szCs w:val="28"/>
          <w:lang w:val="en-CA"/>
        </w:rPr>
        <w:t xml:space="preserve"> </w:t>
      </w:r>
      <w:r w:rsidR="00BC3327" w:rsidRPr="00C13CF5">
        <w:rPr>
          <w:rFonts w:ascii="Times New Roman" w:hAnsi="Times New Roman" w:cs="Times New Roman"/>
          <w:sz w:val="28"/>
          <w:szCs w:val="28"/>
          <w:lang w:val="en-CA"/>
        </w:rPr>
        <w:t xml:space="preserve">I </w:t>
      </w:r>
      <w:r w:rsidR="0012672C" w:rsidRPr="00C13CF5">
        <w:rPr>
          <w:rFonts w:ascii="Times New Roman" w:hAnsi="Times New Roman" w:cs="Times New Roman"/>
          <w:sz w:val="28"/>
          <w:szCs w:val="28"/>
          <w:lang w:val="en-CA"/>
        </w:rPr>
        <w:t>think it</w:t>
      </w:r>
      <w:r w:rsidR="00BC3327" w:rsidRPr="00C13CF5">
        <w:rPr>
          <w:rFonts w:ascii="Times New Roman" w:hAnsi="Times New Roman" w:cs="Times New Roman"/>
          <w:sz w:val="28"/>
          <w:szCs w:val="28"/>
          <w:lang w:val="en-CA"/>
        </w:rPr>
        <w:t xml:space="preserve"> useful to summarize </w:t>
      </w:r>
      <w:r w:rsidR="0012672C" w:rsidRPr="00C13CF5">
        <w:rPr>
          <w:rFonts w:ascii="Times New Roman" w:hAnsi="Times New Roman" w:cs="Times New Roman"/>
          <w:sz w:val="28"/>
          <w:szCs w:val="28"/>
          <w:lang w:val="en-CA"/>
        </w:rPr>
        <w:t xml:space="preserve">its salient details at the outset. </w:t>
      </w:r>
    </w:p>
    <w:p w:rsidR="00C26C07" w:rsidRPr="00C13CF5" w:rsidRDefault="00C26C07" w:rsidP="00C26C07">
      <w:pPr>
        <w:pStyle w:val="ListParagraph"/>
        <w:rPr>
          <w:rFonts w:ascii="Times New Roman" w:hAnsi="Times New Roman" w:cs="Times New Roman"/>
          <w:sz w:val="28"/>
          <w:szCs w:val="28"/>
          <w:lang w:val="en-CA"/>
        </w:rPr>
      </w:pPr>
    </w:p>
    <w:p w:rsidR="00BC3327" w:rsidRPr="00C13CF5" w:rsidRDefault="00BC3327" w:rsidP="00180D22">
      <w:pPr>
        <w:pStyle w:val="ListParagraph"/>
        <w:numPr>
          <w:ilvl w:val="0"/>
          <w:numId w:val="30"/>
        </w:numPr>
        <w:rPr>
          <w:rFonts w:ascii="Times New Roman" w:hAnsi="Times New Roman" w:cs="Times New Roman"/>
          <w:sz w:val="28"/>
          <w:szCs w:val="28"/>
          <w:lang w:val="en-CA"/>
        </w:rPr>
      </w:pPr>
      <w:r w:rsidRPr="00C13CF5">
        <w:rPr>
          <w:rFonts w:ascii="Times New Roman" w:hAnsi="Times New Roman" w:cs="Times New Roman"/>
          <w:sz w:val="28"/>
          <w:szCs w:val="28"/>
          <w:lang w:val="en-CA"/>
        </w:rPr>
        <w:t>The Crown’</w:t>
      </w:r>
      <w:r w:rsidR="0012672C" w:rsidRPr="00C13CF5">
        <w:rPr>
          <w:rFonts w:ascii="Times New Roman" w:hAnsi="Times New Roman" w:cs="Times New Roman"/>
          <w:sz w:val="28"/>
          <w:szCs w:val="28"/>
          <w:lang w:val="en-CA"/>
        </w:rPr>
        <w:t xml:space="preserve">s </w:t>
      </w:r>
      <w:r w:rsidR="00C26C07" w:rsidRPr="00C13CF5">
        <w:rPr>
          <w:rFonts w:ascii="Times New Roman" w:hAnsi="Times New Roman" w:cs="Times New Roman"/>
          <w:sz w:val="28"/>
          <w:szCs w:val="28"/>
          <w:lang w:val="en-CA"/>
        </w:rPr>
        <w:t>Evidence</w:t>
      </w:r>
    </w:p>
    <w:p w:rsidR="006F54FF" w:rsidRPr="00C13CF5" w:rsidRDefault="00C13CF5" w:rsidP="00180D22">
      <w:pPr>
        <w:rPr>
          <w:rFonts w:ascii="Times New Roman" w:hAnsi="Times New Roman" w:cs="Times New Roman"/>
          <w:sz w:val="28"/>
          <w:szCs w:val="28"/>
          <w:lang w:val="en-CA"/>
        </w:rPr>
      </w:pPr>
      <w:r>
        <w:rPr>
          <w:rFonts w:ascii="Times New Roman" w:hAnsi="Times New Roman" w:cs="Times New Roman"/>
          <w:sz w:val="28"/>
          <w:szCs w:val="28"/>
          <w:lang w:val="en-CA"/>
        </w:rPr>
        <w:t>[</w:t>
      </w:r>
      <w:r w:rsidR="00C92DD0" w:rsidRPr="00C13CF5">
        <w:rPr>
          <w:rFonts w:ascii="Times New Roman" w:hAnsi="Times New Roman" w:cs="Times New Roman"/>
          <w:sz w:val="28"/>
          <w:szCs w:val="28"/>
          <w:lang w:val="en-CA"/>
        </w:rPr>
        <w:t>5</w:t>
      </w:r>
      <w:r>
        <w:rPr>
          <w:rFonts w:ascii="Times New Roman" w:hAnsi="Times New Roman" w:cs="Times New Roman"/>
          <w:sz w:val="28"/>
          <w:szCs w:val="28"/>
          <w:lang w:val="en-CA"/>
        </w:rPr>
        <w:t>]</w:t>
      </w:r>
      <w:r w:rsidR="00C92DD0" w:rsidRPr="00C13CF5">
        <w:rPr>
          <w:rFonts w:ascii="Times New Roman" w:hAnsi="Times New Roman" w:cs="Times New Roman"/>
          <w:sz w:val="28"/>
          <w:szCs w:val="28"/>
          <w:lang w:val="en-CA"/>
        </w:rPr>
        <w:tab/>
      </w:r>
      <w:r w:rsidR="004C6A64" w:rsidRPr="00C13CF5">
        <w:rPr>
          <w:rFonts w:ascii="Times New Roman" w:hAnsi="Times New Roman" w:cs="Times New Roman"/>
          <w:sz w:val="28"/>
          <w:szCs w:val="28"/>
          <w:lang w:val="en-CA"/>
        </w:rPr>
        <w:t xml:space="preserve">A large amount of evidence in this case was submitted by </w:t>
      </w:r>
      <w:r w:rsidR="007754A0" w:rsidRPr="00C13CF5">
        <w:rPr>
          <w:rFonts w:ascii="Times New Roman" w:hAnsi="Times New Roman" w:cs="Times New Roman"/>
          <w:sz w:val="28"/>
          <w:szCs w:val="28"/>
          <w:lang w:val="en-CA"/>
        </w:rPr>
        <w:t>agreement</w:t>
      </w:r>
      <w:r w:rsidR="004C6A64" w:rsidRPr="00C13CF5">
        <w:rPr>
          <w:rFonts w:ascii="Times New Roman" w:hAnsi="Times New Roman" w:cs="Times New Roman"/>
          <w:sz w:val="28"/>
          <w:szCs w:val="28"/>
          <w:lang w:val="en-CA"/>
        </w:rPr>
        <w:t xml:space="preserve">.  There were agreed statements of facts and books of photographs that were entered as exhibits with the consent of the </w:t>
      </w:r>
      <w:r w:rsidR="00C92DD0" w:rsidRPr="00C13CF5">
        <w:rPr>
          <w:rFonts w:ascii="Times New Roman" w:hAnsi="Times New Roman" w:cs="Times New Roman"/>
          <w:sz w:val="28"/>
          <w:szCs w:val="28"/>
          <w:lang w:val="en-CA"/>
        </w:rPr>
        <w:t>L</w:t>
      </w:r>
      <w:r w:rsidR="00DA1B4D">
        <w:rPr>
          <w:rFonts w:ascii="Times New Roman" w:hAnsi="Times New Roman" w:cs="Times New Roman"/>
          <w:sz w:val="28"/>
          <w:szCs w:val="28"/>
          <w:lang w:val="en-CA"/>
        </w:rPr>
        <w:t>.</w:t>
      </w:r>
      <w:r w:rsidR="00C92DD0" w:rsidRPr="00C13CF5">
        <w:rPr>
          <w:rFonts w:ascii="Times New Roman" w:hAnsi="Times New Roman" w:cs="Times New Roman"/>
          <w:sz w:val="28"/>
          <w:szCs w:val="28"/>
          <w:lang w:val="en-CA"/>
        </w:rPr>
        <w:t>’s</w:t>
      </w:r>
      <w:r w:rsidR="004C6A64" w:rsidRPr="00C13CF5">
        <w:rPr>
          <w:rFonts w:ascii="Times New Roman" w:hAnsi="Times New Roman" w:cs="Times New Roman"/>
          <w:sz w:val="28"/>
          <w:szCs w:val="28"/>
          <w:lang w:val="en-CA"/>
        </w:rPr>
        <w:t xml:space="preserve"> counsel. </w:t>
      </w:r>
    </w:p>
    <w:p w:rsidR="00C26C07" w:rsidRPr="00C13CF5" w:rsidRDefault="00C26C07" w:rsidP="00180D22">
      <w:pPr>
        <w:rPr>
          <w:rFonts w:ascii="Times New Roman" w:hAnsi="Times New Roman" w:cs="Times New Roman"/>
          <w:sz w:val="28"/>
          <w:szCs w:val="28"/>
          <w:lang w:val="en-CA"/>
        </w:rPr>
      </w:pPr>
    </w:p>
    <w:p w:rsidR="003C4565" w:rsidRPr="00C13CF5" w:rsidRDefault="003C4565" w:rsidP="00180D22">
      <w:pPr>
        <w:pStyle w:val="ListParagraph"/>
        <w:numPr>
          <w:ilvl w:val="0"/>
          <w:numId w:val="31"/>
        </w:numPr>
        <w:rPr>
          <w:rFonts w:ascii="Times New Roman" w:hAnsi="Times New Roman" w:cs="Times New Roman"/>
          <w:sz w:val="28"/>
          <w:szCs w:val="28"/>
          <w:lang w:val="en-CA"/>
        </w:rPr>
      </w:pPr>
      <w:r w:rsidRPr="00C13CF5">
        <w:rPr>
          <w:rFonts w:ascii="Times New Roman" w:hAnsi="Times New Roman" w:cs="Times New Roman"/>
          <w:sz w:val="28"/>
          <w:szCs w:val="28"/>
          <w:lang w:val="en-CA"/>
        </w:rPr>
        <w:t>First Statement of Facts</w:t>
      </w:r>
    </w:p>
    <w:p w:rsidR="003C4565" w:rsidRPr="00C13CF5" w:rsidRDefault="00C13CF5" w:rsidP="00180D22">
      <w:pPr>
        <w:rPr>
          <w:rFonts w:ascii="Times New Roman" w:hAnsi="Times New Roman" w:cs="Times New Roman"/>
          <w:sz w:val="28"/>
          <w:szCs w:val="28"/>
          <w:lang w:val="en-CA"/>
        </w:rPr>
      </w:pPr>
      <w:r>
        <w:rPr>
          <w:rFonts w:ascii="Times New Roman" w:hAnsi="Times New Roman" w:cs="Times New Roman"/>
          <w:sz w:val="28"/>
          <w:szCs w:val="28"/>
          <w:lang w:val="en-CA"/>
        </w:rPr>
        <w:t>[</w:t>
      </w:r>
      <w:r w:rsidR="00C92DD0" w:rsidRPr="00C13CF5">
        <w:rPr>
          <w:rFonts w:ascii="Times New Roman" w:hAnsi="Times New Roman" w:cs="Times New Roman"/>
          <w:sz w:val="28"/>
          <w:szCs w:val="28"/>
          <w:lang w:val="en-CA"/>
        </w:rPr>
        <w:t>6</w:t>
      </w:r>
      <w:r>
        <w:rPr>
          <w:rFonts w:ascii="Times New Roman" w:hAnsi="Times New Roman" w:cs="Times New Roman"/>
          <w:sz w:val="28"/>
          <w:szCs w:val="28"/>
          <w:lang w:val="en-CA"/>
        </w:rPr>
        <w:t>]</w:t>
      </w:r>
      <w:r w:rsidR="00C92DD0" w:rsidRPr="00C13CF5">
        <w:rPr>
          <w:rFonts w:ascii="Times New Roman" w:hAnsi="Times New Roman" w:cs="Times New Roman"/>
          <w:sz w:val="28"/>
          <w:szCs w:val="28"/>
          <w:lang w:val="en-CA"/>
        </w:rPr>
        <w:tab/>
      </w:r>
      <w:r w:rsidR="004C6A64" w:rsidRPr="00C13CF5">
        <w:rPr>
          <w:rFonts w:ascii="Times New Roman" w:hAnsi="Times New Roman" w:cs="Times New Roman"/>
          <w:sz w:val="28"/>
          <w:szCs w:val="28"/>
          <w:lang w:val="en-CA"/>
        </w:rPr>
        <w:t xml:space="preserve">Exhibits 1 through 3 comprise the first statement of facts including its appendices which were filed separately.  </w:t>
      </w:r>
      <w:r w:rsidR="003C4565" w:rsidRPr="00C13CF5">
        <w:rPr>
          <w:rFonts w:ascii="Times New Roman" w:hAnsi="Times New Roman" w:cs="Times New Roman"/>
          <w:sz w:val="28"/>
          <w:szCs w:val="28"/>
          <w:lang w:val="en-CA"/>
        </w:rPr>
        <w:t>This statement of facts sets out that:</w:t>
      </w:r>
    </w:p>
    <w:p w:rsidR="00E43179" w:rsidRPr="00C13CF5" w:rsidRDefault="00C92DD0" w:rsidP="00C92DD0">
      <w:pPr>
        <w:pStyle w:val="ListParagraph"/>
        <w:numPr>
          <w:ilvl w:val="0"/>
          <w:numId w:val="33"/>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3C4565" w:rsidRPr="00C13CF5">
        <w:rPr>
          <w:rFonts w:ascii="Times New Roman" w:hAnsi="Times New Roman" w:cs="Times New Roman"/>
          <w:sz w:val="28"/>
          <w:szCs w:val="28"/>
          <w:lang w:val="en-CA"/>
        </w:rPr>
        <w:t xml:space="preserve"> was living with her mother in Fort Liard on the date charged;</w:t>
      </w:r>
    </w:p>
    <w:p w:rsidR="003C4565" w:rsidRPr="00C13CF5" w:rsidRDefault="003C4565" w:rsidP="00D26C2D">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C92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’s evening began with her socializing with two </w:t>
      </w:r>
      <w:r w:rsidR="00C0347B" w:rsidRPr="00C13CF5">
        <w:rPr>
          <w:rFonts w:ascii="Times New Roman" w:hAnsi="Times New Roman" w:cs="Times New Roman"/>
          <w:sz w:val="28"/>
          <w:szCs w:val="28"/>
          <w:lang w:val="en-CA"/>
        </w:rPr>
        <w:t>female</w:t>
      </w:r>
      <w:r w:rsidRPr="00C13CF5">
        <w:rPr>
          <w:rFonts w:ascii="Times New Roman" w:hAnsi="Times New Roman" w:cs="Times New Roman"/>
          <w:sz w:val="28"/>
          <w:szCs w:val="28"/>
          <w:lang w:val="en-CA"/>
        </w:rPr>
        <w:t xml:space="preserve"> friends with whom she smoked marijuana but did not consume alcohol</w:t>
      </w:r>
      <w:r w:rsidR="00C0347B" w:rsidRPr="00C13CF5">
        <w:rPr>
          <w:rFonts w:ascii="Times New Roman" w:hAnsi="Times New Roman" w:cs="Times New Roman"/>
          <w:sz w:val="28"/>
          <w:szCs w:val="28"/>
          <w:lang w:val="en-CA"/>
        </w:rPr>
        <w:t>.  She had planned to spend the evening with one of those friends</w:t>
      </w:r>
      <w:r w:rsidR="00822644" w:rsidRPr="00C13CF5">
        <w:rPr>
          <w:rFonts w:ascii="Times New Roman" w:hAnsi="Times New Roman" w:cs="Times New Roman"/>
          <w:sz w:val="28"/>
          <w:szCs w:val="28"/>
          <w:lang w:val="en-CA"/>
        </w:rPr>
        <w:t xml:space="preserve">, </w:t>
      </w:r>
      <w:r w:rsidR="00C92DD0" w:rsidRPr="00C13CF5">
        <w:rPr>
          <w:rFonts w:ascii="Times New Roman" w:hAnsi="Times New Roman" w:cs="Times New Roman"/>
          <w:sz w:val="28"/>
          <w:szCs w:val="28"/>
          <w:lang w:val="en-CA"/>
        </w:rPr>
        <w:t>K.</w:t>
      </w:r>
      <w:r w:rsidR="00EB763F" w:rsidRPr="00C13CF5">
        <w:rPr>
          <w:rFonts w:ascii="Times New Roman" w:hAnsi="Times New Roman" w:cs="Times New Roman"/>
          <w:sz w:val="28"/>
          <w:szCs w:val="28"/>
          <w:lang w:val="en-CA"/>
        </w:rPr>
        <w:t xml:space="preserve">, </w:t>
      </w:r>
      <w:r w:rsidR="00C0347B" w:rsidRPr="00C13CF5">
        <w:rPr>
          <w:rFonts w:ascii="Times New Roman" w:hAnsi="Times New Roman" w:cs="Times New Roman"/>
          <w:sz w:val="28"/>
          <w:szCs w:val="28"/>
          <w:lang w:val="en-CA"/>
        </w:rPr>
        <w:t xml:space="preserve">whose residence the two proceeded to at approximately 8:15 to 8:20 </w:t>
      </w:r>
      <w:r w:rsidR="00E219AC">
        <w:rPr>
          <w:rFonts w:ascii="Times New Roman" w:hAnsi="Times New Roman" w:cs="Times New Roman"/>
          <w:sz w:val="28"/>
          <w:szCs w:val="28"/>
          <w:lang w:val="en-CA"/>
        </w:rPr>
        <w:t>p.m.</w:t>
      </w:r>
      <w:r w:rsidR="00C0347B" w:rsidRPr="00C13CF5">
        <w:rPr>
          <w:rFonts w:ascii="Times New Roman" w:hAnsi="Times New Roman" w:cs="Times New Roman"/>
          <w:sz w:val="28"/>
          <w:szCs w:val="28"/>
          <w:lang w:val="en-CA"/>
        </w:rPr>
        <w:t>;</w:t>
      </w:r>
    </w:p>
    <w:p w:rsidR="00C0347B" w:rsidRPr="00C13CF5" w:rsidRDefault="00C0347B" w:rsidP="00D26C2D">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At approximately 8:45 </w:t>
      </w:r>
      <w:r w:rsidR="00E219AC">
        <w:rPr>
          <w:rFonts w:ascii="Times New Roman" w:hAnsi="Times New Roman" w:cs="Times New Roman"/>
          <w:sz w:val="28"/>
          <w:szCs w:val="28"/>
          <w:lang w:val="en-CA"/>
        </w:rPr>
        <w:t>p.m.</w:t>
      </w:r>
      <w:r w:rsidRPr="00C13CF5">
        <w:rPr>
          <w:rFonts w:ascii="Times New Roman" w:hAnsi="Times New Roman" w:cs="Times New Roman"/>
          <w:sz w:val="28"/>
          <w:szCs w:val="28"/>
          <w:lang w:val="en-CA"/>
        </w:rPr>
        <w:t xml:space="preserve"> E</w:t>
      </w:r>
      <w:r w:rsidR="00C92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said she had forgotten her phone charger and that she needed to retrieve it.  About </w:t>
      </w:r>
      <w:r w:rsidR="00822644" w:rsidRPr="00C13CF5">
        <w:rPr>
          <w:rFonts w:ascii="Times New Roman" w:hAnsi="Times New Roman" w:cs="Times New Roman"/>
          <w:sz w:val="28"/>
          <w:szCs w:val="28"/>
          <w:lang w:val="en-CA"/>
        </w:rPr>
        <w:t>twenty</w:t>
      </w:r>
      <w:r w:rsidRPr="00C13CF5">
        <w:rPr>
          <w:rFonts w:ascii="Times New Roman" w:hAnsi="Times New Roman" w:cs="Times New Roman"/>
          <w:sz w:val="28"/>
          <w:szCs w:val="28"/>
          <w:lang w:val="en-CA"/>
        </w:rPr>
        <w:t xml:space="preserve"> minutes later</w:t>
      </w:r>
      <w:r w:rsidR="00DA1B4D">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E</w:t>
      </w:r>
      <w:r w:rsidR="00C92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texted </w:t>
      </w:r>
      <w:r w:rsidR="00C92DD0" w:rsidRPr="00C13CF5">
        <w:rPr>
          <w:rFonts w:ascii="Times New Roman" w:hAnsi="Times New Roman" w:cs="Times New Roman"/>
          <w:sz w:val="28"/>
          <w:szCs w:val="28"/>
          <w:lang w:val="en-CA"/>
        </w:rPr>
        <w:t xml:space="preserve">K. </w:t>
      </w:r>
      <w:r w:rsidRPr="00C13CF5">
        <w:rPr>
          <w:rFonts w:ascii="Times New Roman" w:hAnsi="Times New Roman" w:cs="Times New Roman"/>
          <w:sz w:val="28"/>
          <w:szCs w:val="28"/>
          <w:lang w:val="en-CA"/>
        </w:rPr>
        <w:t xml:space="preserve">saying that her mother needed her. </w:t>
      </w:r>
      <w:r w:rsidR="00901F0B"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A number of text messages between the two were exchanged and the conversation ended with a text mes</w:t>
      </w:r>
      <w:r w:rsidR="00C92DD0" w:rsidRPr="00C13CF5">
        <w:rPr>
          <w:rFonts w:ascii="Times New Roman" w:hAnsi="Times New Roman" w:cs="Times New Roman"/>
          <w:sz w:val="28"/>
          <w:szCs w:val="28"/>
          <w:lang w:val="en-CA"/>
        </w:rPr>
        <w:t>sage from E.</w:t>
      </w:r>
      <w:r w:rsidR="007E12BC" w:rsidRPr="00C13CF5">
        <w:rPr>
          <w:rFonts w:ascii="Times New Roman" w:hAnsi="Times New Roman" w:cs="Times New Roman"/>
          <w:sz w:val="28"/>
          <w:szCs w:val="28"/>
          <w:lang w:val="en-CA"/>
        </w:rPr>
        <w:t xml:space="preserve"> at 9:12 </w:t>
      </w:r>
      <w:r w:rsidR="00E219AC">
        <w:rPr>
          <w:rFonts w:ascii="Times New Roman" w:hAnsi="Times New Roman" w:cs="Times New Roman"/>
          <w:sz w:val="28"/>
          <w:szCs w:val="28"/>
          <w:lang w:val="en-CA"/>
        </w:rPr>
        <w:t>p.m.</w:t>
      </w:r>
      <w:r w:rsidR="007E12BC" w:rsidRPr="00C13CF5">
        <w:rPr>
          <w:rFonts w:ascii="Times New Roman" w:hAnsi="Times New Roman" w:cs="Times New Roman"/>
          <w:sz w:val="28"/>
          <w:szCs w:val="28"/>
          <w:lang w:val="en-CA"/>
        </w:rPr>
        <w:t>;</w:t>
      </w:r>
    </w:p>
    <w:p w:rsidR="00D26C2D" w:rsidRPr="00C13CF5" w:rsidRDefault="00C0347B" w:rsidP="00D26C2D">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 xml:space="preserve">During the early evening of the date charged, </w:t>
      </w:r>
      <w:r w:rsidR="00C92DD0" w:rsidRPr="00C13CF5">
        <w:rPr>
          <w:rFonts w:ascii="Times New Roman" w:hAnsi="Times New Roman" w:cs="Times New Roman"/>
          <w:sz w:val="28"/>
          <w:szCs w:val="28"/>
          <w:lang w:val="en-CA"/>
        </w:rPr>
        <w:t>D.S.</w:t>
      </w:r>
      <w:r w:rsidRPr="00C13CF5">
        <w:rPr>
          <w:rFonts w:ascii="Times New Roman" w:hAnsi="Times New Roman" w:cs="Times New Roman"/>
          <w:sz w:val="28"/>
          <w:szCs w:val="28"/>
          <w:lang w:val="en-CA"/>
        </w:rPr>
        <w:t xml:space="preserve"> and </w:t>
      </w:r>
      <w:r w:rsidR="00C92DD0" w:rsidRPr="00C13CF5">
        <w:rPr>
          <w:rFonts w:ascii="Times New Roman" w:hAnsi="Times New Roman" w:cs="Times New Roman"/>
          <w:sz w:val="28"/>
          <w:szCs w:val="28"/>
          <w:lang w:val="en-CA"/>
        </w:rPr>
        <w:t>L.M.</w:t>
      </w:r>
      <w:r w:rsidRPr="00C13CF5">
        <w:rPr>
          <w:rFonts w:ascii="Times New Roman" w:hAnsi="Times New Roman" w:cs="Times New Roman"/>
          <w:sz w:val="28"/>
          <w:szCs w:val="28"/>
          <w:lang w:val="en-CA"/>
        </w:rPr>
        <w:t xml:space="preserve"> were together at L</w:t>
      </w:r>
      <w:r w:rsidR="00C92DD0" w:rsidRPr="00C13CF5">
        <w:rPr>
          <w:rFonts w:ascii="Times New Roman" w:hAnsi="Times New Roman" w:cs="Times New Roman"/>
          <w:sz w:val="28"/>
          <w:szCs w:val="28"/>
          <w:lang w:val="en-CA"/>
        </w:rPr>
        <w:t>.</w:t>
      </w:r>
      <w:r w:rsidR="00DA1B4D">
        <w:rPr>
          <w:rFonts w:ascii="Times New Roman" w:hAnsi="Times New Roman" w:cs="Times New Roman"/>
          <w:sz w:val="28"/>
          <w:szCs w:val="28"/>
          <w:lang w:val="en-CA"/>
        </w:rPr>
        <w:t>M.</w:t>
      </w:r>
      <w:r w:rsidRPr="00C13CF5">
        <w:rPr>
          <w:rFonts w:ascii="Times New Roman" w:hAnsi="Times New Roman" w:cs="Times New Roman"/>
          <w:sz w:val="28"/>
          <w:szCs w:val="28"/>
          <w:lang w:val="en-CA"/>
        </w:rPr>
        <w:t xml:space="preserve">’s residence. </w:t>
      </w:r>
      <w:r w:rsidR="00901F0B"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The two </w:t>
      </w:r>
      <w:r w:rsidR="00E43179" w:rsidRPr="00C13CF5">
        <w:rPr>
          <w:rFonts w:ascii="Times New Roman" w:hAnsi="Times New Roman" w:cs="Times New Roman"/>
          <w:sz w:val="28"/>
          <w:szCs w:val="28"/>
          <w:lang w:val="en-CA"/>
        </w:rPr>
        <w:t>are</w:t>
      </w:r>
      <w:r w:rsidRPr="00C13CF5">
        <w:rPr>
          <w:rFonts w:ascii="Times New Roman" w:hAnsi="Times New Roman" w:cs="Times New Roman"/>
          <w:sz w:val="28"/>
          <w:szCs w:val="28"/>
          <w:lang w:val="en-CA"/>
        </w:rPr>
        <w:t xml:space="preserve"> cousins. </w:t>
      </w:r>
      <w:r w:rsidR="00E43179" w:rsidRPr="00C13CF5">
        <w:rPr>
          <w:rFonts w:ascii="Times New Roman" w:hAnsi="Times New Roman" w:cs="Times New Roman"/>
          <w:sz w:val="28"/>
          <w:szCs w:val="28"/>
          <w:lang w:val="en-CA"/>
        </w:rPr>
        <w:t xml:space="preserve">At 8:00 </w:t>
      </w:r>
      <w:r w:rsidR="00E219AC">
        <w:rPr>
          <w:rFonts w:ascii="Times New Roman" w:hAnsi="Times New Roman" w:cs="Times New Roman"/>
          <w:sz w:val="28"/>
          <w:szCs w:val="28"/>
          <w:lang w:val="en-CA"/>
        </w:rPr>
        <w:t>p.m.</w:t>
      </w:r>
      <w:r w:rsidR="00E43179" w:rsidRPr="00C13CF5">
        <w:rPr>
          <w:rFonts w:ascii="Times New Roman" w:hAnsi="Times New Roman" w:cs="Times New Roman"/>
          <w:sz w:val="28"/>
          <w:szCs w:val="28"/>
          <w:lang w:val="en-CA"/>
        </w:rPr>
        <w:t>, L</w:t>
      </w:r>
      <w:r w:rsidR="00C92DD0" w:rsidRPr="00C13CF5">
        <w:rPr>
          <w:rFonts w:ascii="Times New Roman" w:hAnsi="Times New Roman" w:cs="Times New Roman"/>
          <w:sz w:val="28"/>
          <w:szCs w:val="28"/>
          <w:lang w:val="en-CA"/>
        </w:rPr>
        <w:t>.</w:t>
      </w:r>
      <w:r w:rsidR="00E43179" w:rsidRPr="00C13CF5">
        <w:rPr>
          <w:rFonts w:ascii="Times New Roman" w:hAnsi="Times New Roman" w:cs="Times New Roman"/>
          <w:sz w:val="28"/>
          <w:szCs w:val="28"/>
          <w:lang w:val="en-CA"/>
        </w:rPr>
        <w:t xml:space="preserve"> and D</w:t>
      </w:r>
      <w:r w:rsidR="00C92DD0" w:rsidRPr="00C13CF5">
        <w:rPr>
          <w:rFonts w:ascii="Times New Roman" w:hAnsi="Times New Roman" w:cs="Times New Roman"/>
          <w:sz w:val="28"/>
          <w:szCs w:val="28"/>
          <w:lang w:val="en-CA"/>
        </w:rPr>
        <w:t>.</w:t>
      </w:r>
      <w:r w:rsidR="00E43179" w:rsidRPr="00C13CF5">
        <w:rPr>
          <w:rFonts w:ascii="Times New Roman" w:hAnsi="Times New Roman" w:cs="Times New Roman"/>
          <w:sz w:val="28"/>
          <w:szCs w:val="28"/>
          <w:lang w:val="en-CA"/>
        </w:rPr>
        <w:t xml:space="preserve"> left the residence. </w:t>
      </w:r>
      <w:r w:rsidR="00901F0B" w:rsidRPr="00C13CF5">
        <w:rPr>
          <w:rFonts w:ascii="Times New Roman" w:hAnsi="Times New Roman" w:cs="Times New Roman"/>
          <w:sz w:val="28"/>
          <w:szCs w:val="28"/>
          <w:lang w:val="en-CA"/>
        </w:rPr>
        <w:t xml:space="preserve"> </w:t>
      </w:r>
      <w:r w:rsidR="00C92DD0" w:rsidRPr="00C13CF5">
        <w:rPr>
          <w:rFonts w:ascii="Times New Roman" w:hAnsi="Times New Roman" w:cs="Times New Roman"/>
          <w:sz w:val="28"/>
          <w:szCs w:val="28"/>
          <w:lang w:val="en-CA"/>
        </w:rPr>
        <w:t>L’s</w:t>
      </w:r>
      <w:r w:rsidR="00E43179" w:rsidRPr="00C13CF5">
        <w:rPr>
          <w:rFonts w:ascii="Times New Roman" w:hAnsi="Times New Roman" w:cs="Times New Roman"/>
          <w:sz w:val="28"/>
          <w:szCs w:val="28"/>
          <w:lang w:val="en-CA"/>
        </w:rPr>
        <w:t xml:space="preserve"> mother told them to be back at 11</w:t>
      </w:r>
      <w:r w:rsidR="007E12BC" w:rsidRPr="00C13CF5">
        <w:rPr>
          <w:rFonts w:ascii="Times New Roman" w:hAnsi="Times New Roman" w:cs="Times New Roman"/>
          <w:sz w:val="28"/>
          <w:szCs w:val="28"/>
          <w:lang w:val="en-CA"/>
        </w:rPr>
        <w:t xml:space="preserve">:00 </w:t>
      </w:r>
      <w:r w:rsidR="00E219AC">
        <w:rPr>
          <w:rFonts w:ascii="Times New Roman" w:hAnsi="Times New Roman" w:cs="Times New Roman"/>
          <w:sz w:val="28"/>
          <w:szCs w:val="28"/>
          <w:lang w:val="en-CA"/>
        </w:rPr>
        <w:t>p.m.</w:t>
      </w:r>
      <w:r w:rsidR="007E12BC" w:rsidRPr="00C13CF5">
        <w:rPr>
          <w:rFonts w:ascii="Times New Roman" w:hAnsi="Times New Roman" w:cs="Times New Roman"/>
          <w:sz w:val="28"/>
          <w:szCs w:val="28"/>
          <w:lang w:val="en-CA"/>
        </w:rPr>
        <w:t>;</w:t>
      </w:r>
    </w:p>
    <w:p w:rsidR="00E43179" w:rsidRPr="00C13CF5" w:rsidRDefault="00E43179" w:rsidP="00D26C2D">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Later that evening, L</w:t>
      </w:r>
      <w:r w:rsidR="00C92DD0" w:rsidRPr="00C13CF5">
        <w:rPr>
          <w:rFonts w:ascii="Times New Roman" w:hAnsi="Times New Roman" w:cs="Times New Roman"/>
          <w:sz w:val="28"/>
          <w:szCs w:val="28"/>
          <w:lang w:val="en-CA"/>
        </w:rPr>
        <w:t>.</w:t>
      </w:r>
      <w:r w:rsidR="00EB763F" w:rsidRPr="00C13CF5">
        <w:rPr>
          <w:rFonts w:ascii="Times New Roman" w:hAnsi="Times New Roman" w:cs="Times New Roman"/>
          <w:sz w:val="28"/>
          <w:szCs w:val="28"/>
          <w:lang w:val="en-CA"/>
        </w:rPr>
        <w:t xml:space="preserve"> and D</w:t>
      </w:r>
      <w:r w:rsidR="00C92DD0" w:rsidRPr="00C13CF5">
        <w:rPr>
          <w:rFonts w:ascii="Times New Roman" w:hAnsi="Times New Roman" w:cs="Times New Roman"/>
          <w:sz w:val="28"/>
          <w:szCs w:val="28"/>
          <w:lang w:val="en-CA"/>
        </w:rPr>
        <w:t>.</w:t>
      </w:r>
      <w:r w:rsidR="00EB763F" w:rsidRPr="00C13CF5">
        <w:rPr>
          <w:rFonts w:ascii="Times New Roman" w:hAnsi="Times New Roman" w:cs="Times New Roman"/>
          <w:sz w:val="28"/>
          <w:szCs w:val="28"/>
          <w:lang w:val="en-CA"/>
        </w:rPr>
        <w:t xml:space="preserve"> met with E.  </w:t>
      </w:r>
      <w:r w:rsidRPr="00C13CF5">
        <w:rPr>
          <w:rFonts w:ascii="Times New Roman" w:hAnsi="Times New Roman" w:cs="Times New Roman"/>
          <w:sz w:val="28"/>
          <w:szCs w:val="28"/>
          <w:lang w:val="en-CA"/>
        </w:rPr>
        <w:t xml:space="preserve">The three proceeded to a wooded area on the bank of the Liard River that is not visible from the nearby road. </w:t>
      </w:r>
      <w:r w:rsidR="00901F0B"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The three consumed alcohol and as a result E</w:t>
      </w:r>
      <w:r w:rsidR="00C92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lost consciousness.  L</w:t>
      </w:r>
      <w:r w:rsidR="00C92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then proceeded to put on a condom and have vaginal intercourse with E.  It is admitted that E</w:t>
      </w:r>
      <w:r w:rsidR="00C92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was unable to consent to th</w:t>
      </w:r>
      <w:r w:rsidR="007E12BC" w:rsidRPr="00C13CF5">
        <w:rPr>
          <w:rFonts w:ascii="Times New Roman" w:hAnsi="Times New Roman" w:cs="Times New Roman"/>
          <w:sz w:val="28"/>
          <w:szCs w:val="28"/>
          <w:lang w:val="en-CA"/>
        </w:rPr>
        <w:t>e intercourse which took place;</w:t>
      </w:r>
    </w:p>
    <w:p w:rsidR="00E43179" w:rsidRPr="00C13CF5" w:rsidRDefault="00C92DD0" w:rsidP="00D26C2D">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E43179" w:rsidRPr="00C13CF5">
        <w:rPr>
          <w:rFonts w:ascii="Times New Roman" w:hAnsi="Times New Roman" w:cs="Times New Roman"/>
          <w:sz w:val="28"/>
          <w:szCs w:val="28"/>
          <w:lang w:val="en-CA"/>
        </w:rPr>
        <w:t xml:space="preserve"> and D</w:t>
      </w:r>
      <w:r w:rsidRPr="00C13CF5">
        <w:rPr>
          <w:rFonts w:ascii="Times New Roman" w:hAnsi="Times New Roman" w:cs="Times New Roman"/>
          <w:sz w:val="28"/>
          <w:szCs w:val="28"/>
          <w:lang w:val="en-CA"/>
        </w:rPr>
        <w:t>.</w:t>
      </w:r>
      <w:r w:rsidR="00E43179" w:rsidRPr="00C13CF5">
        <w:rPr>
          <w:rFonts w:ascii="Times New Roman" w:hAnsi="Times New Roman" w:cs="Times New Roman"/>
          <w:sz w:val="28"/>
          <w:szCs w:val="28"/>
          <w:lang w:val="en-CA"/>
        </w:rPr>
        <w:t xml:space="preserve"> then left the still unconscious E</w:t>
      </w:r>
      <w:r w:rsidRPr="00C13CF5">
        <w:rPr>
          <w:rFonts w:ascii="Times New Roman" w:hAnsi="Times New Roman" w:cs="Times New Roman"/>
          <w:sz w:val="28"/>
          <w:szCs w:val="28"/>
          <w:lang w:val="en-CA"/>
        </w:rPr>
        <w:t>.</w:t>
      </w:r>
      <w:r w:rsidR="00E43179" w:rsidRPr="00C13CF5">
        <w:rPr>
          <w:rFonts w:ascii="Times New Roman" w:hAnsi="Times New Roman" w:cs="Times New Roman"/>
          <w:sz w:val="28"/>
          <w:szCs w:val="28"/>
          <w:lang w:val="en-CA"/>
        </w:rPr>
        <w:t xml:space="preserve"> and went back to L</w:t>
      </w:r>
      <w:r w:rsidRPr="00C13CF5">
        <w:rPr>
          <w:rFonts w:ascii="Times New Roman" w:hAnsi="Times New Roman" w:cs="Times New Roman"/>
          <w:sz w:val="28"/>
          <w:szCs w:val="28"/>
          <w:lang w:val="en-CA"/>
        </w:rPr>
        <w:t>.</w:t>
      </w:r>
      <w:r w:rsidR="00E43179" w:rsidRPr="00C13CF5">
        <w:rPr>
          <w:rFonts w:ascii="Times New Roman" w:hAnsi="Times New Roman" w:cs="Times New Roman"/>
          <w:sz w:val="28"/>
          <w:szCs w:val="28"/>
          <w:lang w:val="en-CA"/>
        </w:rPr>
        <w:t xml:space="preserve">’s residence where they arrived at 11:05 </w:t>
      </w:r>
      <w:proofErr w:type="gramStart"/>
      <w:r w:rsidR="00E219AC">
        <w:rPr>
          <w:rFonts w:ascii="Times New Roman" w:hAnsi="Times New Roman" w:cs="Times New Roman"/>
          <w:sz w:val="28"/>
          <w:szCs w:val="28"/>
          <w:lang w:val="en-CA"/>
        </w:rPr>
        <w:t>p.m.</w:t>
      </w:r>
      <w:r w:rsidR="00E43179" w:rsidRPr="00C13CF5">
        <w:rPr>
          <w:rFonts w:ascii="Times New Roman" w:hAnsi="Times New Roman" w:cs="Times New Roman"/>
          <w:sz w:val="28"/>
          <w:szCs w:val="28"/>
          <w:lang w:val="en-CA"/>
        </w:rPr>
        <w:t>.</w:t>
      </w:r>
      <w:proofErr w:type="gramEnd"/>
      <w:r w:rsidR="00E43179" w:rsidRPr="00C13CF5">
        <w:rPr>
          <w:rFonts w:ascii="Times New Roman" w:hAnsi="Times New Roman" w:cs="Times New Roman"/>
          <w:sz w:val="28"/>
          <w:szCs w:val="28"/>
          <w:lang w:val="en-CA"/>
        </w:rPr>
        <w:t xml:space="preserve">  L</w:t>
      </w:r>
      <w:r w:rsidRPr="00C13CF5">
        <w:rPr>
          <w:rFonts w:ascii="Times New Roman" w:hAnsi="Times New Roman" w:cs="Times New Roman"/>
          <w:sz w:val="28"/>
          <w:szCs w:val="28"/>
          <w:lang w:val="en-CA"/>
        </w:rPr>
        <w:t>.</w:t>
      </w:r>
      <w:r w:rsidR="00E43179" w:rsidRPr="00C13CF5">
        <w:rPr>
          <w:rFonts w:ascii="Times New Roman" w:hAnsi="Times New Roman" w:cs="Times New Roman"/>
          <w:sz w:val="28"/>
          <w:szCs w:val="28"/>
          <w:lang w:val="en-CA"/>
        </w:rPr>
        <w:t>’s mother was st</w:t>
      </w:r>
      <w:r w:rsidR="00184785" w:rsidRPr="00C13CF5">
        <w:rPr>
          <w:rFonts w:ascii="Times New Roman" w:hAnsi="Times New Roman" w:cs="Times New Roman"/>
          <w:sz w:val="28"/>
          <w:szCs w:val="28"/>
          <w:lang w:val="en-CA"/>
        </w:rPr>
        <w:t xml:space="preserve">ill up watching the television.  </w:t>
      </w:r>
      <w:r w:rsidR="00E43179" w:rsidRPr="00C13CF5">
        <w:rPr>
          <w:rFonts w:ascii="Times New Roman" w:hAnsi="Times New Roman" w:cs="Times New Roman"/>
          <w:sz w:val="28"/>
          <w:szCs w:val="28"/>
          <w:lang w:val="en-CA"/>
        </w:rPr>
        <w:t>She did not observe L</w:t>
      </w:r>
      <w:r w:rsidRPr="00C13CF5">
        <w:rPr>
          <w:rFonts w:ascii="Times New Roman" w:hAnsi="Times New Roman" w:cs="Times New Roman"/>
          <w:sz w:val="28"/>
          <w:szCs w:val="28"/>
          <w:lang w:val="en-CA"/>
        </w:rPr>
        <w:t>.</w:t>
      </w:r>
      <w:r w:rsidR="00E43179" w:rsidRPr="00C13CF5">
        <w:rPr>
          <w:rFonts w:ascii="Times New Roman" w:hAnsi="Times New Roman" w:cs="Times New Roman"/>
          <w:sz w:val="28"/>
          <w:szCs w:val="28"/>
          <w:lang w:val="en-CA"/>
        </w:rPr>
        <w:t xml:space="preserve"> or D</w:t>
      </w:r>
      <w:r w:rsidRPr="00C13CF5">
        <w:rPr>
          <w:rFonts w:ascii="Times New Roman" w:hAnsi="Times New Roman" w:cs="Times New Roman"/>
          <w:sz w:val="28"/>
          <w:szCs w:val="28"/>
          <w:lang w:val="en-CA"/>
        </w:rPr>
        <w:t>.</w:t>
      </w:r>
      <w:r w:rsidR="00E43179" w:rsidRPr="00C13CF5">
        <w:rPr>
          <w:rFonts w:ascii="Times New Roman" w:hAnsi="Times New Roman" w:cs="Times New Roman"/>
          <w:sz w:val="28"/>
          <w:szCs w:val="28"/>
          <w:lang w:val="en-CA"/>
        </w:rPr>
        <w:t xml:space="preserve"> to be intoxicated. </w:t>
      </w:r>
      <w:r w:rsidR="00184785" w:rsidRPr="00C13CF5">
        <w:rPr>
          <w:rFonts w:ascii="Times New Roman" w:hAnsi="Times New Roman" w:cs="Times New Roman"/>
          <w:sz w:val="28"/>
          <w:szCs w:val="28"/>
          <w:lang w:val="en-CA"/>
        </w:rPr>
        <w:t xml:space="preserve"> </w:t>
      </w:r>
      <w:r w:rsidR="00E43179" w:rsidRPr="00C13CF5">
        <w:rPr>
          <w:rFonts w:ascii="Times New Roman" w:hAnsi="Times New Roman" w:cs="Times New Roman"/>
          <w:sz w:val="28"/>
          <w:szCs w:val="28"/>
          <w:lang w:val="en-CA"/>
        </w:rPr>
        <w:t>Neither L</w:t>
      </w:r>
      <w:r w:rsidRPr="00C13CF5">
        <w:rPr>
          <w:rFonts w:ascii="Times New Roman" w:hAnsi="Times New Roman" w:cs="Times New Roman"/>
          <w:sz w:val="28"/>
          <w:szCs w:val="28"/>
          <w:lang w:val="en-CA"/>
        </w:rPr>
        <w:t>.</w:t>
      </w:r>
      <w:r w:rsidR="00E43179" w:rsidRPr="00C13CF5">
        <w:rPr>
          <w:rFonts w:ascii="Times New Roman" w:hAnsi="Times New Roman" w:cs="Times New Roman"/>
          <w:sz w:val="28"/>
          <w:szCs w:val="28"/>
          <w:lang w:val="en-CA"/>
        </w:rPr>
        <w:t xml:space="preserve"> nor D</w:t>
      </w:r>
      <w:r w:rsidRPr="00C13CF5">
        <w:rPr>
          <w:rFonts w:ascii="Times New Roman" w:hAnsi="Times New Roman" w:cs="Times New Roman"/>
          <w:sz w:val="28"/>
          <w:szCs w:val="28"/>
          <w:lang w:val="en-CA"/>
        </w:rPr>
        <w:t>.</w:t>
      </w:r>
      <w:r w:rsidR="00E43179" w:rsidRPr="00C13CF5">
        <w:rPr>
          <w:rFonts w:ascii="Times New Roman" w:hAnsi="Times New Roman" w:cs="Times New Roman"/>
          <w:sz w:val="28"/>
          <w:szCs w:val="28"/>
          <w:lang w:val="en-CA"/>
        </w:rPr>
        <w:t xml:space="preserve"> sai</w:t>
      </w:r>
      <w:r w:rsidR="00184785" w:rsidRPr="00C13CF5">
        <w:rPr>
          <w:rFonts w:ascii="Times New Roman" w:hAnsi="Times New Roman" w:cs="Times New Roman"/>
          <w:sz w:val="28"/>
          <w:szCs w:val="28"/>
          <w:lang w:val="en-CA"/>
        </w:rPr>
        <w:t>d anything to her about E</w:t>
      </w:r>
      <w:r w:rsidRPr="00C13CF5">
        <w:rPr>
          <w:rFonts w:ascii="Times New Roman" w:hAnsi="Times New Roman" w:cs="Times New Roman"/>
          <w:sz w:val="28"/>
          <w:szCs w:val="28"/>
          <w:lang w:val="en-CA"/>
        </w:rPr>
        <w:t>.</w:t>
      </w:r>
      <w:r w:rsidR="00184785" w:rsidRPr="00C13CF5">
        <w:rPr>
          <w:rFonts w:ascii="Times New Roman" w:hAnsi="Times New Roman" w:cs="Times New Roman"/>
          <w:sz w:val="28"/>
          <w:szCs w:val="28"/>
          <w:lang w:val="en-CA"/>
        </w:rPr>
        <w:t xml:space="preserve">  </w:t>
      </w:r>
      <w:r w:rsidR="007E12BC" w:rsidRPr="00C13CF5">
        <w:rPr>
          <w:rFonts w:ascii="Times New Roman" w:hAnsi="Times New Roman" w:cs="Times New Roman"/>
          <w:sz w:val="28"/>
          <w:szCs w:val="28"/>
          <w:lang w:val="en-CA"/>
        </w:rPr>
        <w:t>All three then went to bed;</w:t>
      </w:r>
    </w:p>
    <w:p w:rsidR="00061C2A" w:rsidRPr="00C13CF5" w:rsidRDefault="00D46F9A" w:rsidP="00D26C2D">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On the following morning of October 3, </w:t>
      </w:r>
      <w:r w:rsidR="00061C2A" w:rsidRPr="00C13CF5">
        <w:rPr>
          <w:rFonts w:ascii="Times New Roman" w:hAnsi="Times New Roman" w:cs="Times New Roman"/>
          <w:sz w:val="28"/>
          <w:szCs w:val="28"/>
          <w:lang w:val="en-CA"/>
        </w:rPr>
        <w:t>D</w:t>
      </w:r>
      <w:r w:rsidR="00C92DD0" w:rsidRPr="00C13CF5">
        <w:rPr>
          <w:rFonts w:ascii="Times New Roman" w:hAnsi="Times New Roman" w:cs="Times New Roman"/>
          <w:sz w:val="28"/>
          <w:szCs w:val="28"/>
          <w:lang w:val="en-CA"/>
        </w:rPr>
        <w:t>.</w:t>
      </w:r>
      <w:r w:rsidR="00061C2A" w:rsidRPr="00C13CF5">
        <w:rPr>
          <w:rFonts w:ascii="Times New Roman" w:hAnsi="Times New Roman" w:cs="Times New Roman"/>
          <w:sz w:val="28"/>
          <w:szCs w:val="28"/>
          <w:lang w:val="en-CA"/>
        </w:rPr>
        <w:t xml:space="preserve"> woke up at around 8:00 a.m. He decided to check up on E</w:t>
      </w:r>
      <w:r w:rsidR="00C92DD0" w:rsidRPr="00C13CF5">
        <w:rPr>
          <w:rFonts w:ascii="Times New Roman" w:hAnsi="Times New Roman" w:cs="Times New Roman"/>
          <w:sz w:val="28"/>
          <w:szCs w:val="28"/>
          <w:lang w:val="en-CA"/>
        </w:rPr>
        <w:t>.</w:t>
      </w:r>
      <w:r w:rsidR="00061C2A" w:rsidRPr="00C13CF5">
        <w:rPr>
          <w:rFonts w:ascii="Times New Roman" w:hAnsi="Times New Roman" w:cs="Times New Roman"/>
          <w:sz w:val="28"/>
          <w:szCs w:val="28"/>
          <w:lang w:val="en-CA"/>
        </w:rPr>
        <w:t xml:space="preserve"> and found her in the same spot w</w:t>
      </w:r>
      <w:r w:rsidR="00901F0B" w:rsidRPr="00C13CF5">
        <w:rPr>
          <w:rFonts w:ascii="Times New Roman" w:hAnsi="Times New Roman" w:cs="Times New Roman"/>
          <w:sz w:val="28"/>
          <w:szCs w:val="28"/>
          <w:lang w:val="en-CA"/>
        </w:rPr>
        <w:t>here he and L</w:t>
      </w:r>
      <w:r w:rsidR="00C92DD0" w:rsidRPr="00C13CF5">
        <w:rPr>
          <w:rFonts w:ascii="Times New Roman" w:hAnsi="Times New Roman" w:cs="Times New Roman"/>
          <w:sz w:val="28"/>
          <w:szCs w:val="28"/>
          <w:lang w:val="en-CA"/>
        </w:rPr>
        <w:t>.</w:t>
      </w:r>
      <w:r w:rsidR="00901F0B" w:rsidRPr="00C13CF5">
        <w:rPr>
          <w:rFonts w:ascii="Times New Roman" w:hAnsi="Times New Roman" w:cs="Times New Roman"/>
          <w:sz w:val="28"/>
          <w:szCs w:val="28"/>
          <w:lang w:val="en-CA"/>
        </w:rPr>
        <w:t xml:space="preserve"> had left her.  </w:t>
      </w:r>
      <w:r w:rsidR="00184785" w:rsidRPr="00C13CF5">
        <w:rPr>
          <w:rFonts w:ascii="Times New Roman" w:hAnsi="Times New Roman" w:cs="Times New Roman"/>
          <w:sz w:val="28"/>
          <w:szCs w:val="28"/>
          <w:lang w:val="en-CA"/>
        </w:rPr>
        <w:t xml:space="preserve">She was unresponsive.  </w:t>
      </w:r>
      <w:r w:rsidR="00061C2A" w:rsidRPr="00C13CF5">
        <w:rPr>
          <w:rFonts w:ascii="Times New Roman" w:hAnsi="Times New Roman" w:cs="Times New Roman"/>
          <w:sz w:val="28"/>
          <w:szCs w:val="28"/>
          <w:lang w:val="en-CA"/>
        </w:rPr>
        <w:t>D</w:t>
      </w:r>
      <w:r w:rsidR="00C92DD0" w:rsidRPr="00C13CF5">
        <w:rPr>
          <w:rFonts w:ascii="Times New Roman" w:hAnsi="Times New Roman" w:cs="Times New Roman"/>
          <w:sz w:val="28"/>
          <w:szCs w:val="28"/>
          <w:lang w:val="en-CA"/>
        </w:rPr>
        <w:t>.</w:t>
      </w:r>
      <w:r w:rsidR="00061C2A" w:rsidRPr="00C13CF5">
        <w:rPr>
          <w:rFonts w:ascii="Times New Roman" w:hAnsi="Times New Roman" w:cs="Times New Roman"/>
          <w:sz w:val="28"/>
          <w:szCs w:val="28"/>
          <w:lang w:val="en-CA"/>
        </w:rPr>
        <w:t xml:space="preserve"> attempted to get help and shortly before 8:40 a.m. was able to waive down a passing motorist, M</w:t>
      </w:r>
      <w:r w:rsidR="00C92DD0" w:rsidRPr="00C13CF5">
        <w:rPr>
          <w:rFonts w:ascii="Times New Roman" w:hAnsi="Times New Roman" w:cs="Times New Roman"/>
          <w:sz w:val="28"/>
          <w:szCs w:val="28"/>
          <w:lang w:val="en-CA"/>
        </w:rPr>
        <w:t>.</w:t>
      </w:r>
      <w:r w:rsidR="00184785" w:rsidRPr="00C13CF5">
        <w:rPr>
          <w:rFonts w:ascii="Times New Roman" w:hAnsi="Times New Roman" w:cs="Times New Roman"/>
          <w:sz w:val="28"/>
          <w:szCs w:val="28"/>
          <w:lang w:val="en-CA"/>
        </w:rPr>
        <w:t xml:space="preserve">T.  </w:t>
      </w:r>
      <w:r w:rsidR="008D16E8" w:rsidRPr="00C13CF5">
        <w:rPr>
          <w:rFonts w:ascii="Times New Roman" w:hAnsi="Times New Roman" w:cs="Times New Roman"/>
          <w:sz w:val="28"/>
          <w:szCs w:val="28"/>
          <w:lang w:val="en-CA"/>
        </w:rPr>
        <w:t xml:space="preserve">He told </w:t>
      </w:r>
      <w:r w:rsidR="00C92DD0" w:rsidRPr="00C13CF5">
        <w:rPr>
          <w:rFonts w:ascii="Times New Roman" w:hAnsi="Times New Roman" w:cs="Times New Roman"/>
          <w:sz w:val="28"/>
          <w:szCs w:val="28"/>
          <w:lang w:val="en-CA"/>
        </w:rPr>
        <w:t>M.T.</w:t>
      </w:r>
      <w:r w:rsidR="00061C2A" w:rsidRPr="00C13CF5">
        <w:rPr>
          <w:rFonts w:ascii="Times New Roman" w:hAnsi="Times New Roman" w:cs="Times New Roman"/>
          <w:sz w:val="28"/>
          <w:szCs w:val="28"/>
          <w:lang w:val="en-CA"/>
        </w:rPr>
        <w:t xml:space="preserve"> that</w:t>
      </w:r>
      <w:r w:rsidR="00184785" w:rsidRPr="00C13CF5">
        <w:rPr>
          <w:rFonts w:ascii="Times New Roman" w:hAnsi="Times New Roman" w:cs="Times New Roman"/>
          <w:sz w:val="28"/>
          <w:szCs w:val="28"/>
          <w:lang w:val="en-CA"/>
        </w:rPr>
        <w:t xml:space="preserve"> someone was by the riverbank.  </w:t>
      </w:r>
      <w:r w:rsidR="00061C2A" w:rsidRPr="00C13CF5">
        <w:rPr>
          <w:rFonts w:ascii="Times New Roman" w:hAnsi="Times New Roman" w:cs="Times New Roman"/>
          <w:sz w:val="28"/>
          <w:szCs w:val="28"/>
          <w:lang w:val="en-CA"/>
        </w:rPr>
        <w:t>When they examined E</w:t>
      </w:r>
      <w:r w:rsidR="00C92DD0" w:rsidRPr="00C13CF5">
        <w:rPr>
          <w:rFonts w:ascii="Times New Roman" w:hAnsi="Times New Roman" w:cs="Times New Roman"/>
          <w:sz w:val="28"/>
          <w:szCs w:val="28"/>
          <w:lang w:val="en-CA"/>
        </w:rPr>
        <w:t>.</w:t>
      </w:r>
      <w:r w:rsidR="00061C2A" w:rsidRPr="00C13CF5">
        <w:rPr>
          <w:rFonts w:ascii="Times New Roman" w:hAnsi="Times New Roman" w:cs="Times New Roman"/>
          <w:sz w:val="28"/>
          <w:szCs w:val="28"/>
          <w:lang w:val="en-CA"/>
        </w:rPr>
        <w:t xml:space="preserve">, it </w:t>
      </w:r>
      <w:r w:rsidR="006C2A5D" w:rsidRPr="00C13CF5">
        <w:rPr>
          <w:rFonts w:ascii="Times New Roman" w:hAnsi="Times New Roman" w:cs="Times New Roman"/>
          <w:sz w:val="28"/>
          <w:szCs w:val="28"/>
          <w:lang w:val="en-CA"/>
        </w:rPr>
        <w:t>was apparent that she had died;</w:t>
      </w:r>
    </w:p>
    <w:p w:rsidR="00061C2A" w:rsidRPr="00C13CF5" w:rsidRDefault="00061C2A" w:rsidP="00D26C2D">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Another passing motorist, </w:t>
      </w:r>
      <w:r w:rsidR="00C92DD0" w:rsidRPr="00C13CF5">
        <w:rPr>
          <w:rFonts w:ascii="Times New Roman" w:hAnsi="Times New Roman" w:cs="Times New Roman"/>
          <w:sz w:val="28"/>
          <w:szCs w:val="28"/>
          <w:lang w:val="en-CA"/>
        </w:rPr>
        <w:t>D.N.</w:t>
      </w:r>
      <w:r w:rsidRPr="00C13CF5">
        <w:rPr>
          <w:rFonts w:ascii="Times New Roman" w:hAnsi="Times New Roman" w:cs="Times New Roman"/>
          <w:sz w:val="28"/>
          <w:szCs w:val="28"/>
          <w:lang w:val="en-CA"/>
        </w:rPr>
        <w:t>, observed that D</w:t>
      </w:r>
      <w:r w:rsidR="00C92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was panicking at the time when he was flagging down </w:t>
      </w:r>
      <w:r w:rsidR="00C92DD0" w:rsidRPr="00C13CF5">
        <w:rPr>
          <w:rFonts w:ascii="Times New Roman" w:hAnsi="Times New Roman" w:cs="Times New Roman"/>
          <w:sz w:val="28"/>
          <w:szCs w:val="28"/>
          <w:lang w:val="en-CA"/>
        </w:rPr>
        <w:t>M.T</w:t>
      </w:r>
      <w:r w:rsidRPr="00C13CF5">
        <w:rPr>
          <w:rFonts w:ascii="Times New Roman" w:hAnsi="Times New Roman" w:cs="Times New Roman"/>
          <w:sz w:val="28"/>
          <w:szCs w:val="28"/>
          <w:lang w:val="en-CA"/>
        </w:rPr>
        <w:t xml:space="preserve">.  Upon </w:t>
      </w:r>
      <w:r w:rsidR="00C92DD0" w:rsidRPr="00C13CF5">
        <w:rPr>
          <w:rFonts w:ascii="Times New Roman" w:hAnsi="Times New Roman" w:cs="Times New Roman"/>
          <w:sz w:val="28"/>
          <w:szCs w:val="28"/>
          <w:lang w:val="en-CA"/>
        </w:rPr>
        <w:t>M.T.’s</w:t>
      </w:r>
      <w:r w:rsidRPr="00C13CF5">
        <w:rPr>
          <w:rFonts w:ascii="Times New Roman" w:hAnsi="Times New Roman" w:cs="Times New Roman"/>
          <w:sz w:val="28"/>
          <w:szCs w:val="28"/>
          <w:lang w:val="en-CA"/>
        </w:rPr>
        <w:t xml:space="preserve"> request, he phoned the R</w:t>
      </w:r>
      <w:r w:rsidR="00C92DD0" w:rsidRPr="00C13CF5">
        <w:rPr>
          <w:rFonts w:ascii="Times New Roman" w:hAnsi="Times New Roman" w:cs="Times New Roman"/>
          <w:sz w:val="28"/>
          <w:szCs w:val="28"/>
          <w:lang w:val="en-CA"/>
        </w:rPr>
        <w:t>CMP at 8:41 a</w:t>
      </w:r>
      <w:r w:rsidR="00DA1B4D">
        <w:rPr>
          <w:rFonts w:ascii="Times New Roman" w:hAnsi="Times New Roman" w:cs="Times New Roman"/>
          <w:sz w:val="28"/>
          <w:szCs w:val="28"/>
          <w:lang w:val="en-CA"/>
        </w:rPr>
        <w:t>.</w:t>
      </w:r>
      <w:r w:rsidR="00C92DD0" w:rsidRPr="00C13CF5">
        <w:rPr>
          <w:rFonts w:ascii="Times New Roman" w:hAnsi="Times New Roman" w:cs="Times New Roman"/>
          <w:sz w:val="28"/>
          <w:szCs w:val="28"/>
          <w:lang w:val="en-CA"/>
        </w:rPr>
        <w:t>m</w:t>
      </w:r>
      <w:r w:rsidR="00DA1B4D">
        <w:rPr>
          <w:rFonts w:ascii="Times New Roman" w:hAnsi="Times New Roman" w:cs="Times New Roman"/>
          <w:sz w:val="28"/>
          <w:szCs w:val="28"/>
          <w:lang w:val="en-CA"/>
        </w:rPr>
        <w:t>.</w:t>
      </w:r>
      <w:r w:rsidR="00C92DD0" w:rsidRPr="00C13CF5">
        <w:rPr>
          <w:rFonts w:ascii="Times New Roman" w:hAnsi="Times New Roman" w:cs="Times New Roman"/>
          <w:sz w:val="28"/>
          <w:szCs w:val="28"/>
          <w:lang w:val="en-CA"/>
        </w:rPr>
        <w:t xml:space="preserve"> to report the presence</w:t>
      </w:r>
      <w:r w:rsidRPr="00C13CF5">
        <w:rPr>
          <w:rFonts w:ascii="Times New Roman" w:hAnsi="Times New Roman" w:cs="Times New Roman"/>
          <w:sz w:val="28"/>
          <w:szCs w:val="28"/>
          <w:lang w:val="en-CA"/>
        </w:rPr>
        <w:t xml:space="preserve"> of E</w:t>
      </w:r>
      <w:r w:rsidR="00C92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’s body.  </w:t>
      </w:r>
      <w:r w:rsidR="00C92DD0" w:rsidRPr="00C13CF5">
        <w:rPr>
          <w:rFonts w:ascii="Times New Roman" w:hAnsi="Times New Roman" w:cs="Times New Roman"/>
          <w:sz w:val="28"/>
          <w:szCs w:val="28"/>
          <w:lang w:val="en-CA"/>
        </w:rPr>
        <w:t>M.T.</w:t>
      </w:r>
      <w:r w:rsidRPr="00C13CF5">
        <w:rPr>
          <w:rFonts w:ascii="Times New Roman" w:hAnsi="Times New Roman" w:cs="Times New Roman"/>
          <w:sz w:val="28"/>
          <w:szCs w:val="28"/>
          <w:lang w:val="en-CA"/>
        </w:rPr>
        <w:t xml:space="preserve"> and D</w:t>
      </w:r>
      <w:r w:rsidR="00C92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then proceeded back to E</w:t>
      </w:r>
      <w:r w:rsidR="00C92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’s location and D</w:t>
      </w:r>
      <w:r w:rsidR="00C92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took his sweater</w:t>
      </w:r>
      <w:r w:rsidR="006C2A5D" w:rsidRPr="00C13CF5">
        <w:rPr>
          <w:rFonts w:ascii="Times New Roman" w:hAnsi="Times New Roman" w:cs="Times New Roman"/>
          <w:sz w:val="28"/>
          <w:szCs w:val="28"/>
          <w:lang w:val="en-CA"/>
        </w:rPr>
        <w:t xml:space="preserve"> off and placed it over </w:t>
      </w:r>
      <w:r w:rsidR="002930C2" w:rsidRPr="00C13CF5">
        <w:rPr>
          <w:rFonts w:ascii="Times New Roman" w:hAnsi="Times New Roman" w:cs="Times New Roman"/>
          <w:sz w:val="28"/>
          <w:szCs w:val="28"/>
          <w:lang w:val="en-CA"/>
        </w:rPr>
        <w:t>E.</w:t>
      </w:r>
      <w:r w:rsidR="006C2A5D" w:rsidRPr="00C13CF5">
        <w:rPr>
          <w:rFonts w:ascii="Times New Roman" w:hAnsi="Times New Roman" w:cs="Times New Roman"/>
          <w:sz w:val="28"/>
          <w:szCs w:val="28"/>
          <w:lang w:val="en-CA"/>
        </w:rPr>
        <w:t>;</w:t>
      </w:r>
    </w:p>
    <w:p w:rsidR="00061C2A" w:rsidRPr="00C13CF5" w:rsidRDefault="00061C2A" w:rsidP="00D26C2D">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C92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told </w:t>
      </w:r>
      <w:r w:rsidR="00C92DD0" w:rsidRPr="00C13CF5">
        <w:rPr>
          <w:rFonts w:ascii="Times New Roman" w:hAnsi="Times New Roman" w:cs="Times New Roman"/>
          <w:sz w:val="28"/>
          <w:szCs w:val="28"/>
          <w:lang w:val="en-CA"/>
        </w:rPr>
        <w:t>D.M.</w:t>
      </w:r>
      <w:r w:rsidR="00184785" w:rsidRPr="00C13CF5">
        <w:rPr>
          <w:rFonts w:ascii="Times New Roman" w:hAnsi="Times New Roman" w:cs="Times New Roman"/>
          <w:sz w:val="28"/>
          <w:szCs w:val="28"/>
          <w:lang w:val="en-CA"/>
        </w:rPr>
        <w:t xml:space="preserve"> and </w:t>
      </w:r>
      <w:r w:rsidR="00C92DD0" w:rsidRPr="00C13CF5">
        <w:rPr>
          <w:rFonts w:ascii="Times New Roman" w:hAnsi="Times New Roman" w:cs="Times New Roman"/>
          <w:sz w:val="28"/>
          <w:szCs w:val="28"/>
          <w:lang w:val="en-CA"/>
        </w:rPr>
        <w:t>M.T.</w:t>
      </w:r>
      <w:r w:rsidR="00184785" w:rsidRPr="00C13CF5">
        <w:rPr>
          <w:rFonts w:ascii="Times New Roman" w:hAnsi="Times New Roman" w:cs="Times New Roman"/>
          <w:sz w:val="28"/>
          <w:szCs w:val="28"/>
          <w:lang w:val="en-CA"/>
        </w:rPr>
        <w:t xml:space="preserve"> that he had been</w:t>
      </w:r>
      <w:r w:rsidRPr="00C13CF5">
        <w:rPr>
          <w:rFonts w:ascii="Times New Roman" w:hAnsi="Times New Roman" w:cs="Times New Roman"/>
          <w:sz w:val="28"/>
          <w:szCs w:val="28"/>
          <w:lang w:val="en-CA"/>
        </w:rPr>
        <w:t xml:space="preserve"> proceeding down the road when he observed something.  Both</w:t>
      </w:r>
      <w:r w:rsidR="00184785" w:rsidRPr="00C13CF5">
        <w:rPr>
          <w:rFonts w:ascii="Times New Roman" w:hAnsi="Times New Roman" w:cs="Times New Roman"/>
          <w:sz w:val="28"/>
          <w:szCs w:val="28"/>
          <w:lang w:val="en-CA"/>
        </w:rPr>
        <w:t xml:space="preserve"> </w:t>
      </w:r>
      <w:r w:rsidR="00C92DD0" w:rsidRPr="00C13CF5">
        <w:rPr>
          <w:rFonts w:ascii="Times New Roman" w:hAnsi="Times New Roman" w:cs="Times New Roman"/>
          <w:sz w:val="28"/>
          <w:szCs w:val="28"/>
          <w:lang w:val="en-CA"/>
        </w:rPr>
        <w:t>D.N.</w:t>
      </w:r>
      <w:r w:rsidR="00184785" w:rsidRPr="00C13CF5">
        <w:rPr>
          <w:rFonts w:ascii="Times New Roman" w:hAnsi="Times New Roman" w:cs="Times New Roman"/>
          <w:sz w:val="28"/>
          <w:szCs w:val="28"/>
          <w:lang w:val="en-CA"/>
        </w:rPr>
        <w:t xml:space="preserve"> and </w:t>
      </w:r>
      <w:r w:rsidR="00C92DD0" w:rsidRPr="00C13CF5">
        <w:rPr>
          <w:rFonts w:ascii="Times New Roman" w:hAnsi="Times New Roman" w:cs="Times New Roman"/>
          <w:sz w:val="28"/>
          <w:szCs w:val="28"/>
          <w:lang w:val="en-CA"/>
        </w:rPr>
        <w:t>M.T.</w:t>
      </w:r>
      <w:r w:rsidRPr="00C13CF5">
        <w:rPr>
          <w:rFonts w:ascii="Times New Roman" w:hAnsi="Times New Roman" w:cs="Times New Roman"/>
          <w:sz w:val="28"/>
          <w:szCs w:val="28"/>
          <w:lang w:val="en-CA"/>
        </w:rPr>
        <w:t xml:space="preserve"> </w:t>
      </w:r>
      <w:r w:rsidR="007E12BC" w:rsidRPr="00C13CF5">
        <w:rPr>
          <w:rFonts w:ascii="Times New Roman" w:hAnsi="Times New Roman" w:cs="Times New Roman"/>
          <w:sz w:val="28"/>
          <w:szCs w:val="28"/>
          <w:lang w:val="en-CA"/>
        </w:rPr>
        <w:t>noticed</w:t>
      </w:r>
      <w:r w:rsidRPr="00C13CF5">
        <w:rPr>
          <w:rFonts w:ascii="Times New Roman" w:hAnsi="Times New Roman" w:cs="Times New Roman"/>
          <w:sz w:val="28"/>
          <w:szCs w:val="28"/>
          <w:lang w:val="en-CA"/>
        </w:rPr>
        <w:t xml:space="preserve"> that E</w:t>
      </w:r>
      <w:r w:rsidR="00C92DD0" w:rsidRPr="00C13CF5">
        <w:rPr>
          <w:rFonts w:ascii="Times New Roman" w:hAnsi="Times New Roman" w:cs="Times New Roman"/>
          <w:sz w:val="28"/>
          <w:szCs w:val="28"/>
          <w:lang w:val="en-CA"/>
        </w:rPr>
        <w:t>.’s</w:t>
      </w:r>
      <w:r w:rsidRPr="00C13CF5">
        <w:rPr>
          <w:rFonts w:ascii="Times New Roman" w:hAnsi="Times New Roman" w:cs="Times New Roman"/>
          <w:sz w:val="28"/>
          <w:szCs w:val="28"/>
          <w:lang w:val="en-CA"/>
        </w:rPr>
        <w:t xml:space="preserve"> body was not visible from the road. </w:t>
      </w:r>
      <w:r w:rsidR="00184785"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D</w:t>
      </w:r>
      <w:r w:rsidR="00C92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later admitted to police that this had been a lie and that he had gone to the river to check on E. </w:t>
      </w:r>
    </w:p>
    <w:p w:rsidR="00991BA1" w:rsidRPr="00C13CF5" w:rsidRDefault="00991BA1" w:rsidP="00D26C2D">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Constables Marc Gagnon and Kyle Hammond attended the scene wher</w:t>
      </w:r>
      <w:r w:rsidR="00901F0B" w:rsidRPr="00C13CF5">
        <w:rPr>
          <w:rFonts w:ascii="Times New Roman" w:hAnsi="Times New Roman" w:cs="Times New Roman"/>
          <w:sz w:val="28"/>
          <w:szCs w:val="28"/>
          <w:lang w:val="en-CA"/>
        </w:rPr>
        <w:t>e they noted E</w:t>
      </w:r>
      <w:r w:rsidR="00C92DD0" w:rsidRPr="00C13CF5">
        <w:rPr>
          <w:rFonts w:ascii="Times New Roman" w:hAnsi="Times New Roman" w:cs="Times New Roman"/>
          <w:sz w:val="28"/>
          <w:szCs w:val="28"/>
          <w:lang w:val="en-CA"/>
        </w:rPr>
        <w:t>.</w:t>
      </w:r>
      <w:r w:rsidR="00901F0B" w:rsidRPr="00C13CF5">
        <w:rPr>
          <w:rFonts w:ascii="Times New Roman" w:hAnsi="Times New Roman" w:cs="Times New Roman"/>
          <w:sz w:val="28"/>
          <w:szCs w:val="28"/>
          <w:lang w:val="en-CA"/>
        </w:rPr>
        <w:t xml:space="preserve"> to be dead.  </w:t>
      </w:r>
      <w:r w:rsidRPr="00C13CF5">
        <w:rPr>
          <w:rFonts w:ascii="Times New Roman" w:hAnsi="Times New Roman" w:cs="Times New Roman"/>
          <w:sz w:val="28"/>
          <w:szCs w:val="28"/>
          <w:lang w:val="en-CA"/>
        </w:rPr>
        <w:t>Photographs of the scene and E</w:t>
      </w:r>
      <w:r w:rsidR="00C92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’s body </w:t>
      </w:r>
      <w:r w:rsidR="00901F0B" w:rsidRPr="00C13CF5">
        <w:rPr>
          <w:rFonts w:ascii="Times New Roman" w:hAnsi="Times New Roman" w:cs="Times New Roman"/>
          <w:sz w:val="28"/>
          <w:szCs w:val="28"/>
          <w:lang w:val="en-CA"/>
        </w:rPr>
        <w:t xml:space="preserve">were taken by Constable Gagnon.  </w:t>
      </w:r>
      <w:r w:rsidRPr="00C13CF5">
        <w:rPr>
          <w:rFonts w:ascii="Times New Roman" w:hAnsi="Times New Roman" w:cs="Times New Roman"/>
          <w:sz w:val="28"/>
          <w:szCs w:val="28"/>
          <w:lang w:val="en-CA"/>
        </w:rPr>
        <w:t xml:space="preserve">Those photos have </w:t>
      </w:r>
      <w:r w:rsidR="00184785" w:rsidRPr="00C13CF5">
        <w:rPr>
          <w:rFonts w:ascii="Times New Roman" w:hAnsi="Times New Roman" w:cs="Times New Roman"/>
          <w:sz w:val="28"/>
          <w:szCs w:val="28"/>
          <w:lang w:val="en-CA"/>
        </w:rPr>
        <w:t xml:space="preserve">been </w:t>
      </w:r>
      <w:r w:rsidRPr="00C13CF5">
        <w:rPr>
          <w:rFonts w:ascii="Times New Roman" w:hAnsi="Times New Roman" w:cs="Times New Roman"/>
          <w:sz w:val="28"/>
          <w:szCs w:val="28"/>
          <w:lang w:val="en-CA"/>
        </w:rPr>
        <w:t>entered into evi</w:t>
      </w:r>
      <w:r w:rsidR="005951B8" w:rsidRPr="00C13CF5">
        <w:rPr>
          <w:rFonts w:ascii="Times New Roman" w:hAnsi="Times New Roman" w:cs="Times New Roman"/>
          <w:sz w:val="28"/>
          <w:szCs w:val="28"/>
          <w:lang w:val="en-CA"/>
        </w:rPr>
        <w:t>dence as a bundle as E</w:t>
      </w:r>
      <w:r w:rsidR="006C2A5D" w:rsidRPr="00C13CF5">
        <w:rPr>
          <w:rFonts w:ascii="Times New Roman" w:hAnsi="Times New Roman" w:cs="Times New Roman"/>
          <w:sz w:val="28"/>
          <w:szCs w:val="28"/>
          <w:lang w:val="en-CA"/>
        </w:rPr>
        <w:t>xhibit 5;</w:t>
      </w:r>
    </w:p>
    <w:p w:rsidR="00991BA1" w:rsidRPr="00C13CF5" w:rsidRDefault="00991BA1" w:rsidP="00D26C2D">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Shortly after Corporal Jeffrey Butt also took photographs of the scene and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’s body, which </w:t>
      </w:r>
      <w:r w:rsidR="005951B8" w:rsidRPr="00C13CF5">
        <w:rPr>
          <w:rFonts w:ascii="Times New Roman" w:hAnsi="Times New Roman" w:cs="Times New Roman"/>
          <w:sz w:val="28"/>
          <w:szCs w:val="28"/>
          <w:lang w:val="en-CA"/>
        </w:rPr>
        <w:t>have been entered as E</w:t>
      </w:r>
      <w:r w:rsidR="006C2A5D" w:rsidRPr="00C13CF5">
        <w:rPr>
          <w:rFonts w:ascii="Times New Roman" w:hAnsi="Times New Roman" w:cs="Times New Roman"/>
          <w:sz w:val="28"/>
          <w:szCs w:val="28"/>
          <w:lang w:val="en-CA"/>
        </w:rPr>
        <w:t>xhibit 6;</w:t>
      </w:r>
    </w:p>
    <w:p w:rsidR="00D46F9A" w:rsidRPr="00C13CF5" w:rsidRDefault="00991BA1" w:rsidP="00D26C2D">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Later that day at 3:55 p.m.</w:t>
      </w:r>
      <w:r w:rsidR="00FE2EC5"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Constable Kathy Lugosi from the RCMP Forensic Identification Section attended t</w:t>
      </w:r>
      <w:r w:rsidR="00901F0B" w:rsidRPr="00C13CF5">
        <w:rPr>
          <w:rFonts w:ascii="Times New Roman" w:hAnsi="Times New Roman" w:cs="Times New Roman"/>
          <w:sz w:val="28"/>
          <w:szCs w:val="28"/>
          <w:lang w:val="en-CA"/>
        </w:rPr>
        <w:t xml:space="preserve">he scene and took photographs.  </w:t>
      </w:r>
      <w:r w:rsidRPr="00C13CF5">
        <w:rPr>
          <w:rFonts w:ascii="Times New Roman" w:hAnsi="Times New Roman" w:cs="Times New Roman"/>
          <w:sz w:val="28"/>
          <w:szCs w:val="28"/>
          <w:lang w:val="en-CA"/>
        </w:rPr>
        <w:t xml:space="preserve">Those photographs </w:t>
      </w:r>
      <w:r w:rsidR="00D46F9A" w:rsidRPr="00C13CF5">
        <w:rPr>
          <w:rFonts w:ascii="Times New Roman" w:hAnsi="Times New Roman" w:cs="Times New Roman"/>
          <w:sz w:val="28"/>
          <w:szCs w:val="28"/>
          <w:lang w:val="en-CA"/>
        </w:rPr>
        <w:t>have</w:t>
      </w:r>
      <w:r w:rsidR="006C2A5D" w:rsidRPr="00C13CF5">
        <w:rPr>
          <w:rFonts w:ascii="Times New Roman" w:hAnsi="Times New Roman" w:cs="Times New Roman"/>
          <w:sz w:val="28"/>
          <w:szCs w:val="28"/>
          <w:lang w:val="en-CA"/>
        </w:rPr>
        <w:t xml:space="preserve"> </w:t>
      </w:r>
      <w:r w:rsidR="005951B8" w:rsidRPr="00C13CF5">
        <w:rPr>
          <w:rFonts w:ascii="Times New Roman" w:hAnsi="Times New Roman" w:cs="Times New Roman"/>
          <w:sz w:val="28"/>
          <w:szCs w:val="28"/>
          <w:lang w:val="en-CA"/>
        </w:rPr>
        <w:t>been entered as E</w:t>
      </w:r>
      <w:r w:rsidR="006C2A5D" w:rsidRPr="00C13CF5">
        <w:rPr>
          <w:rFonts w:ascii="Times New Roman" w:hAnsi="Times New Roman" w:cs="Times New Roman"/>
          <w:sz w:val="28"/>
          <w:szCs w:val="28"/>
          <w:lang w:val="en-CA"/>
        </w:rPr>
        <w:t>xhibit 7;</w:t>
      </w:r>
    </w:p>
    <w:p w:rsidR="00D46F9A" w:rsidRPr="00C13CF5" w:rsidRDefault="00991BA1" w:rsidP="00D26C2D">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next day, on October 4 at approximately 2:10, she</w:t>
      </w:r>
      <w:r w:rsidR="00D46F9A" w:rsidRPr="00C13CF5">
        <w:rPr>
          <w:rFonts w:ascii="Times New Roman" w:hAnsi="Times New Roman" w:cs="Times New Roman"/>
          <w:sz w:val="28"/>
          <w:szCs w:val="28"/>
          <w:lang w:val="en-CA"/>
        </w:rPr>
        <w:t xml:space="preserve"> re-attended with Sergeant Jim </w:t>
      </w:r>
      <w:proofErr w:type="spellStart"/>
      <w:r w:rsidR="00D46F9A" w:rsidRPr="00C13CF5">
        <w:rPr>
          <w:rFonts w:ascii="Times New Roman" w:hAnsi="Times New Roman" w:cs="Times New Roman"/>
          <w:sz w:val="28"/>
          <w:szCs w:val="28"/>
          <w:lang w:val="en-CA"/>
        </w:rPr>
        <w:t>Giczi</w:t>
      </w:r>
      <w:proofErr w:type="spellEnd"/>
      <w:r w:rsidR="00D46F9A" w:rsidRPr="00C13CF5">
        <w:rPr>
          <w:rFonts w:ascii="Times New Roman" w:hAnsi="Times New Roman" w:cs="Times New Roman"/>
          <w:sz w:val="28"/>
          <w:szCs w:val="28"/>
          <w:lang w:val="en-CA"/>
        </w:rPr>
        <w:t xml:space="preserve"> and</w:t>
      </w:r>
      <w:r w:rsidRPr="00C13CF5">
        <w:rPr>
          <w:rFonts w:ascii="Times New Roman" w:hAnsi="Times New Roman" w:cs="Times New Roman"/>
          <w:sz w:val="28"/>
          <w:szCs w:val="28"/>
          <w:lang w:val="en-CA"/>
        </w:rPr>
        <w:t xml:space="preserve"> took further photographs of the </w:t>
      </w:r>
      <w:r w:rsidR="00D46F9A" w:rsidRPr="00C13CF5">
        <w:rPr>
          <w:rFonts w:ascii="Times New Roman" w:hAnsi="Times New Roman" w:cs="Times New Roman"/>
          <w:sz w:val="28"/>
          <w:szCs w:val="28"/>
          <w:lang w:val="en-CA"/>
        </w:rPr>
        <w:t>scene</w:t>
      </w:r>
      <w:r w:rsidR="005951B8" w:rsidRPr="00C13CF5">
        <w:rPr>
          <w:rFonts w:ascii="Times New Roman" w:hAnsi="Times New Roman" w:cs="Times New Roman"/>
          <w:sz w:val="28"/>
          <w:szCs w:val="28"/>
          <w:lang w:val="en-CA"/>
        </w:rPr>
        <w:t xml:space="preserve"> </w:t>
      </w:r>
      <w:r w:rsidR="005B6702" w:rsidRPr="00C13CF5">
        <w:rPr>
          <w:rFonts w:ascii="Times New Roman" w:hAnsi="Times New Roman" w:cs="Times New Roman"/>
          <w:sz w:val="28"/>
          <w:szCs w:val="28"/>
          <w:lang w:val="en-CA"/>
        </w:rPr>
        <w:t xml:space="preserve">and </w:t>
      </w:r>
      <w:r w:rsidR="005951B8" w:rsidRPr="00C13CF5">
        <w:rPr>
          <w:rFonts w:ascii="Times New Roman" w:hAnsi="Times New Roman" w:cs="Times New Roman"/>
          <w:sz w:val="28"/>
          <w:szCs w:val="28"/>
          <w:lang w:val="en-CA"/>
        </w:rPr>
        <w:t>which were entered as Exhibit 9</w:t>
      </w:r>
      <w:r w:rsidR="005B6702" w:rsidRPr="00C13CF5">
        <w:rPr>
          <w:rFonts w:ascii="Times New Roman" w:hAnsi="Times New Roman" w:cs="Times New Roman"/>
          <w:sz w:val="28"/>
          <w:szCs w:val="28"/>
          <w:lang w:val="en-CA"/>
        </w:rPr>
        <w:t xml:space="preserve"> in these proceedings</w:t>
      </w:r>
      <w:r w:rsidR="00DA1B4D">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w:t>
      </w:r>
    </w:p>
    <w:p w:rsidR="00B86D9C" w:rsidRPr="00C13CF5" w:rsidRDefault="00D46F9A" w:rsidP="00D26C2D">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Several items were observed including: two swabs of a red stain on a tree close to E</w:t>
      </w:r>
      <w:r w:rsidR="00C92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’s body; a red lifestyle condom wrapper; a used condom; a flashlight; a wooden stick found under E</w:t>
      </w:r>
      <w:r w:rsidR="00C92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’s butt</w:t>
      </w:r>
      <w:r w:rsidR="00901F0B" w:rsidRPr="00C13CF5">
        <w:rPr>
          <w:rFonts w:ascii="Times New Roman" w:hAnsi="Times New Roman" w:cs="Times New Roman"/>
          <w:sz w:val="28"/>
          <w:szCs w:val="28"/>
          <w:lang w:val="en-CA"/>
        </w:rPr>
        <w:t xml:space="preserve">ocks; and another used condom.   </w:t>
      </w:r>
      <w:r w:rsidRPr="00C13CF5">
        <w:rPr>
          <w:rFonts w:ascii="Times New Roman" w:hAnsi="Times New Roman" w:cs="Times New Roman"/>
          <w:sz w:val="28"/>
          <w:szCs w:val="28"/>
          <w:lang w:val="en-CA"/>
        </w:rPr>
        <w:t xml:space="preserve">A small quantity of marijuana </w:t>
      </w:r>
      <w:r w:rsidR="006C2A5D" w:rsidRPr="00C13CF5">
        <w:rPr>
          <w:rFonts w:ascii="Times New Roman" w:hAnsi="Times New Roman" w:cs="Times New Roman"/>
          <w:sz w:val="28"/>
          <w:szCs w:val="28"/>
          <w:lang w:val="en-CA"/>
        </w:rPr>
        <w:t>was found inside the flashlight;</w:t>
      </w:r>
      <w:r w:rsidRPr="00C13CF5">
        <w:rPr>
          <w:rFonts w:ascii="Times New Roman" w:hAnsi="Times New Roman" w:cs="Times New Roman"/>
          <w:sz w:val="28"/>
          <w:szCs w:val="28"/>
          <w:lang w:val="en-CA"/>
        </w:rPr>
        <w:t xml:space="preserve"> </w:t>
      </w:r>
    </w:p>
    <w:p w:rsidR="00B86D9C" w:rsidRPr="00C13CF5" w:rsidRDefault="00B86D9C" w:rsidP="00D26C2D">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On October 6, 2015, an autopsy </w:t>
      </w:r>
      <w:r w:rsidR="00901F0B" w:rsidRPr="00C13CF5">
        <w:rPr>
          <w:rFonts w:ascii="Times New Roman" w:hAnsi="Times New Roman" w:cs="Times New Roman"/>
          <w:sz w:val="28"/>
          <w:szCs w:val="28"/>
          <w:lang w:val="en-CA"/>
        </w:rPr>
        <w:t>was performed on E</w:t>
      </w:r>
      <w:r w:rsidR="00C92DD0" w:rsidRPr="00C13CF5">
        <w:rPr>
          <w:rFonts w:ascii="Times New Roman" w:hAnsi="Times New Roman" w:cs="Times New Roman"/>
          <w:sz w:val="28"/>
          <w:szCs w:val="28"/>
          <w:lang w:val="en-CA"/>
        </w:rPr>
        <w:t>.</w:t>
      </w:r>
      <w:r w:rsidR="00901F0B" w:rsidRPr="00C13CF5">
        <w:rPr>
          <w:rFonts w:ascii="Times New Roman" w:hAnsi="Times New Roman" w:cs="Times New Roman"/>
          <w:sz w:val="28"/>
          <w:szCs w:val="28"/>
          <w:lang w:val="en-CA"/>
        </w:rPr>
        <w:t xml:space="preserve">’s body.  </w:t>
      </w:r>
      <w:r w:rsidRPr="00C13CF5">
        <w:rPr>
          <w:rFonts w:ascii="Times New Roman" w:hAnsi="Times New Roman" w:cs="Times New Roman"/>
          <w:sz w:val="28"/>
          <w:szCs w:val="28"/>
          <w:lang w:val="en-CA"/>
        </w:rPr>
        <w:t>E</w:t>
      </w:r>
      <w:r w:rsidR="00C92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’s body measured 1</w:t>
      </w:r>
      <w:r w:rsidR="00901F0B" w:rsidRPr="00C13CF5">
        <w:rPr>
          <w:rFonts w:ascii="Times New Roman" w:hAnsi="Times New Roman" w:cs="Times New Roman"/>
          <w:sz w:val="28"/>
          <w:szCs w:val="28"/>
          <w:lang w:val="en-CA"/>
        </w:rPr>
        <w:t>64 cm and weighed 59 k</w:t>
      </w:r>
      <w:r w:rsidR="009B3BC0">
        <w:rPr>
          <w:rFonts w:ascii="Times New Roman" w:hAnsi="Times New Roman" w:cs="Times New Roman"/>
          <w:sz w:val="28"/>
          <w:szCs w:val="28"/>
          <w:lang w:val="en-CA"/>
        </w:rPr>
        <w:t>g</w:t>
      </w:r>
      <w:r w:rsidR="00901F0B"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E</w:t>
      </w:r>
      <w:r w:rsidR="00C92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’s nose and mouth contained </w:t>
      </w:r>
      <w:r w:rsidR="006C2A5D" w:rsidRPr="00C13CF5">
        <w:rPr>
          <w:rFonts w:ascii="Times New Roman" w:hAnsi="Times New Roman" w:cs="Times New Roman"/>
          <w:sz w:val="28"/>
          <w:szCs w:val="28"/>
          <w:lang w:val="en-CA"/>
        </w:rPr>
        <w:t>abundant</w:t>
      </w:r>
      <w:r w:rsidR="00901F0B" w:rsidRPr="00C13CF5">
        <w:rPr>
          <w:rFonts w:ascii="Times New Roman" w:hAnsi="Times New Roman" w:cs="Times New Roman"/>
          <w:sz w:val="28"/>
          <w:szCs w:val="28"/>
          <w:lang w:val="en-CA"/>
        </w:rPr>
        <w:t xml:space="preserve"> white foam tinged with blood.  </w:t>
      </w:r>
      <w:r w:rsidRPr="00C13CF5">
        <w:rPr>
          <w:rFonts w:ascii="Times New Roman" w:hAnsi="Times New Roman" w:cs="Times New Roman"/>
          <w:sz w:val="28"/>
          <w:szCs w:val="28"/>
          <w:lang w:val="en-CA"/>
        </w:rPr>
        <w:t>There was a laceration t</w:t>
      </w:r>
      <w:r w:rsidR="009B3BC0">
        <w:rPr>
          <w:rFonts w:ascii="Times New Roman" w:hAnsi="Times New Roman" w:cs="Times New Roman"/>
          <w:sz w:val="28"/>
          <w:szCs w:val="28"/>
          <w:lang w:val="en-CA"/>
        </w:rPr>
        <w:t>o her vagina that was 45 x 10 mm</w:t>
      </w:r>
      <w:r w:rsidRPr="00C13CF5">
        <w:rPr>
          <w:rFonts w:ascii="Times New Roman" w:hAnsi="Times New Roman" w:cs="Times New Roman"/>
          <w:sz w:val="28"/>
          <w:szCs w:val="28"/>
          <w:lang w:val="en-CA"/>
        </w:rPr>
        <w:t xml:space="preserve"> with purple bruising and evident </w:t>
      </w:r>
      <w:r w:rsidR="007E12BC" w:rsidRPr="00C13CF5">
        <w:rPr>
          <w:rFonts w:ascii="Times New Roman" w:hAnsi="Times New Roman" w:cs="Times New Roman"/>
          <w:sz w:val="28"/>
          <w:szCs w:val="28"/>
          <w:lang w:val="en-CA"/>
        </w:rPr>
        <w:t>tearing at the base of the wound</w:t>
      </w:r>
      <w:r w:rsidR="00901F0B"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There was also abnormal redness of the mucosa at the entrance of the vag</w:t>
      </w:r>
      <w:r w:rsidR="006C2A5D" w:rsidRPr="00C13CF5">
        <w:rPr>
          <w:rFonts w:ascii="Times New Roman" w:hAnsi="Times New Roman" w:cs="Times New Roman"/>
          <w:sz w:val="28"/>
          <w:szCs w:val="28"/>
          <w:lang w:val="en-CA"/>
        </w:rPr>
        <w:t>ina on a surface of 45 x 10 mm;</w:t>
      </w:r>
    </w:p>
    <w:p w:rsidR="006F3C0D" w:rsidRPr="00C13CF5" w:rsidRDefault="00B86D9C" w:rsidP="00D26C2D">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C92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’s eye fluid indicated a vitreous </w:t>
      </w:r>
      <w:r w:rsidR="00901F0B" w:rsidRPr="00C13CF5">
        <w:rPr>
          <w:rFonts w:ascii="Times New Roman" w:hAnsi="Times New Roman" w:cs="Times New Roman"/>
          <w:sz w:val="28"/>
          <w:szCs w:val="28"/>
          <w:lang w:val="en-CA"/>
        </w:rPr>
        <w:t>alcohol level of 400 m</w:t>
      </w:r>
      <w:r w:rsidR="005B6702" w:rsidRPr="00C13CF5">
        <w:rPr>
          <w:rFonts w:ascii="Times New Roman" w:hAnsi="Times New Roman" w:cs="Times New Roman"/>
          <w:sz w:val="28"/>
          <w:szCs w:val="28"/>
          <w:lang w:val="en-CA"/>
        </w:rPr>
        <w:t xml:space="preserve">g/100ml.  </w:t>
      </w:r>
      <w:r w:rsidRPr="00C13CF5">
        <w:rPr>
          <w:rFonts w:ascii="Times New Roman" w:hAnsi="Times New Roman" w:cs="Times New Roman"/>
          <w:sz w:val="28"/>
          <w:szCs w:val="28"/>
          <w:lang w:val="en-CA"/>
        </w:rPr>
        <w:t>A sample of her blood indicated a bloo</w:t>
      </w:r>
      <w:r w:rsidR="00FE2EC5" w:rsidRPr="00C13CF5">
        <w:rPr>
          <w:rFonts w:ascii="Times New Roman" w:hAnsi="Times New Roman" w:cs="Times New Roman"/>
          <w:sz w:val="28"/>
          <w:szCs w:val="28"/>
          <w:lang w:val="en-CA"/>
        </w:rPr>
        <w:t>d alcohol level of 320mg/100ml</w:t>
      </w:r>
      <w:r w:rsidR="00901F0B"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These alcohol levels would have been the</w:t>
      </w:r>
      <w:r w:rsidR="006C2A5D" w:rsidRPr="00C13CF5">
        <w:rPr>
          <w:rFonts w:ascii="Times New Roman" w:hAnsi="Times New Roman" w:cs="Times New Roman"/>
          <w:sz w:val="28"/>
          <w:szCs w:val="28"/>
          <w:lang w:val="en-CA"/>
        </w:rPr>
        <w:t xml:space="preserve"> same at the time of her death;</w:t>
      </w:r>
    </w:p>
    <w:p w:rsidR="006F3C0D" w:rsidRPr="00C13CF5" w:rsidRDefault="006F3C0D" w:rsidP="00D26C2D">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photographs taken by Constable Turvey who attended the autopsy have</w:t>
      </w:r>
      <w:r w:rsidR="00755B23" w:rsidRPr="00C13CF5">
        <w:rPr>
          <w:rFonts w:ascii="Times New Roman" w:hAnsi="Times New Roman" w:cs="Times New Roman"/>
          <w:sz w:val="28"/>
          <w:szCs w:val="28"/>
          <w:lang w:val="en-CA"/>
        </w:rPr>
        <w:t xml:space="preserve"> been entered into evidence as E</w:t>
      </w:r>
      <w:r w:rsidRPr="00C13CF5">
        <w:rPr>
          <w:rFonts w:ascii="Times New Roman" w:hAnsi="Times New Roman" w:cs="Times New Roman"/>
          <w:sz w:val="28"/>
          <w:szCs w:val="28"/>
          <w:lang w:val="en-CA"/>
        </w:rPr>
        <w:t xml:space="preserve">xhibit </w:t>
      </w:r>
      <w:r w:rsidR="00581391" w:rsidRPr="00C13CF5">
        <w:rPr>
          <w:rFonts w:ascii="Times New Roman" w:hAnsi="Times New Roman" w:cs="Times New Roman"/>
          <w:sz w:val="28"/>
          <w:szCs w:val="28"/>
          <w:lang w:val="en-CA"/>
        </w:rPr>
        <w:t>10</w:t>
      </w:r>
      <w:r w:rsidR="006C2A5D" w:rsidRPr="00C13CF5">
        <w:rPr>
          <w:rFonts w:ascii="Times New Roman" w:hAnsi="Times New Roman" w:cs="Times New Roman"/>
          <w:sz w:val="28"/>
          <w:szCs w:val="28"/>
          <w:lang w:val="en-CA"/>
        </w:rPr>
        <w:t>;</w:t>
      </w:r>
    </w:p>
    <w:p w:rsidR="006F3C0D" w:rsidRPr="00C13CF5" w:rsidRDefault="006F3C0D" w:rsidP="00D26C2D">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A number of items were later seized from </w:t>
      </w:r>
      <w:r w:rsidR="00C92DD0"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and </w:t>
      </w:r>
      <w:r w:rsidR="00C92DD0"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w:t>
      </w:r>
      <w:r w:rsidR="00C92DD0"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In </w:t>
      </w:r>
      <w:r w:rsidR="00C92DD0" w:rsidRPr="00C13CF5">
        <w:rPr>
          <w:rFonts w:ascii="Times New Roman" w:hAnsi="Times New Roman" w:cs="Times New Roman"/>
          <w:sz w:val="28"/>
          <w:szCs w:val="28"/>
          <w:lang w:val="en-CA"/>
        </w:rPr>
        <w:t>D.’s</w:t>
      </w:r>
      <w:r w:rsidRPr="00C13CF5">
        <w:rPr>
          <w:rFonts w:ascii="Times New Roman" w:hAnsi="Times New Roman" w:cs="Times New Roman"/>
          <w:sz w:val="28"/>
          <w:szCs w:val="28"/>
          <w:lang w:val="en-CA"/>
        </w:rPr>
        <w:t xml:space="preserve"> case those items included E</w:t>
      </w:r>
      <w:r w:rsidR="00C92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’s mobile p</w:t>
      </w:r>
      <w:r w:rsidR="00901F0B" w:rsidRPr="00C13CF5">
        <w:rPr>
          <w:rFonts w:ascii="Times New Roman" w:hAnsi="Times New Roman" w:cs="Times New Roman"/>
          <w:sz w:val="28"/>
          <w:szCs w:val="28"/>
          <w:lang w:val="en-CA"/>
        </w:rPr>
        <w:t xml:space="preserve">hone and items of his clothing.  </w:t>
      </w:r>
      <w:r w:rsidRPr="00C13CF5">
        <w:rPr>
          <w:rFonts w:ascii="Times New Roman" w:hAnsi="Times New Roman" w:cs="Times New Roman"/>
          <w:sz w:val="28"/>
          <w:szCs w:val="28"/>
          <w:lang w:val="en-CA"/>
        </w:rPr>
        <w:t xml:space="preserve">In </w:t>
      </w:r>
      <w:r w:rsidR="00C92DD0" w:rsidRPr="00C13CF5">
        <w:rPr>
          <w:rFonts w:ascii="Times New Roman" w:hAnsi="Times New Roman" w:cs="Times New Roman"/>
          <w:sz w:val="28"/>
          <w:szCs w:val="28"/>
          <w:lang w:val="en-CA"/>
        </w:rPr>
        <w:t>L.’s</w:t>
      </w:r>
      <w:r w:rsidRPr="00C13CF5">
        <w:rPr>
          <w:rFonts w:ascii="Times New Roman" w:hAnsi="Times New Roman" w:cs="Times New Roman"/>
          <w:sz w:val="28"/>
          <w:szCs w:val="28"/>
          <w:lang w:val="en-CA"/>
        </w:rPr>
        <w:t xml:space="preserve"> case t</w:t>
      </w:r>
      <w:r w:rsidR="00901F0B" w:rsidRPr="00C13CF5">
        <w:rPr>
          <w:rFonts w:ascii="Times New Roman" w:hAnsi="Times New Roman" w:cs="Times New Roman"/>
          <w:sz w:val="28"/>
          <w:szCs w:val="28"/>
          <w:lang w:val="en-CA"/>
        </w:rPr>
        <w:t>hey included items of clothing;</w:t>
      </w:r>
    </w:p>
    <w:p w:rsidR="00F117F2" w:rsidRPr="00C13CF5" w:rsidRDefault="006F3C0D" w:rsidP="00D26C2D">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Forensic </w:t>
      </w:r>
      <w:r w:rsidR="00901F0B" w:rsidRPr="00C13CF5">
        <w:rPr>
          <w:rFonts w:ascii="Times New Roman" w:hAnsi="Times New Roman" w:cs="Times New Roman"/>
          <w:sz w:val="28"/>
          <w:szCs w:val="28"/>
          <w:lang w:val="en-CA"/>
        </w:rPr>
        <w:t>testing was</w:t>
      </w:r>
      <w:r w:rsidRPr="00C13CF5">
        <w:rPr>
          <w:rFonts w:ascii="Times New Roman" w:hAnsi="Times New Roman" w:cs="Times New Roman"/>
          <w:sz w:val="28"/>
          <w:szCs w:val="28"/>
          <w:lang w:val="en-CA"/>
        </w:rPr>
        <w:t xml:space="preserve"> later carried out on swabs</w:t>
      </w:r>
      <w:r w:rsidR="00F117F2" w:rsidRPr="00C13CF5">
        <w:rPr>
          <w:rFonts w:ascii="Times New Roman" w:hAnsi="Times New Roman" w:cs="Times New Roman"/>
          <w:sz w:val="28"/>
          <w:szCs w:val="28"/>
          <w:lang w:val="en-CA"/>
        </w:rPr>
        <w:t xml:space="preserve"> taken from the scene and </w:t>
      </w:r>
      <w:r w:rsidR="002930C2" w:rsidRPr="00C13CF5">
        <w:rPr>
          <w:rFonts w:ascii="Times New Roman" w:hAnsi="Times New Roman" w:cs="Times New Roman"/>
          <w:sz w:val="28"/>
          <w:szCs w:val="28"/>
          <w:lang w:val="en-CA"/>
        </w:rPr>
        <w:t>E.</w:t>
      </w:r>
      <w:r w:rsidR="00F117F2" w:rsidRPr="00C13CF5">
        <w:rPr>
          <w:rFonts w:ascii="Times New Roman" w:hAnsi="Times New Roman" w:cs="Times New Roman"/>
          <w:sz w:val="28"/>
          <w:szCs w:val="28"/>
          <w:lang w:val="en-CA"/>
        </w:rPr>
        <w:t>’s body</w:t>
      </w:r>
      <w:r w:rsidRPr="00C13CF5">
        <w:rPr>
          <w:rFonts w:ascii="Times New Roman" w:hAnsi="Times New Roman" w:cs="Times New Roman"/>
          <w:sz w:val="28"/>
          <w:szCs w:val="28"/>
          <w:lang w:val="en-CA"/>
        </w:rPr>
        <w:t xml:space="preserve"> and </w:t>
      </w:r>
      <w:r w:rsidR="00901F0B" w:rsidRPr="00C13CF5">
        <w:rPr>
          <w:rFonts w:ascii="Times New Roman" w:hAnsi="Times New Roman" w:cs="Times New Roman"/>
          <w:sz w:val="28"/>
          <w:szCs w:val="28"/>
          <w:lang w:val="en-CA"/>
        </w:rPr>
        <w:t>items, which were</w:t>
      </w:r>
      <w:r w:rsidRPr="00C13CF5">
        <w:rPr>
          <w:rFonts w:ascii="Times New Roman" w:hAnsi="Times New Roman" w:cs="Times New Roman"/>
          <w:sz w:val="28"/>
          <w:szCs w:val="28"/>
          <w:lang w:val="en-CA"/>
        </w:rPr>
        <w:t xml:space="preserve"> seized at the scene</w:t>
      </w:r>
      <w:r w:rsidR="00901F0B"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as well </w:t>
      </w:r>
      <w:r w:rsidR="00FE2EC5" w:rsidRPr="00C13CF5">
        <w:rPr>
          <w:rFonts w:ascii="Times New Roman" w:hAnsi="Times New Roman" w:cs="Times New Roman"/>
          <w:sz w:val="28"/>
          <w:szCs w:val="28"/>
          <w:lang w:val="en-CA"/>
        </w:rPr>
        <w:t xml:space="preserve">as </w:t>
      </w:r>
      <w:r w:rsidRPr="00C13CF5">
        <w:rPr>
          <w:rFonts w:ascii="Times New Roman" w:hAnsi="Times New Roman" w:cs="Times New Roman"/>
          <w:sz w:val="28"/>
          <w:szCs w:val="28"/>
          <w:lang w:val="en-CA"/>
        </w:rPr>
        <w:t>a k</w:t>
      </w:r>
      <w:r w:rsidR="00901F0B" w:rsidRPr="00C13CF5">
        <w:rPr>
          <w:rFonts w:ascii="Times New Roman" w:hAnsi="Times New Roman" w:cs="Times New Roman"/>
          <w:sz w:val="28"/>
          <w:szCs w:val="28"/>
          <w:lang w:val="en-CA"/>
        </w:rPr>
        <w:t>nown sample of E</w:t>
      </w:r>
      <w:r w:rsidR="00C92DD0" w:rsidRPr="00C13CF5">
        <w:rPr>
          <w:rFonts w:ascii="Times New Roman" w:hAnsi="Times New Roman" w:cs="Times New Roman"/>
          <w:sz w:val="28"/>
          <w:szCs w:val="28"/>
          <w:lang w:val="en-CA"/>
        </w:rPr>
        <w:t>.</w:t>
      </w:r>
      <w:r w:rsidR="00901F0B" w:rsidRPr="00C13CF5">
        <w:rPr>
          <w:rFonts w:ascii="Times New Roman" w:hAnsi="Times New Roman" w:cs="Times New Roman"/>
          <w:sz w:val="28"/>
          <w:szCs w:val="28"/>
          <w:lang w:val="en-CA"/>
        </w:rPr>
        <w:t>’s blood.  Similarly the</w:t>
      </w:r>
      <w:r w:rsidR="00F117F2" w:rsidRPr="00C13CF5">
        <w:rPr>
          <w:rFonts w:ascii="Times New Roman" w:hAnsi="Times New Roman" w:cs="Times New Roman"/>
          <w:sz w:val="28"/>
          <w:szCs w:val="28"/>
          <w:lang w:val="en-CA"/>
        </w:rPr>
        <w:t xml:space="preserve"> items of clothing seized from D</w:t>
      </w:r>
      <w:r w:rsidR="00C92DD0" w:rsidRPr="00C13CF5">
        <w:rPr>
          <w:rFonts w:ascii="Times New Roman" w:hAnsi="Times New Roman" w:cs="Times New Roman"/>
          <w:sz w:val="28"/>
          <w:szCs w:val="28"/>
          <w:lang w:val="en-CA"/>
        </w:rPr>
        <w:t>.</w:t>
      </w:r>
      <w:r w:rsidR="00901F0B" w:rsidRPr="00C13CF5">
        <w:rPr>
          <w:rFonts w:ascii="Times New Roman" w:hAnsi="Times New Roman" w:cs="Times New Roman"/>
          <w:sz w:val="28"/>
          <w:szCs w:val="28"/>
          <w:lang w:val="en-CA"/>
        </w:rPr>
        <w:t xml:space="preserve"> and L</w:t>
      </w:r>
      <w:r w:rsidR="00C92DD0" w:rsidRPr="00C13CF5">
        <w:rPr>
          <w:rFonts w:ascii="Times New Roman" w:hAnsi="Times New Roman" w:cs="Times New Roman"/>
          <w:sz w:val="28"/>
          <w:szCs w:val="28"/>
          <w:lang w:val="en-CA"/>
        </w:rPr>
        <w:t>.</w:t>
      </w:r>
      <w:r w:rsidR="00901F0B" w:rsidRPr="00C13CF5">
        <w:rPr>
          <w:rFonts w:ascii="Times New Roman" w:hAnsi="Times New Roman" w:cs="Times New Roman"/>
          <w:sz w:val="28"/>
          <w:szCs w:val="28"/>
          <w:lang w:val="en-CA"/>
        </w:rPr>
        <w:t xml:space="preserve"> were also tested;</w:t>
      </w:r>
    </w:p>
    <w:p w:rsidR="00F117F2" w:rsidRPr="00C13CF5" w:rsidRDefault="00F117F2" w:rsidP="00D26C2D">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Samples of D</w:t>
      </w:r>
      <w:r w:rsidR="00C92DD0" w:rsidRPr="00C13CF5">
        <w:rPr>
          <w:rFonts w:ascii="Times New Roman" w:hAnsi="Times New Roman" w:cs="Times New Roman"/>
          <w:sz w:val="28"/>
          <w:szCs w:val="28"/>
          <w:lang w:val="en-CA"/>
        </w:rPr>
        <w:t>.</w:t>
      </w:r>
      <w:r w:rsidR="00FE2EC5" w:rsidRPr="00C13CF5">
        <w:rPr>
          <w:rFonts w:ascii="Times New Roman" w:hAnsi="Times New Roman" w:cs="Times New Roman"/>
          <w:sz w:val="28"/>
          <w:szCs w:val="28"/>
          <w:lang w:val="en-CA"/>
        </w:rPr>
        <w:t>’</w:t>
      </w:r>
      <w:r w:rsidR="00C92DD0" w:rsidRPr="00C13CF5">
        <w:rPr>
          <w:rFonts w:ascii="Times New Roman" w:hAnsi="Times New Roman" w:cs="Times New Roman"/>
          <w:sz w:val="28"/>
          <w:szCs w:val="28"/>
          <w:lang w:val="en-CA"/>
        </w:rPr>
        <w:t xml:space="preserve"> and L.</w:t>
      </w:r>
      <w:r w:rsidRPr="00C13CF5">
        <w:rPr>
          <w:rFonts w:ascii="Times New Roman" w:hAnsi="Times New Roman" w:cs="Times New Roman"/>
          <w:sz w:val="28"/>
          <w:szCs w:val="28"/>
          <w:lang w:val="en-CA"/>
        </w:rPr>
        <w:t>’s blood</w:t>
      </w:r>
      <w:r w:rsidR="00901F0B" w:rsidRPr="00C13CF5">
        <w:rPr>
          <w:rFonts w:ascii="Times New Roman" w:hAnsi="Times New Roman" w:cs="Times New Roman"/>
          <w:sz w:val="28"/>
          <w:szCs w:val="28"/>
          <w:lang w:val="en-CA"/>
        </w:rPr>
        <w:t xml:space="preserve"> were ultimately taken as well;</w:t>
      </w:r>
    </w:p>
    <w:p w:rsidR="00F117F2" w:rsidRPr="00C13CF5" w:rsidRDefault="00F117F2" w:rsidP="00D26C2D">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One of the condoms that </w:t>
      </w:r>
      <w:r w:rsidR="00901F0B" w:rsidRPr="00C13CF5">
        <w:rPr>
          <w:rFonts w:ascii="Times New Roman" w:hAnsi="Times New Roman" w:cs="Times New Roman"/>
          <w:sz w:val="28"/>
          <w:szCs w:val="28"/>
          <w:lang w:val="en-CA"/>
        </w:rPr>
        <w:t>were</w:t>
      </w:r>
      <w:r w:rsidRPr="00C13CF5">
        <w:rPr>
          <w:rFonts w:ascii="Times New Roman" w:hAnsi="Times New Roman" w:cs="Times New Roman"/>
          <w:sz w:val="28"/>
          <w:szCs w:val="28"/>
          <w:lang w:val="en-CA"/>
        </w:rPr>
        <w:t xml:space="preserve"> found close to E</w:t>
      </w:r>
      <w:r w:rsidR="00C92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’s body was found to contain</w:t>
      </w:r>
      <w:r w:rsidR="00901F0B" w:rsidRPr="00C13CF5">
        <w:rPr>
          <w:rFonts w:ascii="Times New Roman" w:hAnsi="Times New Roman" w:cs="Times New Roman"/>
          <w:sz w:val="28"/>
          <w:szCs w:val="28"/>
          <w:lang w:val="en-CA"/>
        </w:rPr>
        <w:t xml:space="preserve"> DNA from both E</w:t>
      </w:r>
      <w:r w:rsidR="00C92DD0" w:rsidRPr="00C13CF5">
        <w:rPr>
          <w:rFonts w:ascii="Times New Roman" w:hAnsi="Times New Roman" w:cs="Times New Roman"/>
          <w:sz w:val="28"/>
          <w:szCs w:val="28"/>
          <w:lang w:val="en-CA"/>
        </w:rPr>
        <w:t>.</w:t>
      </w:r>
      <w:r w:rsidR="00901F0B" w:rsidRPr="00C13CF5">
        <w:rPr>
          <w:rFonts w:ascii="Times New Roman" w:hAnsi="Times New Roman" w:cs="Times New Roman"/>
          <w:sz w:val="28"/>
          <w:szCs w:val="28"/>
          <w:lang w:val="en-CA"/>
        </w:rPr>
        <w:t xml:space="preserve"> and L.  </w:t>
      </w:r>
      <w:r w:rsidRPr="00C13CF5">
        <w:rPr>
          <w:rFonts w:ascii="Times New Roman" w:hAnsi="Times New Roman" w:cs="Times New Roman"/>
          <w:sz w:val="28"/>
          <w:szCs w:val="28"/>
          <w:lang w:val="en-CA"/>
        </w:rPr>
        <w:t xml:space="preserve">There was a biological substance found on the condom that may have been semen. </w:t>
      </w:r>
      <w:r w:rsidR="005B6702" w:rsidRPr="00C13CF5">
        <w:rPr>
          <w:rFonts w:ascii="Times New Roman" w:hAnsi="Times New Roman" w:cs="Times New Roman"/>
          <w:sz w:val="28"/>
          <w:szCs w:val="28"/>
          <w:lang w:val="en-CA"/>
        </w:rPr>
        <w:t xml:space="preserve"> However, this was not confirmed;</w:t>
      </w:r>
    </w:p>
    <w:p w:rsidR="00F117F2" w:rsidRPr="00C13CF5" w:rsidRDefault="00F117F2" w:rsidP="00D26C2D">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 second condom was tested and </w:t>
      </w:r>
      <w:r w:rsidR="00F01A92" w:rsidRPr="00C13CF5">
        <w:rPr>
          <w:rFonts w:ascii="Times New Roman" w:hAnsi="Times New Roman" w:cs="Times New Roman"/>
          <w:sz w:val="28"/>
          <w:szCs w:val="28"/>
          <w:lang w:val="en-CA"/>
        </w:rPr>
        <w:t>found to have E</w:t>
      </w:r>
      <w:r w:rsidR="00C92DD0" w:rsidRPr="00C13CF5">
        <w:rPr>
          <w:rFonts w:ascii="Times New Roman" w:hAnsi="Times New Roman" w:cs="Times New Roman"/>
          <w:sz w:val="28"/>
          <w:szCs w:val="28"/>
          <w:lang w:val="en-CA"/>
        </w:rPr>
        <w:t>.</w:t>
      </w:r>
      <w:r w:rsidR="00F01A92" w:rsidRPr="00C13CF5">
        <w:rPr>
          <w:rFonts w:ascii="Times New Roman" w:hAnsi="Times New Roman" w:cs="Times New Roman"/>
          <w:sz w:val="28"/>
          <w:szCs w:val="28"/>
          <w:lang w:val="en-CA"/>
        </w:rPr>
        <w:t>’s</w:t>
      </w:r>
      <w:r w:rsidRPr="00C13CF5">
        <w:rPr>
          <w:rFonts w:ascii="Times New Roman" w:hAnsi="Times New Roman" w:cs="Times New Roman"/>
          <w:sz w:val="28"/>
          <w:szCs w:val="28"/>
          <w:lang w:val="en-CA"/>
        </w:rPr>
        <w:t xml:space="preserve"> blood on it.</w:t>
      </w:r>
      <w:r w:rsidR="00901F0B"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 No male DNA was found on this condom.</w:t>
      </w:r>
      <w:r w:rsidR="00901F0B"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 No semen was found on it either. </w:t>
      </w:r>
    </w:p>
    <w:p w:rsidR="00F117F2" w:rsidRPr="00C13CF5" w:rsidRDefault="00F117F2" w:rsidP="00D26C2D">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The wooden stick that was</w:t>
      </w:r>
      <w:r w:rsidR="00765F79" w:rsidRPr="00C13CF5">
        <w:rPr>
          <w:rFonts w:ascii="Times New Roman" w:hAnsi="Times New Roman" w:cs="Times New Roman"/>
          <w:sz w:val="28"/>
          <w:szCs w:val="28"/>
          <w:lang w:val="en-CA"/>
        </w:rPr>
        <w:t xml:space="preserve"> found</w:t>
      </w:r>
      <w:r w:rsidRPr="00C13CF5">
        <w:rPr>
          <w:rFonts w:ascii="Times New Roman" w:hAnsi="Times New Roman" w:cs="Times New Roman"/>
          <w:sz w:val="28"/>
          <w:szCs w:val="28"/>
          <w:lang w:val="en-CA"/>
        </w:rPr>
        <w:t xml:space="preserve"> under E</w:t>
      </w:r>
      <w:r w:rsidR="00C92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w:t>
      </w:r>
      <w:r w:rsidR="00765F79" w:rsidRPr="00C13CF5">
        <w:rPr>
          <w:rFonts w:ascii="Times New Roman" w:hAnsi="Times New Roman" w:cs="Times New Roman"/>
          <w:sz w:val="28"/>
          <w:szCs w:val="28"/>
          <w:lang w:val="en-CA"/>
        </w:rPr>
        <w:t>s buttocks at the scene was determined to</w:t>
      </w:r>
      <w:r w:rsidRPr="00C13CF5">
        <w:rPr>
          <w:rFonts w:ascii="Times New Roman" w:hAnsi="Times New Roman" w:cs="Times New Roman"/>
          <w:sz w:val="28"/>
          <w:szCs w:val="28"/>
          <w:lang w:val="en-CA"/>
        </w:rPr>
        <w:t xml:space="preserve"> have E</w:t>
      </w:r>
      <w:r w:rsidR="00C92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’s blood on it. </w:t>
      </w:r>
    </w:p>
    <w:p w:rsidR="00F117F2" w:rsidRPr="00C13CF5" w:rsidRDefault="00765F79" w:rsidP="00D26C2D">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According to Environment Canada’s Historical Weather Data for Fort Liard, on October 2 &amp; 3, 2015, the temperature would have been</w:t>
      </w:r>
      <w:r w:rsidR="00684195"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1</w:t>
      </w:r>
      <w:r w:rsidR="00684195"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C</w:t>
      </w:r>
      <w:r w:rsidR="00684195" w:rsidRPr="00C13CF5">
        <w:rPr>
          <w:rFonts w:ascii="Times New Roman" w:hAnsi="Times New Roman" w:cs="Times New Roman"/>
          <w:sz w:val="28"/>
          <w:szCs w:val="28"/>
          <w:lang w:val="en-CA"/>
        </w:rPr>
        <w:t xml:space="preserve"> at</w:t>
      </w:r>
      <w:r w:rsidRPr="00C13CF5">
        <w:rPr>
          <w:rFonts w:ascii="Times New Roman" w:hAnsi="Times New Roman" w:cs="Times New Roman"/>
          <w:sz w:val="28"/>
          <w:szCs w:val="28"/>
          <w:lang w:val="en-CA"/>
        </w:rPr>
        <w:t xml:space="preserve"> 10:00 </w:t>
      </w:r>
      <w:r w:rsidR="00E219AC">
        <w:rPr>
          <w:rFonts w:ascii="Times New Roman" w:hAnsi="Times New Roman" w:cs="Times New Roman"/>
          <w:sz w:val="28"/>
          <w:szCs w:val="28"/>
          <w:lang w:val="en-CA"/>
        </w:rPr>
        <w:t>p.m.</w:t>
      </w:r>
      <w:r w:rsidR="00684195" w:rsidRPr="00C13CF5">
        <w:rPr>
          <w:rFonts w:ascii="Times New Roman" w:hAnsi="Times New Roman" w:cs="Times New Roman"/>
          <w:sz w:val="28"/>
          <w:szCs w:val="28"/>
          <w:lang w:val="en-CA"/>
        </w:rPr>
        <w:t xml:space="preserve">; 0°C at 11:00 </w:t>
      </w:r>
      <w:r w:rsidR="00E219AC">
        <w:rPr>
          <w:rFonts w:ascii="Times New Roman" w:hAnsi="Times New Roman" w:cs="Times New Roman"/>
          <w:sz w:val="28"/>
          <w:szCs w:val="28"/>
          <w:lang w:val="en-CA"/>
        </w:rPr>
        <w:t>p.m.</w:t>
      </w:r>
      <w:r w:rsidR="00684195" w:rsidRPr="00C13CF5">
        <w:rPr>
          <w:rFonts w:ascii="Times New Roman" w:hAnsi="Times New Roman" w:cs="Times New Roman"/>
          <w:sz w:val="28"/>
          <w:szCs w:val="28"/>
          <w:lang w:val="en-CA"/>
        </w:rPr>
        <w:t xml:space="preserve">; 1°C at 12:00 </w:t>
      </w:r>
      <w:r w:rsidR="00E219AC">
        <w:rPr>
          <w:rFonts w:ascii="Times New Roman" w:hAnsi="Times New Roman" w:cs="Times New Roman"/>
          <w:sz w:val="28"/>
          <w:szCs w:val="28"/>
          <w:lang w:val="en-CA"/>
        </w:rPr>
        <w:t>a.m.</w:t>
      </w:r>
      <w:r w:rsidR="00684195" w:rsidRPr="00C13CF5">
        <w:rPr>
          <w:rFonts w:ascii="Times New Roman" w:hAnsi="Times New Roman" w:cs="Times New Roman"/>
          <w:sz w:val="28"/>
          <w:szCs w:val="28"/>
          <w:lang w:val="en-CA"/>
        </w:rPr>
        <w:t>; and then varied from 0°C and 4°C between midnight and the time that E</w:t>
      </w:r>
      <w:r w:rsidR="00C92DD0" w:rsidRPr="00C13CF5">
        <w:rPr>
          <w:rFonts w:ascii="Times New Roman" w:hAnsi="Times New Roman" w:cs="Times New Roman"/>
          <w:sz w:val="28"/>
          <w:szCs w:val="28"/>
          <w:lang w:val="en-CA"/>
        </w:rPr>
        <w:t>.</w:t>
      </w:r>
      <w:r w:rsidR="00684195" w:rsidRPr="00C13CF5">
        <w:rPr>
          <w:rFonts w:ascii="Times New Roman" w:hAnsi="Times New Roman" w:cs="Times New Roman"/>
          <w:sz w:val="28"/>
          <w:szCs w:val="28"/>
          <w:lang w:val="en-CA"/>
        </w:rPr>
        <w:t xml:space="preserve"> was found. </w:t>
      </w:r>
    </w:p>
    <w:p w:rsidR="00F02D67" w:rsidRPr="00C13CF5" w:rsidRDefault="00F02D67" w:rsidP="00D26C2D">
      <w:pPr>
        <w:pStyle w:val="ListParagraph"/>
        <w:rPr>
          <w:rFonts w:ascii="Times New Roman" w:hAnsi="Times New Roman" w:cs="Times New Roman"/>
          <w:sz w:val="28"/>
          <w:szCs w:val="28"/>
          <w:lang w:val="en-CA"/>
        </w:rPr>
      </w:pPr>
    </w:p>
    <w:p w:rsidR="00901F0B" w:rsidRPr="00C13CF5" w:rsidRDefault="00901F0B" w:rsidP="00C92DD0">
      <w:pPr>
        <w:pStyle w:val="ListParagraph"/>
        <w:ind w:firstLine="720"/>
        <w:rPr>
          <w:rFonts w:ascii="Times New Roman" w:hAnsi="Times New Roman" w:cs="Times New Roman"/>
          <w:sz w:val="28"/>
          <w:szCs w:val="28"/>
          <w:lang w:val="en-CA"/>
        </w:rPr>
      </w:pPr>
      <w:r w:rsidRPr="00C13CF5">
        <w:rPr>
          <w:rFonts w:ascii="Times New Roman" w:hAnsi="Times New Roman" w:cs="Times New Roman"/>
          <w:sz w:val="28"/>
          <w:szCs w:val="28"/>
          <w:lang w:val="en-CA"/>
        </w:rPr>
        <w:t>i</w:t>
      </w:r>
      <w:r w:rsidR="00E074AB">
        <w:rPr>
          <w:rFonts w:ascii="Times New Roman" w:hAnsi="Times New Roman" w:cs="Times New Roman"/>
          <w:sz w:val="28"/>
          <w:szCs w:val="28"/>
          <w:lang w:val="en-CA"/>
        </w:rPr>
        <w:t>i</w:t>
      </w:r>
      <w:r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ab/>
        <w:t>Second Statement of Facts</w:t>
      </w:r>
    </w:p>
    <w:p w:rsidR="00F02D67" w:rsidRPr="00C13CF5" w:rsidRDefault="00C13CF5" w:rsidP="00901F0B">
      <w:pPr>
        <w:contextualSpacing/>
        <w:rPr>
          <w:rFonts w:ascii="Times New Roman" w:hAnsi="Times New Roman" w:cs="Times New Roman"/>
          <w:sz w:val="28"/>
          <w:szCs w:val="28"/>
          <w:lang w:val="en-CA"/>
        </w:rPr>
      </w:pPr>
      <w:r>
        <w:rPr>
          <w:rFonts w:ascii="Times New Roman" w:hAnsi="Times New Roman" w:cs="Times New Roman"/>
          <w:sz w:val="28"/>
          <w:szCs w:val="28"/>
          <w:lang w:val="en-CA"/>
        </w:rPr>
        <w:t>[</w:t>
      </w:r>
      <w:r w:rsidR="00C92DD0" w:rsidRPr="00C13CF5">
        <w:rPr>
          <w:rFonts w:ascii="Times New Roman" w:hAnsi="Times New Roman" w:cs="Times New Roman"/>
          <w:sz w:val="28"/>
          <w:szCs w:val="28"/>
          <w:lang w:val="en-CA"/>
        </w:rPr>
        <w:t>7</w:t>
      </w:r>
      <w:r>
        <w:rPr>
          <w:rFonts w:ascii="Times New Roman" w:hAnsi="Times New Roman" w:cs="Times New Roman"/>
          <w:sz w:val="28"/>
          <w:szCs w:val="28"/>
          <w:lang w:val="en-CA"/>
        </w:rPr>
        <w:t>]</w:t>
      </w:r>
      <w:r w:rsidR="00C92DD0" w:rsidRPr="00C13CF5">
        <w:rPr>
          <w:rFonts w:ascii="Times New Roman" w:hAnsi="Times New Roman" w:cs="Times New Roman"/>
          <w:sz w:val="28"/>
          <w:szCs w:val="28"/>
          <w:lang w:val="en-CA"/>
        </w:rPr>
        <w:tab/>
      </w:r>
      <w:r w:rsidR="00F02D67" w:rsidRPr="00C13CF5">
        <w:rPr>
          <w:rFonts w:ascii="Times New Roman" w:hAnsi="Times New Roman" w:cs="Times New Roman"/>
          <w:sz w:val="28"/>
          <w:szCs w:val="28"/>
          <w:lang w:val="en-CA"/>
        </w:rPr>
        <w:t xml:space="preserve">A second agreement of </w:t>
      </w:r>
      <w:r w:rsidR="00755B23" w:rsidRPr="00C13CF5">
        <w:rPr>
          <w:rFonts w:ascii="Times New Roman" w:hAnsi="Times New Roman" w:cs="Times New Roman"/>
          <w:sz w:val="28"/>
          <w:szCs w:val="28"/>
          <w:lang w:val="en-CA"/>
        </w:rPr>
        <w:t>facts was filed and entered as Exhibit</w:t>
      </w:r>
      <w:r w:rsidR="00F02D67" w:rsidRPr="00C13CF5">
        <w:rPr>
          <w:rFonts w:ascii="Times New Roman" w:hAnsi="Times New Roman" w:cs="Times New Roman"/>
          <w:sz w:val="28"/>
          <w:szCs w:val="28"/>
          <w:lang w:val="en-CA"/>
        </w:rPr>
        <w:t xml:space="preserve"> 4.  That agreed statement of facts dealt with the procedures in place for dealing with patients who present symptoms of alcohol poisoning. </w:t>
      </w:r>
      <w:r w:rsidR="00822644" w:rsidRPr="00C13CF5">
        <w:rPr>
          <w:rFonts w:ascii="Times New Roman" w:hAnsi="Times New Roman" w:cs="Times New Roman"/>
          <w:sz w:val="28"/>
          <w:szCs w:val="28"/>
          <w:lang w:val="en-CA"/>
        </w:rPr>
        <w:t xml:space="preserve"> </w:t>
      </w:r>
      <w:r w:rsidR="00F02D67" w:rsidRPr="00C13CF5">
        <w:rPr>
          <w:rFonts w:ascii="Times New Roman" w:hAnsi="Times New Roman" w:cs="Times New Roman"/>
          <w:sz w:val="28"/>
          <w:szCs w:val="28"/>
          <w:lang w:val="en-CA"/>
        </w:rPr>
        <w:t>The agreed statement of facts states:</w:t>
      </w:r>
    </w:p>
    <w:p w:rsidR="00901F0B" w:rsidRPr="00C13CF5" w:rsidRDefault="00F02D67" w:rsidP="00D26C2D">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Where a patient is </w:t>
      </w:r>
      <w:r w:rsidR="00901F0B" w:rsidRPr="00C13CF5">
        <w:rPr>
          <w:rFonts w:ascii="Times New Roman" w:hAnsi="Times New Roman" w:cs="Times New Roman"/>
          <w:sz w:val="28"/>
          <w:szCs w:val="28"/>
          <w:lang w:val="en-CA"/>
        </w:rPr>
        <w:t>b</w:t>
      </w:r>
      <w:r w:rsidRPr="00C13CF5">
        <w:rPr>
          <w:rFonts w:ascii="Times New Roman" w:hAnsi="Times New Roman" w:cs="Times New Roman"/>
          <w:sz w:val="28"/>
          <w:szCs w:val="28"/>
          <w:lang w:val="en-CA"/>
        </w:rPr>
        <w:t>rought to a health centre in the Northwest Territories, showing symptoms of alcohol intoxication, they are assessed in order to determine if it is clear that alcohol intoxic</w:t>
      </w:r>
      <w:r w:rsidR="005807D5" w:rsidRPr="00C13CF5">
        <w:rPr>
          <w:rFonts w:ascii="Times New Roman" w:hAnsi="Times New Roman" w:cs="Times New Roman"/>
          <w:sz w:val="28"/>
          <w:szCs w:val="28"/>
          <w:lang w:val="en-CA"/>
        </w:rPr>
        <w:t>ation is the underlying problem;</w:t>
      </w:r>
    </w:p>
    <w:p w:rsidR="00D26C2D" w:rsidRPr="00C13CF5" w:rsidRDefault="00F02D67" w:rsidP="00D26C2D">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In situations where it is clear that alcohol intoxication is clearly the only cause of the symptoms, nurses will conduct a past </w:t>
      </w:r>
      <w:r w:rsidR="00901F0B" w:rsidRPr="00C13CF5">
        <w:rPr>
          <w:rFonts w:ascii="Times New Roman" w:hAnsi="Times New Roman" w:cs="Times New Roman"/>
          <w:sz w:val="28"/>
          <w:szCs w:val="28"/>
          <w:lang w:val="en-CA"/>
        </w:rPr>
        <w:t>and current medical history;</w:t>
      </w:r>
    </w:p>
    <w:p w:rsidR="005807D5" w:rsidRPr="00C13CF5" w:rsidRDefault="00F02D67" w:rsidP="00D26C2D">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They will also conduct a physical examination to </w:t>
      </w:r>
      <w:r w:rsidR="00901F0B" w:rsidRPr="00C13CF5">
        <w:rPr>
          <w:rFonts w:ascii="Times New Roman" w:hAnsi="Times New Roman" w:cs="Times New Roman"/>
          <w:sz w:val="28"/>
          <w:szCs w:val="28"/>
          <w:lang w:val="en-CA"/>
        </w:rPr>
        <w:t>determine</w:t>
      </w:r>
      <w:r w:rsidRPr="00C13CF5">
        <w:rPr>
          <w:rFonts w:ascii="Times New Roman" w:hAnsi="Times New Roman" w:cs="Times New Roman"/>
          <w:sz w:val="28"/>
          <w:szCs w:val="28"/>
          <w:lang w:val="en-CA"/>
        </w:rPr>
        <w:t xml:space="preserve"> body temperature, blood pressure, pulse and respiratory rate. </w:t>
      </w:r>
      <w:r w:rsidR="00901F0B"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Treatment is targeted at the </w:t>
      </w:r>
      <w:r w:rsidR="00901F0B" w:rsidRPr="00C13CF5">
        <w:rPr>
          <w:rFonts w:ascii="Times New Roman" w:hAnsi="Times New Roman" w:cs="Times New Roman"/>
          <w:sz w:val="28"/>
          <w:szCs w:val="28"/>
          <w:lang w:val="en-CA"/>
        </w:rPr>
        <w:t>patient’s</w:t>
      </w:r>
      <w:r w:rsidRPr="00C13CF5">
        <w:rPr>
          <w:rFonts w:ascii="Times New Roman" w:hAnsi="Times New Roman" w:cs="Times New Roman"/>
          <w:sz w:val="28"/>
          <w:szCs w:val="28"/>
          <w:lang w:val="en-CA"/>
        </w:rPr>
        <w:t xml:space="preserve"> airway, breathing and </w:t>
      </w:r>
      <w:r w:rsidR="00901F0B" w:rsidRPr="00C13CF5">
        <w:rPr>
          <w:rFonts w:ascii="Times New Roman" w:hAnsi="Times New Roman" w:cs="Times New Roman"/>
          <w:sz w:val="28"/>
          <w:szCs w:val="28"/>
          <w:lang w:val="en-CA"/>
        </w:rPr>
        <w:t>circulation</w:t>
      </w:r>
      <w:r w:rsidRPr="00C13CF5">
        <w:rPr>
          <w:rFonts w:ascii="Times New Roman" w:hAnsi="Times New Roman" w:cs="Times New Roman"/>
          <w:sz w:val="28"/>
          <w:szCs w:val="28"/>
          <w:lang w:val="en-CA"/>
        </w:rPr>
        <w:t xml:space="preserve">. </w:t>
      </w:r>
      <w:r w:rsidR="00901F0B" w:rsidRPr="00C13CF5">
        <w:rPr>
          <w:rFonts w:ascii="Times New Roman" w:hAnsi="Times New Roman" w:cs="Times New Roman"/>
          <w:sz w:val="28"/>
          <w:szCs w:val="28"/>
          <w:lang w:val="en-CA"/>
        </w:rPr>
        <w:t xml:space="preserve"> </w:t>
      </w:r>
      <w:r w:rsidR="005807D5" w:rsidRPr="00C13CF5">
        <w:rPr>
          <w:rFonts w:ascii="Times New Roman" w:hAnsi="Times New Roman" w:cs="Times New Roman"/>
          <w:sz w:val="28"/>
          <w:szCs w:val="28"/>
          <w:lang w:val="en-CA"/>
        </w:rPr>
        <w:t xml:space="preserve">The first priority is maintaining an adequate airway. </w:t>
      </w:r>
      <w:r w:rsidR="00901F0B" w:rsidRPr="00C13CF5">
        <w:rPr>
          <w:rFonts w:ascii="Times New Roman" w:hAnsi="Times New Roman" w:cs="Times New Roman"/>
          <w:sz w:val="28"/>
          <w:szCs w:val="28"/>
          <w:lang w:val="en-CA"/>
        </w:rPr>
        <w:t xml:space="preserve"> </w:t>
      </w:r>
      <w:r w:rsidR="005807D5" w:rsidRPr="00C13CF5">
        <w:rPr>
          <w:rFonts w:ascii="Times New Roman" w:hAnsi="Times New Roman" w:cs="Times New Roman"/>
          <w:sz w:val="28"/>
          <w:szCs w:val="28"/>
          <w:lang w:val="en-CA"/>
        </w:rPr>
        <w:t>The second is adequate breathing and oxygenation – usually by providing oxygen.  The third priority is adequate circulation, including administering intravenous fluids;</w:t>
      </w:r>
    </w:p>
    <w:p w:rsidR="00901F0B" w:rsidRPr="00C13CF5" w:rsidRDefault="005807D5" w:rsidP="00D26C2D">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All the foregoing treatments were available at the health centre located in Fort Liard;</w:t>
      </w:r>
    </w:p>
    <w:p w:rsidR="00901F0B" w:rsidRPr="00C13CF5" w:rsidRDefault="005807D5" w:rsidP="00901F0B">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If a patient does not respond to treatment or becomes unstable, nurses at the health centre will call an </w:t>
      </w:r>
      <w:r w:rsidR="00901F0B" w:rsidRPr="00C13CF5">
        <w:rPr>
          <w:rFonts w:ascii="Times New Roman" w:hAnsi="Times New Roman" w:cs="Times New Roman"/>
          <w:sz w:val="28"/>
          <w:szCs w:val="28"/>
          <w:lang w:val="en-CA"/>
        </w:rPr>
        <w:t>emergency</w:t>
      </w:r>
      <w:r w:rsidRPr="00C13CF5">
        <w:rPr>
          <w:rFonts w:ascii="Times New Roman" w:hAnsi="Times New Roman" w:cs="Times New Roman"/>
          <w:sz w:val="28"/>
          <w:szCs w:val="28"/>
          <w:lang w:val="en-CA"/>
        </w:rPr>
        <w:t xml:space="preserve"> physician in Yellowknife and a decision will be made on whether it is necessary to transfer the patient to Yellowknife for further assessment and treatment; and</w:t>
      </w:r>
    </w:p>
    <w:p w:rsidR="005807D5" w:rsidRPr="00C13CF5" w:rsidRDefault="005807D5" w:rsidP="00901F0B">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These assessment and treatment procedures were in place on October 2, 2015 and have not changed since. </w:t>
      </w:r>
    </w:p>
    <w:p w:rsidR="006F54FF" w:rsidRPr="00C13CF5" w:rsidRDefault="006F54FF" w:rsidP="006F54FF">
      <w:pPr>
        <w:pStyle w:val="ListParagraph"/>
        <w:rPr>
          <w:rFonts w:ascii="Times New Roman" w:hAnsi="Times New Roman" w:cs="Times New Roman"/>
          <w:sz w:val="28"/>
          <w:szCs w:val="28"/>
          <w:lang w:val="en-CA"/>
        </w:rPr>
      </w:pPr>
    </w:p>
    <w:p w:rsidR="00901F0B" w:rsidRPr="00C13CF5" w:rsidRDefault="00D26C2D" w:rsidP="0091675B">
      <w:pPr>
        <w:ind w:left="1080" w:firstLine="360"/>
        <w:rPr>
          <w:rFonts w:ascii="Times New Roman" w:hAnsi="Times New Roman" w:cs="Times New Roman"/>
          <w:sz w:val="28"/>
          <w:szCs w:val="28"/>
          <w:lang w:val="en-CA"/>
        </w:rPr>
      </w:pPr>
      <w:r w:rsidRPr="00C13CF5">
        <w:rPr>
          <w:rFonts w:ascii="Times New Roman" w:hAnsi="Times New Roman" w:cs="Times New Roman"/>
          <w:sz w:val="28"/>
          <w:szCs w:val="28"/>
          <w:lang w:val="en-CA"/>
        </w:rPr>
        <w:t>ii</w:t>
      </w:r>
      <w:r w:rsidR="00E074AB">
        <w:rPr>
          <w:rFonts w:ascii="Times New Roman" w:hAnsi="Times New Roman" w:cs="Times New Roman"/>
          <w:sz w:val="28"/>
          <w:szCs w:val="28"/>
          <w:lang w:val="en-CA"/>
        </w:rPr>
        <w:t>i</w:t>
      </w:r>
      <w:r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ab/>
      </w:r>
      <w:r w:rsidR="0091675B" w:rsidRPr="00C13CF5">
        <w:rPr>
          <w:rFonts w:ascii="Times New Roman" w:hAnsi="Times New Roman" w:cs="Times New Roman"/>
          <w:sz w:val="28"/>
          <w:szCs w:val="28"/>
          <w:lang w:val="en-CA"/>
        </w:rPr>
        <w:t>D.’s</w:t>
      </w:r>
      <w:r w:rsidRPr="00C13CF5">
        <w:rPr>
          <w:rFonts w:ascii="Times New Roman" w:hAnsi="Times New Roman" w:cs="Times New Roman"/>
          <w:sz w:val="28"/>
          <w:szCs w:val="28"/>
          <w:lang w:val="en-CA"/>
        </w:rPr>
        <w:t xml:space="preserve"> Evidence</w:t>
      </w:r>
    </w:p>
    <w:p w:rsidR="005807D5" w:rsidRPr="00C13CF5" w:rsidRDefault="00C13CF5" w:rsidP="00180D22">
      <w:pPr>
        <w:rPr>
          <w:rFonts w:ascii="Times New Roman" w:hAnsi="Times New Roman" w:cs="Times New Roman"/>
          <w:sz w:val="28"/>
          <w:szCs w:val="28"/>
          <w:lang w:val="en-CA"/>
        </w:rPr>
      </w:pPr>
      <w:r>
        <w:rPr>
          <w:rFonts w:ascii="Times New Roman" w:hAnsi="Times New Roman" w:cs="Times New Roman"/>
          <w:sz w:val="28"/>
          <w:szCs w:val="28"/>
          <w:lang w:val="en-CA"/>
        </w:rPr>
        <w:lastRenderedPageBreak/>
        <w:t>[</w:t>
      </w:r>
      <w:r w:rsidR="0091675B" w:rsidRPr="00C13CF5">
        <w:rPr>
          <w:rFonts w:ascii="Times New Roman" w:hAnsi="Times New Roman" w:cs="Times New Roman"/>
          <w:sz w:val="28"/>
          <w:szCs w:val="28"/>
          <w:lang w:val="en-CA"/>
        </w:rPr>
        <w:t>8</w:t>
      </w:r>
      <w:r>
        <w:rPr>
          <w:rFonts w:ascii="Times New Roman" w:hAnsi="Times New Roman" w:cs="Times New Roman"/>
          <w:sz w:val="28"/>
          <w:szCs w:val="28"/>
          <w:lang w:val="en-CA"/>
        </w:rPr>
        <w:t>]</w:t>
      </w:r>
      <w:r w:rsidR="0091675B" w:rsidRPr="00C13CF5">
        <w:rPr>
          <w:rFonts w:ascii="Times New Roman" w:hAnsi="Times New Roman" w:cs="Times New Roman"/>
          <w:sz w:val="28"/>
          <w:szCs w:val="28"/>
          <w:lang w:val="en-CA"/>
        </w:rPr>
        <w:tab/>
      </w:r>
      <w:r w:rsidR="005807D5" w:rsidRPr="00C13CF5">
        <w:rPr>
          <w:rFonts w:ascii="Times New Roman" w:hAnsi="Times New Roman" w:cs="Times New Roman"/>
          <w:sz w:val="28"/>
          <w:szCs w:val="28"/>
          <w:lang w:val="en-CA"/>
        </w:rPr>
        <w:t xml:space="preserve">The first witness to be called was </w:t>
      </w:r>
      <w:r w:rsidR="00892F93">
        <w:rPr>
          <w:rFonts w:ascii="Times New Roman" w:hAnsi="Times New Roman" w:cs="Times New Roman"/>
          <w:sz w:val="28"/>
          <w:szCs w:val="28"/>
          <w:lang w:val="en-CA"/>
        </w:rPr>
        <w:t>D</w:t>
      </w:r>
      <w:r w:rsidR="00E85512">
        <w:rPr>
          <w:rFonts w:ascii="Times New Roman" w:hAnsi="Times New Roman" w:cs="Times New Roman"/>
          <w:sz w:val="28"/>
          <w:szCs w:val="28"/>
          <w:lang w:val="en-CA"/>
        </w:rPr>
        <w:t>. In examination-in-</w:t>
      </w:r>
      <w:r w:rsidR="005807D5" w:rsidRPr="00C13CF5">
        <w:rPr>
          <w:rFonts w:ascii="Times New Roman" w:hAnsi="Times New Roman" w:cs="Times New Roman"/>
          <w:sz w:val="28"/>
          <w:szCs w:val="28"/>
          <w:lang w:val="en-CA"/>
        </w:rPr>
        <w:t>chief, he testified that:</w:t>
      </w:r>
    </w:p>
    <w:p w:rsidR="00F02D67" w:rsidRPr="00C13CF5" w:rsidRDefault="005807D5"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was born on October 7</w:t>
      </w:r>
      <w:r w:rsidRPr="00C13CF5">
        <w:rPr>
          <w:rFonts w:ascii="Times New Roman" w:hAnsi="Times New Roman" w:cs="Times New Roman"/>
          <w:sz w:val="28"/>
          <w:szCs w:val="28"/>
          <w:vertAlign w:val="superscript"/>
          <w:lang w:val="en-CA"/>
        </w:rPr>
        <w:t>th</w:t>
      </w:r>
      <w:r w:rsidR="00D26C2D" w:rsidRPr="00C13CF5">
        <w:rPr>
          <w:rFonts w:ascii="Times New Roman" w:hAnsi="Times New Roman" w:cs="Times New Roman"/>
          <w:sz w:val="28"/>
          <w:szCs w:val="28"/>
          <w:lang w:val="en-CA"/>
        </w:rPr>
        <w:t xml:space="preserve"> 2000.  </w:t>
      </w:r>
      <w:r w:rsidRPr="00C13CF5">
        <w:rPr>
          <w:rFonts w:ascii="Times New Roman" w:hAnsi="Times New Roman" w:cs="Times New Roman"/>
          <w:sz w:val="28"/>
          <w:szCs w:val="28"/>
          <w:lang w:val="en-CA"/>
        </w:rPr>
        <w:t>Therefore he would have been 14</w:t>
      </w:r>
      <w:r w:rsidR="005B6702" w:rsidRPr="00C13CF5">
        <w:rPr>
          <w:rFonts w:ascii="Times New Roman" w:hAnsi="Times New Roman" w:cs="Times New Roman"/>
          <w:sz w:val="28"/>
          <w:szCs w:val="28"/>
          <w:lang w:val="en-CA"/>
        </w:rPr>
        <w:t xml:space="preserve"> years old</w:t>
      </w:r>
      <w:r w:rsidRPr="00C13CF5">
        <w:rPr>
          <w:rFonts w:ascii="Times New Roman" w:hAnsi="Times New Roman" w:cs="Times New Roman"/>
          <w:sz w:val="28"/>
          <w:szCs w:val="28"/>
          <w:lang w:val="en-CA"/>
        </w:rPr>
        <w:t xml:space="preserve"> on the date alleged;</w:t>
      </w:r>
    </w:p>
    <w:p w:rsidR="005807D5" w:rsidRPr="00C13CF5" w:rsidRDefault="0091675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is a cousin of L.</w:t>
      </w:r>
      <w:r w:rsidR="005807D5" w:rsidRPr="00C13CF5">
        <w:rPr>
          <w:rFonts w:ascii="Times New Roman" w:hAnsi="Times New Roman" w:cs="Times New Roman"/>
          <w:sz w:val="28"/>
          <w:szCs w:val="28"/>
          <w:lang w:val="en-CA"/>
        </w:rPr>
        <w:t xml:space="preserve">; </w:t>
      </w:r>
    </w:p>
    <w:p w:rsidR="005807D5" w:rsidRPr="00C13CF5" w:rsidRDefault="005807D5"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knew E</w:t>
      </w:r>
      <w:r w:rsidR="0091675B"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through soccer; </w:t>
      </w:r>
    </w:p>
    <w:p w:rsidR="005807D5" w:rsidRPr="00C13CF5" w:rsidRDefault="005B670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On October 2, 2015, h</w:t>
      </w:r>
      <w:r w:rsidR="005807D5" w:rsidRPr="00C13CF5">
        <w:rPr>
          <w:rFonts w:ascii="Times New Roman" w:hAnsi="Times New Roman" w:cs="Times New Roman"/>
          <w:sz w:val="28"/>
          <w:szCs w:val="28"/>
          <w:lang w:val="en-CA"/>
        </w:rPr>
        <w:t>e ended up sleeping at L</w:t>
      </w:r>
      <w:r w:rsidR="0091675B" w:rsidRPr="00C13CF5">
        <w:rPr>
          <w:rFonts w:ascii="Times New Roman" w:hAnsi="Times New Roman" w:cs="Times New Roman"/>
          <w:sz w:val="28"/>
          <w:szCs w:val="28"/>
          <w:lang w:val="en-CA"/>
        </w:rPr>
        <w:t>.</w:t>
      </w:r>
      <w:r w:rsidR="005807D5" w:rsidRPr="00C13CF5">
        <w:rPr>
          <w:rFonts w:ascii="Times New Roman" w:hAnsi="Times New Roman" w:cs="Times New Roman"/>
          <w:sz w:val="28"/>
          <w:szCs w:val="28"/>
          <w:lang w:val="en-CA"/>
        </w:rPr>
        <w:t>’s Grandpa A</w:t>
      </w:r>
      <w:r w:rsidR="0091675B" w:rsidRPr="00C13CF5">
        <w:rPr>
          <w:rFonts w:ascii="Times New Roman" w:hAnsi="Times New Roman" w:cs="Times New Roman"/>
          <w:sz w:val="28"/>
          <w:szCs w:val="28"/>
          <w:lang w:val="en-CA"/>
        </w:rPr>
        <w:t>.</w:t>
      </w:r>
      <w:r w:rsidR="005807D5" w:rsidRPr="00C13CF5">
        <w:rPr>
          <w:rFonts w:ascii="Times New Roman" w:hAnsi="Times New Roman" w:cs="Times New Roman"/>
          <w:sz w:val="28"/>
          <w:szCs w:val="28"/>
          <w:lang w:val="en-CA"/>
        </w:rPr>
        <w:t>’</w:t>
      </w:r>
      <w:r w:rsidR="009B3BC0">
        <w:rPr>
          <w:rFonts w:ascii="Times New Roman" w:hAnsi="Times New Roman" w:cs="Times New Roman"/>
          <w:sz w:val="28"/>
          <w:szCs w:val="28"/>
          <w:lang w:val="en-CA"/>
        </w:rPr>
        <w:t>s</w:t>
      </w:r>
      <w:r w:rsidR="005807D5" w:rsidRPr="00C13CF5">
        <w:rPr>
          <w:rFonts w:ascii="Times New Roman" w:hAnsi="Times New Roman" w:cs="Times New Roman"/>
          <w:sz w:val="28"/>
          <w:szCs w:val="28"/>
          <w:lang w:val="en-CA"/>
        </w:rPr>
        <w:t xml:space="preserve"> place;</w:t>
      </w:r>
    </w:p>
    <w:p w:rsidR="005807D5" w:rsidRPr="00C13CF5" w:rsidRDefault="005807D5"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had been invited to do so by L</w:t>
      </w:r>
      <w:r w:rsidR="0091675B"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w:t>
      </w:r>
    </w:p>
    <w:p w:rsidR="005807D5" w:rsidRPr="00C13CF5" w:rsidRDefault="005807D5"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In order to get his mother’s permission, he went to his home </w:t>
      </w:r>
      <w:r w:rsidR="00FB370F" w:rsidRPr="00C13CF5">
        <w:rPr>
          <w:rFonts w:ascii="Times New Roman" w:hAnsi="Times New Roman" w:cs="Times New Roman"/>
          <w:sz w:val="28"/>
          <w:szCs w:val="28"/>
          <w:lang w:val="en-CA"/>
        </w:rPr>
        <w:t xml:space="preserve">where he stayed for </w:t>
      </w:r>
      <w:r w:rsidR="00F651DE" w:rsidRPr="00C13CF5">
        <w:rPr>
          <w:rFonts w:ascii="Times New Roman" w:hAnsi="Times New Roman" w:cs="Times New Roman"/>
          <w:sz w:val="28"/>
          <w:szCs w:val="28"/>
          <w:lang w:val="en-CA"/>
        </w:rPr>
        <w:t>twenty</w:t>
      </w:r>
      <w:r w:rsidR="00FB370F" w:rsidRPr="00C13CF5">
        <w:rPr>
          <w:rFonts w:ascii="Times New Roman" w:hAnsi="Times New Roman" w:cs="Times New Roman"/>
          <w:sz w:val="28"/>
          <w:szCs w:val="28"/>
          <w:lang w:val="en-CA"/>
        </w:rPr>
        <w:t xml:space="preserve"> minutes;</w:t>
      </w:r>
    </w:p>
    <w:p w:rsidR="00FB370F" w:rsidRPr="00C13CF5" w:rsidRDefault="00FB370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After she gave him permission, he went to the </w:t>
      </w:r>
      <w:r w:rsidR="00A04068">
        <w:rPr>
          <w:rFonts w:ascii="Times New Roman" w:hAnsi="Times New Roman" w:cs="Times New Roman"/>
          <w:sz w:val="28"/>
          <w:szCs w:val="28"/>
          <w:lang w:val="en-CA"/>
        </w:rPr>
        <w:t>Hamlet</w:t>
      </w:r>
      <w:r w:rsidRPr="00C13CF5">
        <w:rPr>
          <w:rFonts w:ascii="Times New Roman" w:hAnsi="Times New Roman" w:cs="Times New Roman"/>
          <w:sz w:val="28"/>
          <w:szCs w:val="28"/>
          <w:lang w:val="en-CA"/>
        </w:rPr>
        <w:t xml:space="preserve"> where he met L</w:t>
      </w:r>
      <w:r w:rsidR="0091675B"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who was there already;</w:t>
      </w:r>
    </w:p>
    <w:p w:rsidR="00FB370F" w:rsidRPr="00C13CF5" w:rsidRDefault="0091675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FB370F" w:rsidRPr="00C13CF5">
        <w:rPr>
          <w:rFonts w:ascii="Times New Roman" w:hAnsi="Times New Roman" w:cs="Times New Roman"/>
          <w:sz w:val="28"/>
          <w:szCs w:val="28"/>
          <w:lang w:val="en-CA"/>
        </w:rPr>
        <w:t xml:space="preserve"> had a plastic bottle of alcohol that he showed to D</w:t>
      </w:r>
      <w:r w:rsidRPr="00C13CF5">
        <w:rPr>
          <w:rFonts w:ascii="Times New Roman" w:hAnsi="Times New Roman" w:cs="Times New Roman"/>
          <w:sz w:val="28"/>
          <w:szCs w:val="28"/>
          <w:lang w:val="en-CA"/>
        </w:rPr>
        <w:t>.</w:t>
      </w:r>
      <w:r w:rsidR="00D26C2D" w:rsidRPr="00C13CF5">
        <w:rPr>
          <w:rFonts w:ascii="Times New Roman" w:hAnsi="Times New Roman" w:cs="Times New Roman"/>
          <w:sz w:val="28"/>
          <w:szCs w:val="28"/>
          <w:lang w:val="en-CA"/>
        </w:rPr>
        <w:t xml:space="preserve"> at L</w:t>
      </w:r>
      <w:r w:rsidRPr="00C13CF5">
        <w:rPr>
          <w:rFonts w:ascii="Times New Roman" w:hAnsi="Times New Roman" w:cs="Times New Roman"/>
          <w:sz w:val="28"/>
          <w:szCs w:val="28"/>
          <w:lang w:val="en-CA"/>
        </w:rPr>
        <w:t>.</w:t>
      </w:r>
      <w:r w:rsidR="00D26C2D" w:rsidRPr="00C13CF5">
        <w:rPr>
          <w:rFonts w:ascii="Times New Roman" w:hAnsi="Times New Roman" w:cs="Times New Roman"/>
          <w:sz w:val="28"/>
          <w:szCs w:val="28"/>
          <w:lang w:val="en-CA"/>
        </w:rPr>
        <w:t>’s grandfather’s place;</w:t>
      </w:r>
      <w:r w:rsidR="00FB370F" w:rsidRPr="00C13CF5">
        <w:rPr>
          <w:rFonts w:ascii="Times New Roman" w:hAnsi="Times New Roman" w:cs="Times New Roman"/>
          <w:sz w:val="28"/>
          <w:szCs w:val="28"/>
          <w:lang w:val="en-CA"/>
        </w:rPr>
        <w:t xml:space="preserve">  </w:t>
      </w:r>
    </w:p>
    <w:p w:rsidR="00FB370F" w:rsidRPr="00C13CF5" w:rsidRDefault="0091675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FB370F" w:rsidRPr="00C13CF5">
        <w:rPr>
          <w:rFonts w:ascii="Times New Roman" w:hAnsi="Times New Roman" w:cs="Times New Roman"/>
          <w:sz w:val="28"/>
          <w:szCs w:val="28"/>
          <w:lang w:val="en-CA"/>
        </w:rPr>
        <w:t xml:space="preserve"> told him that he found the bottle under his front steps. </w:t>
      </w:r>
    </w:p>
    <w:p w:rsidR="00FB370F" w:rsidRPr="00C13CF5" w:rsidRDefault="00FB370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 label of the bottle was red and the liquid inside was clear like water. </w:t>
      </w:r>
    </w:p>
    <w:p w:rsidR="00FB370F" w:rsidRPr="00C13CF5" w:rsidRDefault="00FB370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 bottle was about </w:t>
      </w:r>
      <w:r w:rsidR="00F651DE" w:rsidRPr="00C13CF5">
        <w:rPr>
          <w:rFonts w:ascii="Times New Roman" w:hAnsi="Times New Roman" w:cs="Times New Roman"/>
          <w:sz w:val="28"/>
          <w:szCs w:val="28"/>
          <w:lang w:val="en-CA"/>
        </w:rPr>
        <w:t>thirty</w:t>
      </w:r>
      <w:r w:rsidRPr="00C13CF5">
        <w:rPr>
          <w:rFonts w:ascii="Times New Roman" w:hAnsi="Times New Roman" w:cs="Times New Roman"/>
          <w:sz w:val="28"/>
          <w:szCs w:val="28"/>
          <w:lang w:val="en-CA"/>
        </w:rPr>
        <w:t xml:space="preserve"> c</w:t>
      </w:r>
      <w:r w:rsidR="009B3BC0">
        <w:rPr>
          <w:rFonts w:ascii="Times New Roman" w:hAnsi="Times New Roman" w:cs="Times New Roman"/>
          <w:sz w:val="28"/>
          <w:szCs w:val="28"/>
          <w:lang w:val="en-CA"/>
        </w:rPr>
        <w:t>entimeters</w:t>
      </w:r>
      <w:r w:rsidRPr="00C13CF5">
        <w:rPr>
          <w:rFonts w:ascii="Times New Roman" w:hAnsi="Times New Roman" w:cs="Times New Roman"/>
          <w:sz w:val="28"/>
          <w:szCs w:val="28"/>
          <w:lang w:val="en-CA"/>
        </w:rPr>
        <w:t xml:space="preserve"> tall;</w:t>
      </w:r>
    </w:p>
    <w:p w:rsidR="00FB370F" w:rsidRPr="00C13CF5" w:rsidRDefault="00FB370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 liquid tasted </w:t>
      </w:r>
      <w:r w:rsidR="00D26C2D" w:rsidRPr="00C13CF5">
        <w:rPr>
          <w:rFonts w:ascii="Times New Roman" w:hAnsi="Times New Roman" w:cs="Times New Roman"/>
          <w:sz w:val="28"/>
          <w:szCs w:val="28"/>
          <w:lang w:val="en-CA"/>
        </w:rPr>
        <w:t>awful and smelled like alcohol;</w:t>
      </w:r>
    </w:p>
    <w:p w:rsidR="00FB370F" w:rsidRPr="00C13CF5" w:rsidRDefault="0091675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FB370F" w:rsidRPr="00C13CF5">
        <w:rPr>
          <w:rFonts w:ascii="Times New Roman" w:hAnsi="Times New Roman" w:cs="Times New Roman"/>
          <w:sz w:val="28"/>
          <w:szCs w:val="28"/>
          <w:lang w:val="en-CA"/>
        </w:rPr>
        <w:t xml:space="preserve"> and L</w:t>
      </w:r>
      <w:r w:rsidRPr="00C13CF5">
        <w:rPr>
          <w:rFonts w:ascii="Times New Roman" w:hAnsi="Times New Roman" w:cs="Times New Roman"/>
          <w:sz w:val="28"/>
          <w:szCs w:val="28"/>
          <w:lang w:val="en-CA"/>
        </w:rPr>
        <w:t>.</w:t>
      </w:r>
      <w:r w:rsidR="00FB370F" w:rsidRPr="00C13CF5">
        <w:rPr>
          <w:rFonts w:ascii="Times New Roman" w:hAnsi="Times New Roman" w:cs="Times New Roman"/>
          <w:sz w:val="28"/>
          <w:szCs w:val="28"/>
          <w:lang w:val="en-CA"/>
        </w:rPr>
        <w:t xml:space="preserve"> drank from the bottle when they were at </w:t>
      </w:r>
      <w:r w:rsidR="00A74C36" w:rsidRPr="00C13CF5">
        <w:rPr>
          <w:rFonts w:ascii="Times New Roman" w:hAnsi="Times New Roman" w:cs="Times New Roman"/>
          <w:sz w:val="28"/>
          <w:szCs w:val="28"/>
          <w:lang w:val="en-CA"/>
        </w:rPr>
        <w:t>L.</w:t>
      </w:r>
      <w:r w:rsidR="00FB370F" w:rsidRPr="00C13CF5">
        <w:rPr>
          <w:rFonts w:ascii="Times New Roman" w:hAnsi="Times New Roman" w:cs="Times New Roman"/>
          <w:sz w:val="28"/>
          <w:szCs w:val="28"/>
          <w:lang w:val="en-CA"/>
        </w:rPr>
        <w:t>’s residence;</w:t>
      </w:r>
    </w:p>
    <w:p w:rsidR="00FB370F" w:rsidRPr="00C13CF5" w:rsidRDefault="00FB370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91675B"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put the bottle in D</w:t>
      </w:r>
      <w:r w:rsidR="0091675B" w:rsidRPr="00C13CF5">
        <w:rPr>
          <w:rFonts w:ascii="Times New Roman" w:hAnsi="Times New Roman" w:cs="Times New Roman"/>
          <w:sz w:val="28"/>
          <w:szCs w:val="28"/>
          <w:lang w:val="en-CA"/>
        </w:rPr>
        <w:t>.’s</w:t>
      </w:r>
      <w:r w:rsidRPr="00C13CF5">
        <w:rPr>
          <w:rFonts w:ascii="Times New Roman" w:hAnsi="Times New Roman" w:cs="Times New Roman"/>
          <w:sz w:val="28"/>
          <w:szCs w:val="28"/>
          <w:lang w:val="en-CA"/>
        </w:rPr>
        <w:t xml:space="preserve"> backpack;</w:t>
      </w:r>
    </w:p>
    <w:p w:rsidR="001E4E60" w:rsidRPr="00C13CF5" w:rsidRDefault="008F3279"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91675B"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saw L</w:t>
      </w:r>
      <w:r w:rsidR="0091675B"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text E</w:t>
      </w:r>
      <w:r w:rsidR="0091675B" w:rsidRPr="00C13CF5">
        <w:rPr>
          <w:rFonts w:ascii="Times New Roman" w:hAnsi="Times New Roman" w:cs="Times New Roman"/>
          <w:sz w:val="28"/>
          <w:szCs w:val="28"/>
          <w:lang w:val="en-CA"/>
        </w:rPr>
        <w:t>.</w:t>
      </w:r>
      <w:r w:rsidR="00D26C2D" w:rsidRPr="00C13CF5">
        <w:rPr>
          <w:rFonts w:ascii="Times New Roman" w:hAnsi="Times New Roman" w:cs="Times New Roman"/>
          <w:sz w:val="28"/>
          <w:szCs w:val="28"/>
          <w:lang w:val="en-CA"/>
        </w:rPr>
        <w:t>;</w:t>
      </w:r>
    </w:p>
    <w:p w:rsidR="00FB370F" w:rsidRPr="00C13CF5" w:rsidRDefault="001E4E6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They met up with E</w:t>
      </w:r>
      <w:r w:rsidR="0091675B" w:rsidRPr="00C13CF5">
        <w:rPr>
          <w:rFonts w:ascii="Times New Roman" w:hAnsi="Times New Roman" w:cs="Times New Roman"/>
          <w:sz w:val="28"/>
          <w:szCs w:val="28"/>
          <w:lang w:val="en-CA"/>
        </w:rPr>
        <w:t>.</w:t>
      </w:r>
      <w:r w:rsidR="008F3279" w:rsidRPr="00C13CF5">
        <w:rPr>
          <w:rFonts w:ascii="Times New Roman" w:hAnsi="Times New Roman" w:cs="Times New Roman"/>
          <w:sz w:val="28"/>
          <w:szCs w:val="28"/>
          <w:lang w:val="en-CA"/>
        </w:rPr>
        <w:t xml:space="preserve"> while </w:t>
      </w:r>
      <w:r w:rsidR="0091675B" w:rsidRPr="00C13CF5">
        <w:rPr>
          <w:rFonts w:ascii="Times New Roman" w:hAnsi="Times New Roman" w:cs="Times New Roman"/>
          <w:sz w:val="28"/>
          <w:szCs w:val="28"/>
          <w:lang w:val="en-CA"/>
        </w:rPr>
        <w:t>D.</w:t>
      </w:r>
      <w:r w:rsidR="008F3279" w:rsidRPr="00C13CF5">
        <w:rPr>
          <w:rFonts w:ascii="Times New Roman" w:hAnsi="Times New Roman" w:cs="Times New Roman"/>
          <w:sz w:val="28"/>
          <w:szCs w:val="28"/>
          <w:lang w:val="en-CA"/>
        </w:rPr>
        <w:t xml:space="preserve"> and L</w:t>
      </w:r>
      <w:r w:rsidR="0091675B" w:rsidRPr="00C13CF5">
        <w:rPr>
          <w:rFonts w:ascii="Times New Roman" w:hAnsi="Times New Roman" w:cs="Times New Roman"/>
          <w:sz w:val="28"/>
          <w:szCs w:val="28"/>
          <w:lang w:val="en-CA"/>
        </w:rPr>
        <w:t>.</w:t>
      </w:r>
      <w:r w:rsidR="008F3279" w:rsidRPr="00C13CF5">
        <w:rPr>
          <w:rFonts w:ascii="Times New Roman" w:hAnsi="Times New Roman" w:cs="Times New Roman"/>
          <w:sz w:val="28"/>
          <w:szCs w:val="28"/>
          <w:lang w:val="en-CA"/>
        </w:rPr>
        <w:t xml:space="preserve"> </w:t>
      </w:r>
      <w:proofErr w:type="spellStart"/>
      <w:r w:rsidR="008F3279" w:rsidRPr="00C13CF5">
        <w:rPr>
          <w:rFonts w:ascii="Times New Roman" w:hAnsi="Times New Roman" w:cs="Times New Roman"/>
          <w:sz w:val="28"/>
          <w:szCs w:val="28"/>
          <w:lang w:val="en-CA"/>
        </w:rPr>
        <w:t>we</w:t>
      </w:r>
      <w:r w:rsidR="00A04068">
        <w:rPr>
          <w:rFonts w:ascii="Times New Roman" w:hAnsi="Times New Roman" w:cs="Times New Roman"/>
          <w:sz w:val="28"/>
          <w:szCs w:val="28"/>
          <w:lang w:val="en-CA"/>
        </w:rPr>
        <w:t>re</w:t>
      </w:r>
      <w:proofErr w:type="spellEnd"/>
      <w:r w:rsidR="00A04068">
        <w:rPr>
          <w:rFonts w:ascii="Times New Roman" w:hAnsi="Times New Roman" w:cs="Times New Roman"/>
          <w:sz w:val="28"/>
          <w:szCs w:val="28"/>
          <w:lang w:val="en-CA"/>
        </w:rPr>
        <w:t xml:space="preserve"> sitting on the steps of the Hamlet</w:t>
      </w:r>
      <w:r w:rsidR="008F3279" w:rsidRPr="00C13CF5">
        <w:rPr>
          <w:rFonts w:ascii="Times New Roman" w:hAnsi="Times New Roman" w:cs="Times New Roman"/>
          <w:sz w:val="28"/>
          <w:szCs w:val="28"/>
          <w:lang w:val="en-CA"/>
        </w:rPr>
        <w:t>;</w:t>
      </w:r>
    </w:p>
    <w:p w:rsidR="008F3279" w:rsidRPr="00C13CF5" w:rsidRDefault="008F3279"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 </w:t>
      </w:r>
      <w:r w:rsidR="001E4E60" w:rsidRPr="00C13CF5">
        <w:rPr>
          <w:rFonts w:ascii="Times New Roman" w:hAnsi="Times New Roman" w:cs="Times New Roman"/>
          <w:sz w:val="28"/>
          <w:szCs w:val="28"/>
          <w:lang w:val="en-CA"/>
        </w:rPr>
        <w:t>three</w:t>
      </w:r>
      <w:r w:rsidRPr="00C13CF5">
        <w:rPr>
          <w:rFonts w:ascii="Times New Roman" w:hAnsi="Times New Roman" w:cs="Times New Roman"/>
          <w:sz w:val="28"/>
          <w:szCs w:val="28"/>
          <w:lang w:val="en-CA"/>
        </w:rPr>
        <w:t xml:space="preserve"> went behind the Northern Store </w:t>
      </w:r>
      <w:r w:rsidR="001E4E60" w:rsidRPr="00C13CF5">
        <w:rPr>
          <w:rFonts w:ascii="Times New Roman" w:hAnsi="Times New Roman" w:cs="Times New Roman"/>
          <w:sz w:val="28"/>
          <w:szCs w:val="28"/>
          <w:lang w:val="en-CA"/>
        </w:rPr>
        <w:t>where they then went</w:t>
      </w:r>
      <w:r w:rsidRPr="00C13CF5">
        <w:rPr>
          <w:rFonts w:ascii="Times New Roman" w:hAnsi="Times New Roman" w:cs="Times New Roman"/>
          <w:sz w:val="28"/>
          <w:szCs w:val="28"/>
          <w:lang w:val="en-CA"/>
        </w:rPr>
        <w:t xml:space="preserve"> for a walk;</w:t>
      </w:r>
    </w:p>
    <w:p w:rsidR="001E4E60" w:rsidRPr="00C13CF5" w:rsidRDefault="008F3279"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They proceeded to the nursing station and then walked to </w:t>
      </w:r>
      <w:r w:rsidR="001E4E6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the arbo</w:t>
      </w:r>
      <w:r w:rsidR="001E4E60" w:rsidRPr="00C13CF5">
        <w:rPr>
          <w:rFonts w:ascii="Times New Roman" w:hAnsi="Times New Roman" w:cs="Times New Roman"/>
          <w:sz w:val="28"/>
          <w:szCs w:val="28"/>
          <w:lang w:val="en-CA"/>
        </w:rPr>
        <w:t>u</w:t>
      </w:r>
      <w:r w:rsidRPr="00C13CF5">
        <w:rPr>
          <w:rFonts w:ascii="Times New Roman" w:hAnsi="Times New Roman" w:cs="Times New Roman"/>
          <w:sz w:val="28"/>
          <w:szCs w:val="28"/>
          <w:lang w:val="en-CA"/>
        </w:rPr>
        <w:t>r</w:t>
      </w:r>
      <w:r w:rsidR="001E4E60" w:rsidRPr="00C13CF5">
        <w:rPr>
          <w:rFonts w:ascii="Times New Roman" w:hAnsi="Times New Roman" w:cs="Times New Roman"/>
          <w:sz w:val="28"/>
          <w:szCs w:val="28"/>
          <w:lang w:val="en-CA"/>
        </w:rPr>
        <w:t>”</w:t>
      </w:r>
      <w:r w:rsidR="00A04068">
        <w:rPr>
          <w:rFonts w:ascii="Times New Roman" w:hAnsi="Times New Roman" w:cs="Times New Roman"/>
          <w:sz w:val="28"/>
          <w:szCs w:val="28"/>
          <w:lang w:val="en-CA"/>
        </w:rPr>
        <w:t>;</w:t>
      </w:r>
    </w:p>
    <w:p w:rsidR="001E4E60" w:rsidRPr="00C13CF5" w:rsidRDefault="001E4E6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They then wen</w:t>
      </w:r>
      <w:r w:rsidR="00A04068">
        <w:rPr>
          <w:rFonts w:ascii="Times New Roman" w:hAnsi="Times New Roman" w:cs="Times New Roman"/>
          <w:sz w:val="28"/>
          <w:szCs w:val="28"/>
          <w:lang w:val="en-CA"/>
        </w:rPr>
        <w:t>t to “the dip” by the riverbank;</w:t>
      </w:r>
      <w:r w:rsidRPr="00C13CF5">
        <w:rPr>
          <w:rFonts w:ascii="Times New Roman" w:hAnsi="Times New Roman" w:cs="Times New Roman"/>
          <w:sz w:val="28"/>
          <w:szCs w:val="28"/>
          <w:lang w:val="en-CA"/>
        </w:rPr>
        <w:t xml:space="preserve"> </w:t>
      </w:r>
    </w:p>
    <w:p w:rsidR="001E4E60" w:rsidRPr="00C13CF5" w:rsidRDefault="001E4E6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They were planning on drinking there and chose the spot so that no one could see them;</w:t>
      </w:r>
    </w:p>
    <w:p w:rsidR="001E4E60" w:rsidRPr="00C13CF5" w:rsidRDefault="001E4E6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They were concerned that they not be seen since they were minors;</w:t>
      </w:r>
    </w:p>
    <w:p w:rsidR="001E4E60" w:rsidRPr="00C13CF5" w:rsidRDefault="001E4E6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idea to go to the dip was D</w:t>
      </w:r>
      <w:r w:rsidR="0091675B"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w:t>
      </w:r>
      <w:r w:rsidR="0091675B" w:rsidRPr="00C13CF5">
        <w:rPr>
          <w:rFonts w:ascii="Times New Roman" w:hAnsi="Times New Roman" w:cs="Times New Roman"/>
          <w:sz w:val="28"/>
          <w:szCs w:val="28"/>
          <w:lang w:val="en-CA"/>
        </w:rPr>
        <w:t>s;</w:t>
      </w:r>
    </w:p>
    <w:p w:rsidR="008F3279" w:rsidRPr="00C13CF5" w:rsidRDefault="001E4E6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talked to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and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about why he chose that spot before they went there;</w:t>
      </w:r>
    </w:p>
    <w:p w:rsidR="001E4E60" w:rsidRPr="00C13CF5" w:rsidRDefault="001E4E6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It was partially light out when they got to the dip.</w:t>
      </w:r>
    </w:p>
    <w:p w:rsidR="001E4E60" w:rsidRPr="00C13CF5" w:rsidRDefault="001E4E6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Upon arriving there, they proceeded to drink;</w:t>
      </w:r>
    </w:p>
    <w:p w:rsidR="001E4E60" w:rsidRPr="00C13CF5" w:rsidRDefault="001E4E6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However they also drank while they were walking to the dip;</w:t>
      </w:r>
    </w:p>
    <w:p w:rsidR="001E4E60" w:rsidRPr="00C13CF5" w:rsidRDefault="0091675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L.</w:t>
      </w:r>
      <w:r w:rsidR="001E4E60" w:rsidRPr="00C13CF5">
        <w:rPr>
          <w:rFonts w:ascii="Times New Roman" w:hAnsi="Times New Roman" w:cs="Times New Roman"/>
          <w:sz w:val="28"/>
          <w:szCs w:val="28"/>
          <w:lang w:val="en-CA"/>
        </w:rPr>
        <w:t xml:space="preserve"> began to stagger and lose his balance.  He became more talkative.  He got close to E. </w:t>
      </w:r>
    </w:p>
    <w:p w:rsidR="001E4E60" w:rsidRPr="00C13CF5" w:rsidRDefault="001E4E6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91675B"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w:t>
      </w:r>
      <w:proofErr w:type="gramStart"/>
      <w:r w:rsidRPr="00C13CF5">
        <w:rPr>
          <w:rFonts w:ascii="Times New Roman" w:hAnsi="Times New Roman" w:cs="Times New Roman"/>
          <w:sz w:val="28"/>
          <w:szCs w:val="28"/>
          <w:lang w:val="en-CA"/>
        </w:rPr>
        <w:t>first</w:t>
      </w:r>
      <w:proofErr w:type="gramEnd"/>
      <w:r w:rsidRPr="00C13CF5">
        <w:rPr>
          <w:rFonts w:ascii="Times New Roman" w:hAnsi="Times New Roman" w:cs="Times New Roman"/>
          <w:sz w:val="28"/>
          <w:szCs w:val="28"/>
          <w:lang w:val="en-CA"/>
        </w:rPr>
        <w:t xml:space="preserve"> noticed these changes in L</w:t>
      </w:r>
      <w:r w:rsidR="0091675B"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while they were walking from the arbour to the riverbank. </w:t>
      </w:r>
    </w:p>
    <w:p w:rsidR="001E4E60" w:rsidRPr="00C13CF5" w:rsidRDefault="001E4E6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91675B"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only had a cap of alcohol at L</w:t>
      </w:r>
      <w:r w:rsidR="0091675B"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’s grandfather’s house;</w:t>
      </w:r>
    </w:p>
    <w:p w:rsidR="001E4E60" w:rsidRPr="00C13CF5" w:rsidRDefault="001E4E6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had just another cap from the bottle during the walk to the dip;</w:t>
      </w:r>
    </w:p>
    <w:p w:rsidR="001E4E60" w:rsidRPr="00C13CF5" w:rsidRDefault="001E4E6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Prior to drinking the second cap, L</w:t>
      </w:r>
      <w:r w:rsidR="0091675B"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asked D</w:t>
      </w:r>
      <w:r w:rsidR="0091675B"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if he wanted some of the alcohol.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respon</w:t>
      </w:r>
      <w:r w:rsidR="00AC6D8F" w:rsidRPr="00C13CF5">
        <w:rPr>
          <w:rFonts w:ascii="Times New Roman" w:hAnsi="Times New Roman" w:cs="Times New Roman"/>
          <w:sz w:val="28"/>
          <w:szCs w:val="28"/>
          <w:lang w:val="en-CA"/>
        </w:rPr>
        <w:t xml:space="preserve">ded by saying “I don’t know.” L. </w:t>
      </w:r>
      <w:r w:rsidRPr="00C13CF5">
        <w:rPr>
          <w:rFonts w:ascii="Times New Roman" w:hAnsi="Times New Roman" w:cs="Times New Roman"/>
          <w:sz w:val="28"/>
          <w:szCs w:val="28"/>
          <w:lang w:val="en-CA"/>
        </w:rPr>
        <w:t xml:space="preserve">then said “If </w:t>
      </w:r>
      <w:r w:rsidR="006909C9" w:rsidRPr="00C13CF5">
        <w:rPr>
          <w:rFonts w:ascii="Times New Roman" w:hAnsi="Times New Roman" w:cs="Times New Roman"/>
          <w:sz w:val="28"/>
          <w:szCs w:val="28"/>
          <w:lang w:val="en-CA"/>
        </w:rPr>
        <w:t>you’re</w:t>
      </w:r>
      <w:r w:rsidRPr="00C13CF5">
        <w:rPr>
          <w:rFonts w:ascii="Times New Roman" w:hAnsi="Times New Roman" w:cs="Times New Roman"/>
          <w:sz w:val="28"/>
          <w:szCs w:val="28"/>
          <w:lang w:val="en-CA"/>
        </w:rPr>
        <w:t xml:space="preserve"> not going</w:t>
      </w:r>
      <w:r w:rsidR="00C9680A" w:rsidRPr="00C13CF5">
        <w:rPr>
          <w:rFonts w:ascii="Times New Roman" w:hAnsi="Times New Roman" w:cs="Times New Roman"/>
          <w:sz w:val="28"/>
          <w:szCs w:val="28"/>
          <w:lang w:val="en-CA"/>
        </w:rPr>
        <w:t xml:space="preserve"> to drink then why did you come?”</w:t>
      </w:r>
      <w:r w:rsidRPr="00C13CF5">
        <w:rPr>
          <w:rFonts w:ascii="Times New Roman" w:hAnsi="Times New Roman" w:cs="Times New Roman"/>
          <w:sz w:val="28"/>
          <w:szCs w:val="28"/>
          <w:lang w:val="en-CA"/>
        </w:rPr>
        <w:t xml:space="preserve"> </w:t>
      </w:r>
      <w:r w:rsidR="00307971" w:rsidRPr="00C13CF5">
        <w:rPr>
          <w:rFonts w:ascii="Times New Roman" w:hAnsi="Times New Roman" w:cs="Times New Roman"/>
          <w:sz w:val="28"/>
          <w:szCs w:val="28"/>
          <w:lang w:val="en-CA"/>
        </w:rPr>
        <w:t xml:space="preserve"> </w:t>
      </w:r>
      <w:r w:rsidR="00C9680A" w:rsidRPr="00C13CF5">
        <w:rPr>
          <w:rFonts w:ascii="Times New Roman" w:hAnsi="Times New Roman" w:cs="Times New Roman"/>
          <w:sz w:val="28"/>
          <w:szCs w:val="28"/>
          <w:lang w:val="en-CA"/>
        </w:rPr>
        <w:t>D</w:t>
      </w:r>
      <w:r w:rsidR="00AC6D8F" w:rsidRPr="00C13CF5">
        <w:rPr>
          <w:rFonts w:ascii="Times New Roman" w:hAnsi="Times New Roman" w:cs="Times New Roman"/>
          <w:sz w:val="28"/>
          <w:szCs w:val="28"/>
          <w:lang w:val="en-CA"/>
        </w:rPr>
        <w:t>.</w:t>
      </w:r>
      <w:r w:rsidR="00C9680A" w:rsidRPr="00C13CF5">
        <w:rPr>
          <w:rFonts w:ascii="Times New Roman" w:hAnsi="Times New Roman" w:cs="Times New Roman"/>
          <w:sz w:val="28"/>
          <w:szCs w:val="28"/>
          <w:lang w:val="en-CA"/>
        </w:rPr>
        <w:t xml:space="preserve"> replied by saying “Okay then</w:t>
      </w:r>
      <w:r w:rsidRPr="00C13CF5">
        <w:rPr>
          <w:rFonts w:ascii="Times New Roman" w:hAnsi="Times New Roman" w:cs="Times New Roman"/>
          <w:sz w:val="28"/>
          <w:szCs w:val="28"/>
          <w:lang w:val="en-CA"/>
        </w:rPr>
        <w:t>”</w:t>
      </w:r>
      <w:r w:rsidR="00C9680A" w:rsidRPr="00C13CF5">
        <w:rPr>
          <w:rFonts w:ascii="Times New Roman" w:hAnsi="Times New Roman" w:cs="Times New Roman"/>
          <w:sz w:val="28"/>
          <w:szCs w:val="28"/>
          <w:lang w:val="en-CA"/>
        </w:rPr>
        <w:t>, and</w:t>
      </w:r>
      <w:r w:rsidRPr="00C13CF5">
        <w:rPr>
          <w:rFonts w:ascii="Times New Roman" w:hAnsi="Times New Roman" w:cs="Times New Roman"/>
          <w:sz w:val="28"/>
          <w:szCs w:val="28"/>
          <w:lang w:val="en-CA"/>
        </w:rPr>
        <w:t xml:space="preserve"> drank the second cap;</w:t>
      </w:r>
    </w:p>
    <w:p w:rsidR="001E4E60" w:rsidRPr="00C13CF5" w:rsidRDefault="001E4E6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When they got to the dip, they continued drinking.</w:t>
      </w:r>
      <w:r w:rsidR="00307971"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 D</w:t>
      </w:r>
      <w:r w:rsidR="00AC6D8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drank just a little bit more but was the one who finished the bottle</w:t>
      </w:r>
      <w:r w:rsidR="00F87EEF" w:rsidRPr="00C13CF5">
        <w:rPr>
          <w:rFonts w:ascii="Times New Roman" w:hAnsi="Times New Roman" w:cs="Times New Roman"/>
          <w:sz w:val="28"/>
          <w:szCs w:val="28"/>
          <w:lang w:val="en-CA"/>
        </w:rPr>
        <w:t>.  When he finished it he threw it down the river bank</w:t>
      </w:r>
      <w:r w:rsidRPr="00C13CF5">
        <w:rPr>
          <w:rFonts w:ascii="Times New Roman" w:hAnsi="Times New Roman" w:cs="Times New Roman"/>
          <w:sz w:val="28"/>
          <w:szCs w:val="28"/>
          <w:lang w:val="en-CA"/>
        </w:rPr>
        <w:t>;</w:t>
      </w:r>
    </w:p>
    <w:p w:rsidR="001E4E60" w:rsidRPr="00C13CF5" w:rsidRDefault="00AC6D8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F87EEF" w:rsidRPr="00C13CF5">
        <w:rPr>
          <w:rFonts w:ascii="Times New Roman" w:hAnsi="Times New Roman" w:cs="Times New Roman"/>
          <w:sz w:val="28"/>
          <w:szCs w:val="28"/>
          <w:lang w:val="en-CA"/>
        </w:rPr>
        <w:t xml:space="preserve"> became dizzy and talkative;</w:t>
      </w:r>
    </w:p>
    <w:p w:rsidR="00F87EEF" w:rsidRPr="00C13CF5" w:rsidRDefault="00AC6D8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F87EEF" w:rsidRPr="00C13CF5">
        <w:rPr>
          <w:rFonts w:ascii="Times New Roman" w:hAnsi="Times New Roman" w:cs="Times New Roman"/>
          <w:sz w:val="28"/>
          <w:szCs w:val="28"/>
          <w:lang w:val="en-CA"/>
        </w:rPr>
        <w:t xml:space="preserve"> was also consuming the alcohol. </w:t>
      </w:r>
    </w:p>
    <w:p w:rsidR="00F87EEF" w:rsidRPr="00C13CF5" w:rsidRDefault="00F87EE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She took her first drink when the three were walking;</w:t>
      </w:r>
    </w:p>
    <w:p w:rsidR="00F87EEF" w:rsidRPr="00C13CF5" w:rsidRDefault="00F87EE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When the three were drinking during their walk, L</w:t>
      </w:r>
      <w:r w:rsidR="00AC6D8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took the bottle out of D</w:t>
      </w:r>
      <w:r w:rsidR="00AC6D8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backpack;</w:t>
      </w:r>
    </w:p>
    <w:p w:rsidR="00F87EEF" w:rsidRPr="00C13CF5" w:rsidRDefault="00F87EE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AC6D8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began to walk differently.  She was staggering. </w:t>
      </w:r>
      <w:r w:rsidR="00307971"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D</w:t>
      </w:r>
      <w:r w:rsidR="00AC6D8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began to notice this when they were walking from the arbour to the dip by the river bank;</w:t>
      </w:r>
    </w:p>
    <w:p w:rsidR="00F87EEF" w:rsidRPr="00C13CF5" w:rsidRDefault="00F87EE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She was dizzy and talkative;</w:t>
      </w:r>
    </w:p>
    <w:p w:rsidR="00F87EEF" w:rsidRPr="00C13CF5" w:rsidRDefault="00F87EE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AC6D8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was carrying marijuana with her in her flashlight, which she showed to D</w:t>
      </w:r>
      <w:r w:rsidR="00AC6D8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and L. </w:t>
      </w:r>
      <w:r w:rsidR="00AC6D8F" w:rsidRPr="00C13CF5">
        <w:rPr>
          <w:rFonts w:ascii="Times New Roman" w:hAnsi="Times New Roman" w:cs="Times New Roman"/>
          <w:sz w:val="28"/>
          <w:szCs w:val="28"/>
          <w:lang w:val="en-CA"/>
        </w:rPr>
        <w:t xml:space="preserve"> L.</w:t>
      </w:r>
      <w:r w:rsidR="00307971" w:rsidRPr="00C13CF5">
        <w:rPr>
          <w:rFonts w:ascii="Times New Roman" w:hAnsi="Times New Roman" w:cs="Times New Roman"/>
          <w:sz w:val="28"/>
          <w:szCs w:val="28"/>
          <w:lang w:val="en-CA"/>
        </w:rPr>
        <w:t xml:space="preserve"> said “Let’s smoke it up.”  </w:t>
      </w:r>
      <w:r w:rsidR="00F6178B" w:rsidRPr="00C13CF5">
        <w:rPr>
          <w:rFonts w:ascii="Times New Roman" w:hAnsi="Times New Roman" w:cs="Times New Roman"/>
          <w:sz w:val="28"/>
          <w:szCs w:val="28"/>
          <w:lang w:val="en-CA"/>
        </w:rPr>
        <w:t>However, E</w:t>
      </w:r>
      <w:r w:rsidR="00AC6D8F" w:rsidRPr="00C13CF5">
        <w:rPr>
          <w:rFonts w:ascii="Times New Roman" w:hAnsi="Times New Roman" w:cs="Times New Roman"/>
          <w:sz w:val="28"/>
          <w:szCs w:val="28"/>
          <w:lang w:val="en-CA"/>
        </w:rPr>
        <w:t>.</w:t>
      </w:r>
      <w:r w:rsidR="00F6178B" w:rsidRPr="00C13CF5">
        <w:rPr>
          <w:rFonts w:ascii="Times New Roman" w:hAnsi="Times New Roman" w:cs="Times New Roman"/>
          <w:sz w:val="28"/>
          <w:szCs w:val="28"/>
          <w:lang w:val="en-CA"/>
        </w:rPr>
        <w:t xml:space="preserve"> refused.</w:t>
      </w:r>
      <w:r w:rsidRPr="00C13CF5">
        <w:rPr>
          <w:rFonts w:ascii="Times New Roman" w:hAnsi="Times New Roman" w:cs="Times New Roman"/>
          <w:sz w:val="28"/>
          <w:szCs w:val="28"/>
          <w:lang w:val="en-CA"/>
        </w:rPr>
        <w:t xml:space="preserve">  D</w:t>
      </w:r>
      <w:r w:rsidR="00AC6D8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did not see E</w:t>
      </w:r>
      <w:r w:rsidR="00AC6D8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smoke any marijuana while the three were together;</w:t>
      </w:r>
    </w:p>
    <w:p w:rsidR="00F87EEF" w:rsidRPr="00C13CF5" w:rsidRDefault="00F87EE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dip on the riverbank is close to the Northern Store’s storage building;</w:t>
      </w:r>
    </w:p>
    <w:p w:rsidR="00F87EEF" w:rsidRPr="00C13CF5" w:rsidRDefault="00F87EE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There is a road </w:t>
      </w:r>
      <w:r w:rsidR="00A555E6" w:rsidRPr="00C13CF5">
        <w:rPr>
          <w:rFonts w:ascii="Times New Roman" w:hAnsi="Times New Roman" w:cs="Times New Roman"/>
          <w:sz w:val="28"/>
          <w:szCs w:val="28"/>
          <w:lang w:val="en-CA"/>
        </w:rPr>
        <w:t>between the dip and the</w:t>
      </w:r>
      <w:r w:rsidR="002B1BE7">
        <w:rPr>
          <w:rFonts w:ascii="Times New Roman" w:hAnsi="Times New Roman" w:cs="Times New Roman"/>
          <w:sz w:val="28"/>
          <w:szCs w:val="28"/>
          <w:lang w:val="en-CA"/>
        </w:rPr>
        <w:t xml:space="preserve"> Northern S</w:t>
      </w:r>
      <w:r w:rsidR="00F6178B" w:rsidRPr="00C13CF5">
        <w:rPr>
          <w:rFonts w:ascii="Times New Roman" w:hAnsi="Times New Roman" w:cs="Times New Roman"/>
          <w:sz w:val="28"/>
          <w:szCs w:val="28"/>
          <w:lang w:val="en-CA"/>
        </w:rPr>
        <w:t xml:space="preserve">tore that is about five </w:t>
      </w:r>
      <w:r w:rsidR="00A555E6" w:rsidRPr="00C13CF5">
        <w:rPr>
          <w:rFonts w:ascii="Times New Roman" w:hAnsi="Times New Roman" w:cs="Times New Roman"/>
          <w:sz w:val="28"/>
          <w:szCs w:val="28"/>
          <w:lang w:val="en-CA"/>
        </w:rPr>
        <w:t>metres away from the dip;</w:t>
      </w:r>
    </w:p>
    <w:p w:rsidR="00A555E6" w:rsidRPr="00C13CF5" w:rsidRDefault="00AC6D8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When they were in the dip L.</w:t>
      </w:r>
      <w:r w:rsidR="00A555E6" w:rsidRPr="00C13CF5">
        <w:rPr>
          <w:rFonts w:ascii="Times New Roman" w:hAnsi="Times New Roman" w:cs="Times New Roman"/>
          <w:sz w:val="28"/>
          <w:szCs w:val="28"/>
          <w:lang w:val="en-CA"/>
        </w:rPr>
        <w:t xml:space="preserve"> was seated in the middle of the three. E</w:t>
      </w:r>
      <w:r w:rsidRPr="00C13CF5">
        <w:rPr>
          <w:rFonts w:ascii="Times New Roman" w:hAnsi="Times New Roman" w:cs="Times New Roman"/>
          <w:sz w:val="28"/>
          <w:szCs w:val="28"/>
          <w:lang w:val="en-CA"/>
        </w:rPr>
        <w:t>.</w:t>
      </w:r>
      <w:r w:rsidR="00A555E6" w:rsidRPr="00C13CF5">
        <w:rPr>
          <w:rFonts w:ascii="Times New Roman" w:hAnsi="Times New Roman" w:cs="Times New Roman"/>
          <w:sz w:val="28"/>
          <w:szCs w:val="28"/>
          <w:lang w:val="en-CA"/>
        </w:rPr>
        <w:t xml:space="preserve"> was on his right and D</w:t>
      </w:r>
      <w:r w:rsidRPr="00C13CF5">
        <w:rPr>
          <w:rFonts w:ascii="Times New Roman" w:hAnsi="Times New Roman" w:cs="Times New Roman"/>
          <w:sz w:val="28"/>
          <w:szCs w:val="28"/>
          <w:lang w:val="en-CA"/>
        </w:rPr>
        <w:t>.</w:t>
      </w:r>
      <w:r w:rsidR="00A555E6" w:rsidRPr="00C13CF5">
        <w:rPr>
          <w:rFonts w:ascii="Times New Roman" w:hAnsi="Times New Roman" w:cs="Times New Roman"/>
          <w:sz w:val="28"/>
          <w:szCs w:val="28"/>
          <w:lang w:val="en-CA"/>
        </w:rPr>
        <w:t xml:space="preserve"> was on his left;</w:t>
      </w:r>
    </w:p>
    <w:p w:rsidR="00A555E6" w:rsidRPr="00C13CF5" w:rsidRDefault="00A555E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th</w:t>
      </w:r>
      <w:r w:rsidR="00307971" w:rsidRPr="00C13CF5">
        <w:rPr>
          <w:rFonts w:ascii="Times New Roman" w:hAnsi="Times New Roman" w:cs="Times New Roman"/>
          <w:sz w:val="28"/>
          <w:szCs w:val="28"/>
          <w:lang w:val="en-CA"/>
        </w:rPr>
        <w:t xml:space="preserve">ree would take turns drinking.  </w:t>
      </w:r>
      <w:r w:rsidR="00A74C36" w:rsidRPr="00C13CF5">
        <w:rPr>
          <w:rFonts w:ascii="Times New Roman" w:hAnsi="Times New Roman" w:cs="Times New Roman"/>
          <w:sz w:val="28"/>
          <w:szCs w:val="28"/>
          <w:lang w:val="en-CA"/>
        </w:rPr>
        <w:t>L.</w:t>
      </w:r>
      <w:r w:rsidR="00F6178B" w:rsidRPr="00C13CF5">
        <w:rPr>
          <w:rFonts w:ascii="Times New Roman" w:hAnsi="Times New Roman" w:cs="Times New Roman"/>
          <w:sz w:val="28"/>
          <w:szCs w:val="28"/>
          <w:lang w:val="en-CA"/>
        </w:rPr>
        <w:t xml:space="preserve"> would tell each of </w:t>
      </w:r>
      <w:r w:rsidRPr="00C13CF5">
        <w:rPr>
          <w:rFonts w:ascii="Times New Roman" w:hAnsi="Times New Roman" w:cs="Times New Roman"/>
          <w:sz w:val="28"/>
          <w:szCs w:val="28"/>
          <w:lang w:val="en-CA"/>
        </w:rPr>
        <w:t>E</w:t>
      </w:r>
      <w:r w:rsidR="00AC6D8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and D</w:t>
      </w:r>
      <w:r w:rsidR="00AC6D8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when it was their turn to drink and E</w:t>
      </w:r>
      <w:r w:rsidR="00AC6D8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and D</w:t>
      </w:r>
      <w:r w:rsidR="00AC6D8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would then drink;</w:t>
      </w:r>
    </w:p>
    <w:p w:rsidR="00A555E6" w:rsidRPr="00C13CF5" w:rsidRDefault="00A555E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At one point L</w:t>
      </w:r>
      <w:r w:rsidR="00AC6D8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tried hugging </w:t>
      </w:r>
      <w:r w:rsidR="00BF1235" w:rsidRPr="00C13CF5">
        <w:rPr>
          <w:rFonts w:ascii="Times New Roman" w:hAnsi="Times New Roman" w:cs="Times New Roman"/>
          <w:sz w:val="28"/>
          <w:szCs w:val="28"/>
          <w:lang w:val="en-CA"/>
        </w:rPr>
        <w:t>E</w:t>
      </w:r>
      <w:r w:rsidR="00AC6D8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who then pushed him away;</w:t>
      </w:r>
    </w:p>
    <w:p w:rsidR="00A555E6" w:rsidRPr="00C13CF5" w:rsidRDefault="00A555E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AC6D8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gave his jacket to E</w:t>
      </w:r>
      <w:r w:rsidR="00AC6D8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when they were sitting down at the dip;</w:t>
      </w:r>
    </w:p>
    <w:p w:rsidR="00A555E6" w:rsidRPr="00C13CF5" w:rsidRDefault="00A555E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At one point E</w:t>
      </w:r>
      <w:r w:rsidR="00AC6D8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hugged L</w:t>
      </w:r>
      <w:r w:rsidR="00AC6D8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back. </w:t>
      </w:r>
      <w:r w:rsidR="00307971"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L</w:t>
      </w:r>
      <w:r w:rsidR="00AC6D8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then pushed her away from him;</w:t>
      </w:r>
    </w:p>
    <w:p w:rsidR="00A555E6" w:rsidRPr="00C13CF5" w:rsidRDefault="00A555E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E</w:t>
      </w:r>
      <w:r w:rsidR="00AC6D8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then said she was going to close her eyes for a while and passed out;</w:t>
      </w:r>
    </w:p>
    <w:p w:rsidR="00A555E6" w:rsidRPr="00C13CF5" w:rsidRDefault="00AC6D8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A555E6" w:rsidRPr="00C13CF5">
        <w:rPr>
          <w:rFonts w:ascii="Times New Roman" w:hAnsi="Times New Roman" w:cs="Times New Roman"/>
          <w:sz w:val="28"/>
          <w:szCs w:val="28"/>
          <w:lang w:val="en-CA"/>
        </w:rPr>
        <w:t xml:space="preserve"> and L</w:t>
      </w:r>
      <w:r w:rsidRPr="00C13CF5">
        <w:rPr>
          <w:rFonts w:ascii="Times New Roman" w:hAnsi="Times New Roman" w:cs="Times New Roman"/>
          <w:sz w:val="28"/>
          <w:szCs w:val="28"/>
          <w:lang w:val="en-CA"/>
        </w:rPr>
        <w:t>.</w:t>
      </w:r>
      <w:r w:rsidR="00A555E6" w:rsidRPr="00C13CF5">
        <w:rPr>
          <w:rFonts w:ascii="Times New Roman" w:hAnsi="Times New Roman" w:cs="Times New Roman"/>
          <w:sz w:val="28"/>
          <w:szCs w:val="28"/>
          <w:lang w:val="en-CA"/>
        </w:rPr>
        <w:t xml:space="preserve"> tried shaking her and tapping her face.  When they realized that they could not wake her up</w:t>
      </w:r>
      <w:r w:rsidR="00D26C2D" w:rsidRPr="00C13CF5">
        <w:rPr>
          <w:rFonts w:ascii="Times New Roman" w:hAnsi="Times New Roman" w:cs="Times New Roman"/>
          <w:sz w:val="28"/>
          <w:szCs w:val="28"/>
          <w:lang w:val="en-CA"/>
        </w:rPr>
        <w:t>,</w:t>
      </w:r>
      <w:r w:rsidR="00A555E6" w:rsidRPr="00C13CF5">
        <w:rPr>
          <w:rFonts w:ascii="Times New Roman" w:hAnsi="Times New Roman" w:cs="Times New Roman"/>
          <w:sz w:val="28"/>
          <w:szCs w:val="28"/>
          <w:lang w:val="en-CA"/>
        </w:rPr>
        <w:t xml:space="preserve"> D</w:t>
      </w:r>
      <w:r w:rsidRPr="00C13CF5">
        <w:rPr>
          <w:rFonts w:ascii="Times New Roman" w:hAnsi="Times New Roman" w:cs="Times New Roman"/>
          <w:sz w:val="28"/>
          <w:szCs w:val="28"/>
          <w:lang w:val="en-CA"/>
        </w:rPr>
        <w:t>.</w:t>
      </w:r>
      <w:r w:rsidR="008843AF" w:rsidRPr="00C13CF5">
        <w:rPr>
          <w:rFonts w:ascii="Times New Roman" w:hAnsi="Times New Roman" w:cs="Times New Roman"/>
          <w:sz w:val="28"/>
          <w:szCs w:val="28"/>
          <w:lang w:val="en-CA"/>
        </w:rPr>
        <w:t xml:space="preserve"> </w:t>
      </w:r>
      <w:r w:rsidR="00A555E6" w:rsidRPr="00C13CF5">
        <w:rPr>
          <w:rFonts w:ascii="Times New Roman" w:hAnsi="Times New Roman" w:cs="Times New Roman"/>
          <w:sz w:val="28"/>
          <w:szCs w:val="28"/>
          <w:lang w:val="en-CA"/>
        </w:rPr>
        <w:t>said that he wanted to take her back to her friend’s place;</w:t>
      </w:r>
    </w:p>
    <w:p w:rsidR="00A555E6" w:rsidRPr="00C13CF5" w:rsidRDefault="00A555E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8843A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res</w:t>
      </w:r>
      <w:r w:rsidR="00307971" w:rsidRPr="00C13CF5">
        <w:rPr>
          <w:rFonts w:ascii="Times New Roman" w:hAnsi="Times New Roman" w:cs="Times New Roman"/>
          <w:sz w:val="28"/>
          <w:szCs w:val="28"/>
          <w:lang w:val="en-CA"/>
        </w:rPr>
        <w:t>ponded by saying “No. I</w:t>
      </w:r>
      <w:r w:rsidR="00D26C2D" w:rsidRPr="00C13CF5">
        <w:rPr>
          <w:rFonts w:ascii="Times New Roman" w:hAnsi="Times New Roman" w:cs="Times New Roman"/>
          <w:sz w:val="28"/>
          <w:szCs w:val="28"/>
          <w:lang w:val="en-CA"/>
        </w:rPr>
        <w:t>t’s okay</w:t>
      </w:r>
      <w:r w:rsidRPr="00C13CF5">
        <w:rPr>
          <w:rFonts w:ascii="Times New Roman" w:hAnsi="Times New Roman" w:cs="Times New Roman"/>
          <w:sz w:val="28"/>
          <w:szCs w:val="28"/>
          <w:lang w:val="en-CA"/>
        </w:rPr>
        <w:t>”</w:t>
      </w:r>
      <w:r w:rsidR="00D26C2D" w:rsidRPr="00C13CF5">
        <w:rPr>
          <w:rFonts w:ascii="Times New Roman" w:hAnsi="Times New Roman" w:cs="Times New Roman"/>
          <w:sz w:val="28"/>
          <w:szCs w:val="28"/>
          <w:lang w:val="en-CA"/>
        </w:rPr>
        <w:t>;</w:t>
      </w:r>
    </w:p>
    <w:p w:rsidR="00A555E6" w:rsidRPr="00C13CF5" w:rsidRDefault="00D26C2D"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two did not move E</w:t>
      </w:r>
      <w:r w:rsidR="008843A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w:t>
      </w:r>
    </w:p>
    <w:p w:rsidR="00A555E6" w:rsidRPr="00C13CF5" w:rsidRDefault="00DE1EF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They then talked some more and L</w:t>
      </w:r>
      <w:r w:rsidR="008843A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w:t>
      </w:r>
      <w:r w:rsidR="00307971" w:rsidRPr="00C13CF5">
        <w:rPr>
          <w:rFonts w:ascii="Times New Roman" w:hAnsi="Times New Roman" w:cs="Times New Roman"/>
          <w:sz w:val="28"/>
          <w:szCs w:val="28"/>
          <w:lang w:val="en-CA"/>
        </w:rPr>
        <w:t>said, “It’s your only chance”;</w:t>
      </w:r>
    </w:p>
    <w:p w:rsidR="00DE1EFC" w:rsidRPr="00C13CF5" w:rsidRDefault="00DE1EF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8843A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took that to mean that it was his only chance to have sex;</w:t>
      </w:r>
    </w:p>
    <w:p w:rsidR="00DE1EFC" w:rsidRPr="00C13CF5" w:rsidRDefault="00DE1EF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8843A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then took a condom out of his pants right side pocket and pulled E</w:t>
      </w:r>
      <w:r w:rsidR="008843A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’s pants down to her knees;</w:t>
      </w:r>
    </w:p>
    <w:p w:rsidR="008843AF" w:rsidRPr="00C13CF5" w:rsidRDefault="00F6178B" w:rsidP="008843AF">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8843A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w:t>
      </w:r>
      <w:r w:rsidR="00DE1EFC" w:rsidRPr="00C13CF5">
        <w:rPr>
          <w:rFonts w:ascii="Times New Roman" w:hAnsi="Times New Roman" w:cs="Times New Roman"/>
          <w:sz w:val="28"/>
          <w:szCs w:val="28"/>
          <w:lang w:val="en-CA"/>
        </w:rPr>
        <w:t>pulled his pants down to his thighs, put the condom on and told D</w:t>
      </w:r>
      <w:r w:rsidR="008843AF" w:rsidRPr="00C13CF5">
        <w:rPr>
          <w:rFonts w:ascii="Times New Roman" w:hAnsi="Times New Roman" w:cs="Times New Roman"/>
          <w:sz w:val="28"/>
          <w:szCs w:val="28"/>
          <w:lang w:val="en-CA"/>
        </w:rPr>
        <w:t>.</w:t>
      </w:r>
      <w:r w:rsidR="00307971" w:rsidRPr="00C13CF5">
        <w:rPr>
          <w:rFonts w:ascii="Times New Roman" w:hAnsi="Times New Roman" w:cs="Times New Roman"/>
          <w:sz w:val="28"/>
          <w:szCs w:val="28"/>
          <w:lang w:val="en-CA"/>
        </w:rPr>
        <w:t xml:space="preserve"> to keep watch.  D</w:t>
      </w:r>
      <w:r w:rsidR="008843AF" w:rsidRPr="00C13CF5">
        <w:rPr>
          <w:rFonts w:ascii="Times New Roman" w:hAnsi="Times New Roman" w:cs="Times New Roman"/>
          <w:sz w:val="28"/>
          <w:szCs w:val="28"/>
          <w:lang w:val="en-CA"/>
        </w:rPr>
        <w:t>.</w:t>
      </w:r>
      <w:r w:rsidR="00307971" w:rsidRPr="00C13CF5">
        <w:rPr>
          <w:rFonts w:ascii="Times New Roman" w:hAnsi="Times New Roman" w:cs="Times New Roman"/>
          <w:sz w:val="28"/>
          <w:szCs w:val="28"/>
          <w:lang w:val="en-CA"/>
        </w:rPr>
        <w:t xml:space="preserve"> complied;</w:t>
      </w:r>
    </w:p>
    <w:p w:rsidR="00DE1EFC" w:rsidRPr="00C13CF5" w:rsidRDefault="008843A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DE1EFC" w:rsidRPr="00C13CF5">
        <w:rPr>
          <w:rFonts w:ascii="Times New Roman" w:hAnsi="Times New Roman" w:cs="Times New Roman"/>
          <w:sz w:val="28"/>
          <w:szCs w:val="28"/>
          <w:lang w:val="en-CA"/>
        </w:rPr>
        <w:t xml:space="preserve"> went on top of her. </w:t>
      </w:r>
      <w:r w:rsidR="00307971" w:rsidRPr="00C13CF5">
        <w:rPr>
          <w:rFonts w:ascii="Times New Roman" w:hAnsi="Times New Roman" w:cs="Times New Roman"/>
          <w:sz w:val="28"/>
          <w:szCs w:val="28"/>
          <w:lang w:val="en-CA"/>
        </w:rPr>
        <w:t xml:space="preserve"> </w:t>
      </w:r>
      <w:r w:rsidR="00DE1EFC"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w:t>
      </w:r>
      <w:r w:rsidR="00DE1EFC" w:rsidRPr="00C13CF5">
        <w:rPr>
          <w:rFonts w:ascii="Times New Roman" w:hAnsi="Times New Roman" w:cs="Times New Roman"/>
          <w:sz w:val="28"/>
          <w:szCs w:val="28"/>
          <w:lang w:val="en-CA"/>
        </w:rPr>
        <w:t xml:space="preserve"> was </w:t>
      </w:r>
      <w:r w:rsidR="00F651DE" w:rsidRPr="00C13CF5">
        <w:rPr>
          <w:rFonts w:ascii="Times New Roman" w:hAnsi="Times New Roman" w:cs="Times New Roman"/>
          <w:sz w:val="28"/>
          <w:szCs w:val="28"/>
          <w:lang w:val="en-CA"/>
        </w:rPr>
        <w:t>three or four</w:t>
      </w:r>
      <w:r w:rsidR="00DE1EFC" w:rsidRPr="00C13CF5">
        <w:rPr>
          <w:rFonts w:ascii="Times New Roman" w:hAnsi="Times New Roman" w:cs="Times New Roman"/>
          <w:sz w:val="28"/>
          <w:szCs w:val="28"/>
          <w:lang w:val="en-CA"/>
        </w:rPr>
        <w:t xml:space="preserve"> feet away from </w:t>
      </w:r>
      <w:r w:rsidR="009B3BC0">
        <w:rPr>
          <w:rFonts w:ascii="Times New Roman" w:hAnsi="Times New Roman" w:cs="Times New Roman"/>
          <w:sz w:val="28"/>
          <w:szCs w:val="28"/>
          <w:lang w:val="en-CA"/>
        </w:rPr>
        <w:t>him while he was keeping watch;</w:t>
      </w:r>
    </w:p>
    <w:p w:rsidR="00DE1EFC" w:rsidRPr="00C13CF5" w:rsidRDefault="00DE1EF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8843A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was on her back and L</w:t>
      </w:r>
      <w:r w:rsidR="008843AF" w:rsidRPr="00C13CF5">
        <w:rPr>
          <w:rFonts w:ascii="Times New Roman" w:hAnsi="Times New Roman" w:cs="Times New Roman"/>
          <w:sz w:val="28"/>
          <w:szCs w:val="28"/>
          <w:lang w:val="en-CA"/>
        </w:rPr>
        <w:t>.</w:t>
      </w:r>
      <w:r w:rsidR="009B3BC0">
        <w:rPr>
          <w:rFonts w:ascii="Times New Roman" w:hAnsi="Times New Roman" w:cs="Times New Roman"/>
          <w:sz w:val="28"/>
          <w:szCs w:val="28"/>
          <w:lang w:val="en-CA"/>
        </w:rPr>
        <w:t xml:space="preserve"> proceeded to have sex with her;</w:t>
      </w:r>
      <w:r w:rsidRPr="00C13CF5">
        <w:rPr>
          <w:rFonts w:ascii="Times New Roman" w:hAnsi="Times New Roman" w:cs="Times New Roman"/>
          <w:sz w:val="28"/>
          <w:szCs w:val="28"/>
          <w:lang w:val="en-CA"/>
        </w:rPr>
        <w:t xml:space="preserve"> </w:t>
      </w:r>
    </w:p>
    <w:p w:rsidR="00DE1EFC" w:rsidRPr="00C13CF5" w:rsidRDefault="00F651D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sex lasted roughly ten</w:t>
      </w:r>
      <w:r w:rsidR="00DE1EFC" w:rsidRPr="00C13CF5">
        <w:rPr>
          <w:rFonts w:ascii="Times New Roman" w:hAnsi="Times New Roman" w:cs="Times New Roman"/>
          <w:sz w:val="28"/>
          <w:szCs w:val="28"/>
          <w:lang w:val="en-CA"/>
        </w:rPr>
        <w:t xml:space="preserve"> minutes;</w:t>
      </w:r>
    </w:p>
    <w:p w:rsidR="00DE1EFC" w:rsidRPr="00C13CF5" w:rsidRDefault="00DE1EF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8843A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told D</w:t>
      </w:r>
      <w:r w:rsidR="008843A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to touch her chest and </w:t>
      </w:r>
      <w:r w:rsidR="00FE2EC5" w:rsidRPr="00C13CF5">
        <w:rPr>
          <w:rFonts w:ascii="Times New Roman" w:hAnsi="Times New Roman" w:cs="Times New Roman"/>
          <w:sz w:val="28"/>
          <w:szCs w:val="28"/>
          <w:lang w:val="en-CA"/>
        </w:rPr>
        <w:t>D</w:t>
      </w:r>
      <w:r w:rsidR="008843A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w:t>
      </w:r>
      <w:r w:rsidR="00F6178B" w:rsidRPr="00C13CF5">
        <w:rPr>
          <w:rFonts w:ascii="Times New Roman" w:hAnsi="Times New Roman" w:cs="Times New Roman"/>
          <w:sz w:val="28"/>
          <w:szCs w:val="28"/>
          <w:lang w:val="en-CA"/>
        </w:rPr>
        <w:t>did so</w:t>
      </w:r>
      <w:r w:rsidRPr="00C13CF5">
        <w:rPr>
          <w:rFonts w:ascii="Times New Roman" w:hAnsi="Times New Roman" w:cs="Times New Roman"/>
          <w:sz w:val="28"/>
          <w:szCs w:val="28"/>
          <w:lang w:val="en-CA"/>
        </w:rPr>
        <w:t>;</w:t>
      </w:r>
    </w:p>
    <w:p w:rsidR="00DE1EFC" w:rsidRPr="00C13CF5" w:rsidRDefault="00DE1EF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After L</w:t>
      </w:r>
      <w:r w:rsidR="008843A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finished, he told D</w:t>
      </w:r>
      <w:r w:rsidR="008843A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that he was done and that it was his turn;</w:t>
      </w:r>
    </w:p>
    <w:p w:rsidR="00DE1EFC" w:rsidRPr="00C13CF5" w:rsidRDefault="00DE1EF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w:t>
      </w:r>
      <w:r w:rsidR="00E85512">
        <w:rPr>
          <w:rFonts w:ascii="Times New Roman" w:hAnsi="Times New Roman" w:cs="Times New Roman"/>
          <w:sz w:val="28"/>
          <w:szCs w:val="28"/>
          <w:lang w:val="en-CA"/>
        </w:rPr>
        <w:t>gave</w:t>
      </w:r>
      <w:r w:rsidRPr="00C13CF5">
        <w:rPr>
          <w:rFonts w:ascii="Times New Roman" w:hAnsi="Times New Roman" w:cs="Times New Roman"/>
          <w:sz w:val="28"/>
          <w:szCs w:val="28"/>
          <w:lang w:val="en-CA"/>
        </w:rPr>
        <w:t xml:space="preserve"> D</w:t>
      </w:r>
      <w:r w:rsidR="008843A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a second condom out of the same pocket from which he had </w:t>
      </w:r>
      <w:r w:rsidR="00E85512">
        <w:rPr>
          <w:rFonts w:ascii="Times New Roman" w:hAnsi="Times New Roman" w:cs="Times New Roman"/>
          <w:sz w:val="28"/>
          <w:szCs w:val="28"/>
          <w:lang w:val="en-CA"/>
        </w:rPr>
        <w:t>taken</w:t>
      </w:r>
      <w:r w:rsidRPr="00C13CF5">
        <w:rPr>
          <w:rFonts w:ascii="Times New Roman" w:hAnsi="Times New Roman" w:cs="Times New Roman"/>
          <w:sz w:val="28"/>
          <w:szCs w:val="28"/>
          <w:lang w:val="en-CA"/>
        </w:rPr>
        <w:t xml:space="preserve"> the first;</w:t>
      </w:r>
    </w:p>
    <w:p w:rsidR="00DE1EFC" w:rsidRPr="00C13CF5" w:rsidRDefault="00DE1EF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8843A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took his pants down to his thighs, put on the condom</w:t>
      </w:r>
      <w:r w:rsidR="00F6178B"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and got on top of E</w:t>
      </w:r>
      <w:r w:rsidR="008843A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who was still on her back;</w:t>
      </w:r>
    </w:p>
    <w:p w:rsidR="00DE1EFC" w:rsidRPr="00C13CF5" w:rsidRDefault="00BF1235"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8843A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w:t>
      </w:r>
      <w:r w:rsidR="00DE1EFC" w:rsidRPr="00C13CF5">
        <w:rPr>
          <w:rFonts w:ascii="Times New Roman" w:hAnsi="Times New Roman" w:cs="Times New Roman"/>
          <w:sz w:val="28"/>
          <w:szCs w:val="28"/>
          <w:lang w:val="en-CA"/>
        </w:rPr>
        <w:t>genitals made contact with E</w:t>
      </w:r>
      <w:r w:rsidR="008843AF" w:rsidRPr="00C13CF5">
        <w:rPr>
          <w:rFonts w:ascii="Times New Roman" w:hAnsi="Times New Roman" w:cs="Times New Roman"/>
          <w:sz w:val="28"/>
          <w:szCs w:val="28"/>
          <w:lang w:val="en-CA"/>
        </w:rPr>
        <w:t>.</w:t>
      </w:r>
      <w:r w:rsidR="00DE1EFC" w:rsidRPr="00C13CF5">
        <w:rPr>
          <w:rFonts w:ascii="Times New Roman" w:hAnsi="Times New Roman" w:cs="Times New Roman"/>
          <w:sz w:val="28"/>
          <w:szCs w:val="28"/>
          <w:lang w:val="en-CA"/>
        </w:rPr>
        <w:t>’s genitals.  However, he did not penetrate her or ejaculate.</w:t>
      </w:r>
    </w:p>
    <w:p w:rsidR="00DE1EFC" w:rsidRPr="00C13CF5" w:rsidRDefault="00DE1EF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8843A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had  first showed him the two condoms when the two were at L’s grandfather’s place</w:t>
      </w:r>
      <w:r w:rsidR="009D1F48" w:rsidRPr="00C13CF5">
        <w:rPr>
          <w:rFonts w:ascii="Times New Roman" w:hAnsi="Times New Roman" w:cs="Times New Roman"/>
          <w:sz w:val="28"/>
          <w:szCs w:val="28"/>
          <w:lang w:val="en-CA"/>
        </w:rPr>
        <w:t xml:space="preserve"> and had said that he had gotten them at the health centre;</w:t>
      </w:r>
    </w:p>
    <w:p w:rsidR="009D1F48" w:rsidRPr="00C13CF5" w:rsidRDefault="009D1F4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8843A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was on top of E</w:t>
      </w:r>
      <w:r w:rsidR="008843A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for roughly five or seven minutes;</w:t>
      </w:r>
    </w:p>
    <w:p w:rsidR="009D1F48" w:rsidRPr="00C13CF5" w:rsidRDefault="009D1F4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8843A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asked him if he was done and D</w:t>
      </w:r>
      <w:r w:rsidR="008843A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got off of E</w:t>
      </w:r>
      <w:r w:rsidR="008843A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w:t>
      </w:r>
    </w:p>
    <w:p w:rsidR="009D1F48" w:rsidRPr="00C13CF5" w:rsidRDefault="009D1F4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8843AF"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was still passed out;</w:t>
      </w:r>
    </w:p>
    <w:p w:rsidR="00E85512" w:rsidRDefault="009D1F4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8843AF" w:rsidRPr="00C13CF5">
        <w:rPr>
          <w:rFonts w:ascii="Times New Roman" w:hAnsi="Times New Roman" w:cs="Times New Roman"/>
          <w:sz w:val="28"/>
          <w:szCs w:val="28"/>
          <w:lang w:val="en-CA"/>
        </w:rPr>
        <w:t>.</w:t>
      </w:r>
      <w:r w:rsidR="00E85512">
        <w:rPr>
          <w:rFonts w:ascii="Times New Roman" w:hAnsi="Times New Roman" w:cs="Times New Roman"/>
          <w:sz w:val="28"/>
          <w:szCs w:val="28"/>
          <w:lang w:val="en-CA"/>
        </w:rPr>
        <w:t xml:space="preserve"> tried to wake E. up;</w:t>
      </w:r>
      <w:r w:rsidRPr="00C13CF5">
        <w:rPr>
          <w:rFonts w:ascii="Times New Roman" w:hAnsi="Times New Roman" w:cs="Times New Roman"/>
          <w:sz w:val="28"/>
          <w:szCs w:val="28"/>
          <w:lang w:val="en-CA"/>
        </w:rPr>
        <w:t xml:space="preserve"> </w:t>
      </w:r>
      <w:r w:rsidR="00307971" w:rsidRPr="00C13CF5">
        <w:rPr>
          <w:rFonts w:ascii="Times New Roman" w:hAnsi="Times New Roman" w:cs="Times New Roman"/>
          <w:sz w:val="28"/>
          <w:szCs w:val="28"/>
          <w:lang w:val="en-CA"/>
        </w:rPr>
        <w:t xml:space="preserve"> </w:t>
      </w:r>
    </w:p>
    <w:p w:rsidR="009D1F48" w:rsidRPr="00C13CF5" w:rsidRDefault="00307971"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8843AF"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was making “mmm” sounds;</w:t>
      </w:r>
    </w:p>
    <w:p w:rsidR="009D1F48" w:rsidRPr="00C13CF5" w:rsidRDefault="00307971"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8843A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tried to shake her;</w:t>
      </w:r>
    </w:p>
    <w:p w:rsidR="009D1F48" w:rsidRPr="00C13CF5" w:rsidRDefault="009D1F4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8843A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asked D</w:t>
      </w:r>
      <w:r w:rsidR="008843A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to help him pull up E</w:t>
      </w:r>
      <w:r w:rsidR="008843A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’s pants;</w:t>
      </w:r>
    </w:p>
    <w:p w:rsidR="009D1F48" w:rsidRPr="00C13CF5" w:rsidRDefault="009D1F4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D</w:t>
      </w:r>
      <w:r w:rsidR="008843AF" w:rsidRPr="00C13CF5">
        <w:rPr>
          <w:rFonts w:ascii="Times New Roman" w:hAnsi="Times New Roman" w:cs="Times New Roman"/>
          <w:sz w:val="28"/>
          <w:szCs w:val="28"/>
          <w:lang w:val="en-CA"/>
        </w:rPr>
        <w:t>.</w:t>
      </w:r>
      <w:r w:rsidR="001C6219"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was behind E</w:t>
      </w:r>
      <w:r w:rsidR="001C6219"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by her head and lifted up E</w:t>
      </w:r>
      <w:r w:rsidR="001C6219"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’s upper body while L</w:t>
      </w:r>
      <w:r w:rsidR="001C6219"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who was on his knees, pulled up her pants;</w:t>
      </w:r>
    </w:p>
    <w:p w:rsidR="009D1F48" w:rsidRPr="00C13CF5" w:rsidRDefault="009D1F4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1C6219"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did not want to leave E</w:t>
      </w:r>
      <w:r w:rsidR="001C6219"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there because it was cold and</w:t>
      </w:r>
      <w:r w:rsidR="00F6178B" w:rsidRPr="00C13CF5">
        <w:rPr>
          <w:rFonts w:ascii="Times New Roman" w:hAnsi="Times New Roman" w:cs="Times New Roman"/>
          <w:sz w:val="28"/>
          <w:szCs w:val="28"/>
          <w:lang w:val="en-CA"/>
        </w:rPr>
        <w:t xml:space="preserve"> he</w:t>
      </w:r>
      <w:r w:rsidRPr="00C13CF5">
        <w:rPr>
          <w:rFonts w:ascii="Times New Roman" w:hAnsi="Times New Roman" w:cs="Times New Roman"/>
          <w:sz w:val="28"/>
          <w:szCs w:val="28"/>
          <w:lang w:val="en-CA"/>
        </w:rPr>
        <w:t xml:space="preserve"> was worried that dogs or people might come by;</w:t>
      </w:r>
    </w:p>
    <w:p w:rsidR="009D1F48" w:rsidRPr="00C13CF5" w:rsidRDefault="002B1BE7" w:rsidP="00180D22">
      <w:pPr>
        <w:pStyle w:val="ListParagraph"/>
        <w:numPr>
          <w:ilvl w:val="0"/>
          <w:numId w:val="32"/>
        </w:numPr>
        <w:rPr>
          <w:rFonts w:ascii="Times New Roman" w:hAnsi="Times New Roman" w:cs="Times New Roman"/>
          <w:sz w:val="28"/>
          <w:szCs w:val="28"/>
          <w:lang w:val="en-CA"/>
        </w:rPr>
      </w:pPr>
      <w:r>
        <w:rPr>
          <w:rFonts w:ascii="Times New Roman" w:hAnsi="Times New Roman" w:cs="Times New Roman"/>
          <w:sz w:val="28"/>
          <w:szCs w:val="28"/>
          <w:lang w:val="en-CA"/>
        </w:rPr>
        <w:t>L</w:t>
      </w:r>
      <w:r w:rsidR="001C6219" w:rsidRPr="00C13CF5">
        <w:rPr>
          <w:rFonts w:ascii="Times New Roman" w:hAnsi="Times New Roman" w:cs="Times New Roman"/>
          <w:sz w:val="28"/>
          <w:szCs w:val="28"/>
          <w:lang w:val="en-CA"/>
        </w:rPr>
        <w:t>.</w:t>
      </w:r>
      <w:r w:rsidR="009D1F48" w:rsidRPr="00C13CF5">
        <w:rPr>
          <w:rFonts w:ascii="Times New Roman" w:hAnsi="Times New Roman" w:cs="Times New Roman"/>
          <w:sz w:val="28"/>
          <w:szCs w:val="28"/>
          <w:lang w:val="en-CA"/>
        </w:rPr>
        <w:t xml:space="preserve"> </w:t>
      </w:r>
      <w:r w:rsidR="00307971" w:rsidRPr="00C13CF5">
        <w:rPr>
          <w:rFonts w:ascii="Times New Roman" w:hAnsi="Times New Roman" w:cs="Times New Roman"/>
          <w:sz w:val="28"/>
          <w:szCs w:val="28"/>
          <w:lang w:val="en-CA"/>
        </w:rPr>
        <w:t>said,</w:t>
      </w:r>
      <w:r w:rsidR="009D1F48" w:rsidRPr="00C13CF5">
        <w:rPr>
          <w:rFonts w:ascii="Times New Roman" w:hAnsi="Times New Roman" w:cs="Times New Roman"/>
          <w:sz w:val="28"/>
          <w:szCs w:val="28"/>
          <w:lang w:val="en-CA"/>
        </w:rPr>
        <w:t xml:space="preserve"> “She’ll be okay.” </w:t>
      </w:r>
      <w:r w:rsidR="00307971" w:rsidRPr="00C13CF5">
        <w:rPr>
          <w:rFonts w:ascii="Times New Roman" w:hAnsi="Times New Roman" w:cs="Times New Roman"/>
          <w:sz w:val="28"/>
          <w:szCs w:val="28"/>
          <w:lang w:val="en-CA"/>
        </w:rPr>
        <w:t xml:space="preserve"> The</w:t>
      </w:r>
      <w:r w:rsidR="009D1F48" w:rsidRPr="00C13CF5">
        <w:rPr>
          <w:rFonts w:ascii="Times New Roman" w:hAnsi="Times New Roman" w:cs="Times New Roman"/>
          <w:sz w:val="28"/>
          <w:szCs w:val="28"/>
          <w:lang w:val="en-CA"/>
        </w:rPr>
        <w:t xml:space="preserve"> two</w:t>
      </w:r>
      <w:r w:rsidR="00307971" w:rsidRPr="00C13CF5">
        <w:rPr>
          <w:rFonts w:ascii="Times New Roman" w:hAnsi="Times New Roman" w:cs="Times New Roman"/>
          <w:sz w:val="28"/>
          <w:szCs w:val="28"/>
          <w:lang w:val="en-CA"/>
        </w:rPr>
        <w:t xml:space="preserve"> then</w:t>
      </w:r>
      <w:r w:rsidR="009D1F48" w:rsidRPr="00C13CF5">
        <w:rPr>
          <w:rFonts w:ascii="Times New Roman" w:hAnsi="Times New Roman" w:cs="Times New Roman"/>
          <w:sz w:val="28"/>
          <w:szCs w:val="28"/>
          <w:lang w:val="en-CA"/>
        </w:rPr>
        <w:t xml:space="preserve"> left E. </w:t>
      </w:r>
      <w:r w:rsidR="00F6178B" w:rsidRPr="00C13CF5">
        <w:rPr>
          <w:rFonts w:ascii="Times New Roman" w:hAnsi="Times New Roman" w:cs="Times New Roman"/>
          <w:sz w:val="28"/>
          <w:szCs w:val="28"/>
          <w:lang w:val="en-CA"/>
        </w:rPr>
        <w:t xml:space="preserve"> </w:t>
      </w:r>
      <w:r w:rsidR="009D1F48" w:rsidRPr="00C13CF5">
        <w:rPr>
          <w:rFonts w:ascii="Times New Roman" w:hAnsi="Times New Roman" w:cs="Times New Roman"/>
          <w:sz w:val="28"/>
          <w:szCs w:val="28"/>
          <w:lang w:val="en-CA"/>
        </w:rPr>
        <w:t>L</w:t>
      </w:r>
      <w:r w:rsidR="001C6219" w:rsidRPr="00C13CF5">
        <w:rPr>
          <w:rFonts w:ascii="Times New Roman" w:hAnsi="Times New Roman" w:cs="Times New Roman"/>
          <w:sz w:val="28"/>
          <w:szCs w:val="28"/>
          <w:lang w:val="en-CA"/>
        </w:rPr>
        <w:t>.</w:t>
      </w:r>
      <w:r w:rsidR="009D1F48" w:rsidRPr="00C13CF5">
        <w:rPr>
          <w:rFonts w:ascii="Times New Roman" w:hAnsi="Times New Roman" w:cs="Times New Roman"/>
          <w:sz w:val="28"/>
          <w:szCs w:val="28"/>
          <w:lang w:val="en-CA"/>
        </w:rPr>
        <w:t xml:space="preserve"> took back h</w:t>
      </w:r>
      <w:r w:rsidR="00307971" w:rsidRPr="00C13CF5">
        <w:rPr>
          <w:rFonts w:ascii="Times New Roman" w:hAnsi="Times New Roman" w:cs="Times New Roman"/>
          <w:sz w:val="28"/>
          <w:szCs w:val="28"/>
          <w:lang w:val="en-CA"/>
        </w:rPr>
        <w:t>is jacket before they left her;</w:t>
      </w:r>
    </w:p>
    <w:p w:rsidR="009D1F48" w:rsidRPr="00C13CF5" w:rsidRDefault="009D1F4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1C6219"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at no point regained consciousness between the time that she passed out and D</w:t>
      </w:r>
      <w:r w:rsidR="001C6219" w:rsidRPr="00C13CF5">
        <w:rPr>
          <w:rFonts w:ascii="Times New Roman" w:hAnsi="Times New Roman" w:cs="Times New Roman"/>
          <w:sz w:val="28"/>
          <w:szCs w:val="28"/>
          <w:lang w:val="en-CA"/>
        </w:rPr>
        <w:t>. and L.</w:t>
      </w:r>
      <w:r w:rsidRPr="00C13CF5">
        <w:rPr>
          <w:rFonts w:ascii="Times New Roman" w:hAnsi="Times New Roman" w:cs="Times New Roman"/>
          <w:sz w:val="28"/>
          <w:szCs w:val="28"/>
          <w:lang w:val="en-CA"/>
        </w:rPr>
        <w:t xml:space="preserve"> left her;</w:t>
      </w:r>
    </w:p>
    <w:p w:rsidR="009D1F48" w:rsidRPr="00C13CF5" w:rsidRDefault="001C6219"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9D1F48" w:rsidRPr="00C13CF5">
        <w:rPr>
          <w:rFonts w:ascii="Times New Roman" w:hAnsi="Times New Roman" w:cs="Times New Roman"/>
          <w:sz w:val="28"/>
          <w:szCs w:val="28"/>
          <w:lang w:val="en-CA"/>
        </w:rPr>
        <w:t>’s mother was awake when the two got home;</w:t>
      </w:r>
    </w:p>
    <w:p w:rsidR="009D1F48" w:rsidRPr="00C13CF5" w:rsidRDefault="009D1F4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1C6219"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and L</w:t>
      </w:r>
      <w:r w:rsidR="001C6219"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sat down on the couch. </w:t>
      </w:r>
      <w:r w:rsidR="00307971"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D</w:t>
      </w:r>
      <w:r w:rsidR="001C6219"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was tired and lay down and went to sleep;</w:t>
      </w:r>
    </w:p>
    <w:p w:rsidR="009D1F48" w:rsidRPr="00C13CF5" w:rsidRDefault="001C6219"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9D1F48" w:rsidRPr="00C13CF5">
        <w:rPr>
          <w:rFonts w:ascii="Times New Roman" w:hAnsi="Times New Roman" w:cs="Times New Roman"/>
          <w:sz w:val="28"/>
          <w:szCs w:val="28"/>
          <w:lang w:val="en-CA"/>
        </w:rPr>
        <w:t>’s brother</w:t>
      </w:r>
      <w:r w:rsidR="001003A6" w:rsidRPr="00C13CF5">
        <w:rPr>
          <w:rFonts w:ascii="Times New Roman" w:hAnsi="Times New Roman" w:cs="Times New Roman"/>
          <w:sz w:val="28"/>
          <w:szCs w:val="28"/>
          <w:lang w:val="en-CA"/>
        </w:rPr>
        <w:t>,</w:t>
      </w:r>
      <w:r w:rsidR="009D1F48" w:rsidRPr="00C13CF5">
        <w:rPr>
          <w:rFonts w:ascii="Times New Roman" w:hAnsi="Times New Roman" w:cs="Times New Roman"/>
          <w:sz w:val="28"/>
          <w:szCs w:val="28"/>
          <w:lang w:val="en-CA"/>
        </w:rPr>
        <w:t xml:space="preserve"> C</w:t>
      </w:r>
      <w:r w:rsidRPr="00C13CF5">
        <w:rPr>
          <w:rFonts w:ascii="Times New Roman" w:hAnsi="Times New Roman" w:cs="Times New Roman"/>
          <w:sz w:val="28"/>
          <w:szCs w:val="28"/>
          <w:lang w:val="en-CA"/>
        </w:rPr>
        <w:t>.</w:t>
      </w:r>
      <w:r w:rsidR="001003A6" w:rsidRPr="00C13CF5">
        <w:rPr>
          <w:rFonts w:ascii="Times New Roman" w:hAnsi="Times New Roman" w:cs="Times New Roman"/>
          <w:sz w:val="28"/>
          <w:szCs w:val="28"/>
          <w:lang w:val="en-CA"/>
        </w:rPr>
        <w:t>,</w:t>
      </w:r>
      <w:r w:rsidR="009D1F48" w:rsidRPr="00C13CF5">
        <w:rPr>
          <w:rFonts w:ascii="Times New Roman" w:hAnsi="Times New Roman" w:cs="Times New Roman"/>
          <w:sz w:val="28"/>
          <w:szCs w:val="28"/>
          <w:lang w:val="en-CA"/>
        </w:rPr>
        <w:t xml:space="preserve"> was also at the house;</w:t>
      </w:r>
    </w:p>
    <w:p w:rsidR="009D1F48" w:rsidRPr="00C13CF5" w:rsidRDefault="009D1F4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When D</w:t>
      </w:r>
      <w:r w:rsidR="00FC3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woke</w:t>
      </w:r>
      <w:r w:rsidR="00FC3DD0" w:rsidRPr="00C13CF5">
        <w:rPr>
          <w:rFonts w:ascii="Times New Roman" w:hAnsi="Times New Roman" w:cs="Times New Roman"/>
          <w:sz w:val="28"/>
          <w:szCs w:val="28"/>
          <w:lang w:val="en-CA"/>
        </w:rPr>
        <w:t xml:space="preserve"> up the next morning, he told L.</w:t>
      </w:r>
      <w:r w:rsidRPr="00C13CF5">
        <w:rPr>
          <w:rFonts w:ascii="Times New Roman" w:hAnsi="Times New Roman" w:cs="Times New Roman"/>
          <w:sz w:val="28"/>
          <w:szCs w:val="28"/>
          <w:lang w:val="en-CA"/>
        </w:rPr>
        <w:t xml:space="preserve"> that he was going to check on E</w:t>
      </w:r>
      <w:r w:rsidR="00FC3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He put on his clothes</w:t>
      </w:r>
      <w:r w:rsidR="00F70092" w:rsidRPr="00C13CF5">
        <w:rPr>
          <w:rFonts w:ascii="Times New Roman" w:hAnsi="Times New Roman" w:cs="Times New Roman"/>
          <w:sz w:val="28"/>
          <w:szCs w:val="28"/>
          <w:lang w:val="en-CA"/>
        </w:rPr>
        <w:t>, took E</w:t>
      </w:r>
      <w:r w:rsidR="00FC3DD0" w:rsidRPr="00C13CF5">
        <w:rPr>
          <w:rFonts w:ascii="Times New Roman" w:hAnsi="Times New Roman" w:cs="Times New Roman"/>
          <w:sz w:val="28"/>
          <w:szCs w:val="28"/>
          <w:lang w:val="en-CA"/>
        </w:rPr>
        <w:t>.</w:t>
      </w:r>
      <w:r w:rsidR="00F70092" w:rsidRPr="00C13CF5">
        <w:rPr>
          <w:rFonts w:ascii="Times New Roman" w:hAnsi="Times New Roman" w:cs="Times New Roman"/>
          <w:sz w:val="28"/>
          <w:szCs w:val="28"/>
          <w:lang w:val="en-CA"/>
        </w:rPr>
        <w:t>’s phone</w:t>
      </w:r>
      <w:r w:rsidRPr="00C13CF5">
        <w:rPr>
          <w:rFonts w:ascii="Times New Roman" w:hAnsi="Times New Roman" w:cs="Times New Roman"/>
          <w:sz w:val="28"/>
          <w:szCs w:val="28"/>
          <w:lang w:val="en-CA"/>
        </w:rPr>
        <w:t xml:space="preserve"> and proceeded to the dip</w:t>
      </w:r>
      <w:r w:rsidR="009B0196" w:rsidRPr="00C13CF5">
        <w:rPr>
          <w:rFonts w:ascii="Times New Roman" w:hAnsi="Times New Roman" w:cs="Times New Roman"/>
          <w:sz w:val="28"/>
          <w:szCs w:val="28"/>
          <w:lang w:val="en-CA"/>
        </w:rPr>
        <w:t>;</w:t>
      </w:r>
    </w:p>
    <w:p w:rsidR="009B0196" w:rsidRPr="00C13CF5" w:rsidRDefault="009B019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saw E</w:t>
      </w:r>
      <w:r w:rsidR="00FC3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and tried to rouse her saying her name.  She was lying on her face;</w:t>
      </w:r>
    </w:p>
    <w:p w:rsidR="009B0196" w:rsidRPr="00C13CF5" w:rsidRDefault="009B019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rolled her on her back.  He</w:t>
      </w:r>
      <w:r w:rsidR="00590644" w:rsidRPr="00C13CF5">
        <w:rPr>
          <w:rFonts w:ascii="Times New Roman" w:hAnsi="Times New Roman" w:cs="Times New Roman"/>
          <w:sz w:val="28"/>
          <w:szCs w:val="28"/>
          <w:lang w:val="en-CA"/>
        </w:rPr>
        <w:t>r</w:t>
      </w:r>
      <w:r w:rsidRPr="00C13CF5">
        <w:rPr>
          <w:rFonts w:ascii="Times New Roman" w:hAnsi="Times New Roman" w:cs="Times New Roman"/>
          <w:sz w:val="28"/>
          <w:szCs w:val="28"/>
          <w:lang w:val="en-CA"/>
        </w:rPr>
        <w:t xml:space="preserve"> face was pale and her cheeks looked pushed in by leaves like they were bruised.  Her skin felt cold and her lips were blu</w:t>
      </w:r>
      <w:r w:rsidR="002B1BE7">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ish. </w:t>
      </w:r>
      <w:r w:rsidR="00F6178B"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E’s mouth was open and there were</w:t>
      </w:r>
      <w:r w:rsidR="00307971" w:rsidRPr="00C13CF5">
        <w:rPr>
          <w:rFonts w:ascii="Times New Roman" w:hAnsi="Times New Roman" w:cs="Times New Roman"/>
          <w:sz w:val="28"/>
          <w:szCs w:val="28"/>
          <w:lang w:val="en-CA"/>
        </w:rPr>
        <w:t xml:space="preserve"> leaves and </w:t>
      </w:r>
      <w:r w:rsidR="00F6178B" w:rsidRPr="00C13CF5">
        <w:rPr>
          <w:rFonts w:ascii="Times New Roman" w:hAnsi="Times New Roman" w:cs="Times New Roman"/>
          <w:sz w:val="28"/>
          <w:szCs w:val="28"/>
          <w:lang w:val="en-CA"/>
        </w:rPr>
        <w:t>“</w:t>
      </w:r>
      <w:r w:rsidR="00307971" w:rsidRPr="00C13CF5">
        <w:rPr>
          <w:rFonts w:ascii="Times New Roman" w:hAnsi="Times New Roman" w:cs="Times New Roman"/>
          <w:sz w:val="28"/>
          <w:szCs w:val="28"/>
          <w:lang w:val="en-CA"/>
        </w:rPr>
        <w:t>puke</w:t>
      </w:r>
      <w:r w:rsidR="00F6178B" w:rsidRPr="00C13CF5">
        <w:rPr>
          <w:rFonts w:ascii="Times New Roman" w:hAnsi="Times New Roman" w:cs="Times New Roman"/>
          <w:sz w:val="28"/>
          <w:szCs w:val="28"/>
          <w:lang w:val="en-CA"/>
        </w:rPr>
        <w:t>”</w:t>
      </w:r>
      <w:r w:rsidR="00307971" w:rsidRPr="00C13CF5">
        <w:rPr>
          <w:rFonts w:ascii="Times New Roman" w:hAnsi="Times New Roman" w:cs="Times New Roman"/>
          <w:sz w:val="28"/>
          <w:szCs w:val="28"/>
          <w:lang w:val="en-CA"/>
        </w:rPr>
        <w:t xml:space="preserve"> in her mouth;</w:t>
      </w:r>
    </w:p>
    <w:p w:rsidR="009B0196"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9B0196" w:rsidRPr="00C13CF5">
        <w:rPr>
          <w:rFonts w:ascii="Times New Roman" w:hAnsi="Times New Roman" w:cs="Times New Roman"/>
          <w:sz w:val="28"/>
          <w:szCs w:val="28"/>
          <w:lang w:val="en-CA"/>
        </w:rPr>
        <w:t xml:space="preserve"> tried cleaning the leaves off her face and out of her mouth.  He checked to see if she was breathing.  He put his right ear against her mouth.  He checked her pulse by grabbing her wrist and then put his right ear against her chest to check her heartbeat.  He could not find any signs of life;</w:t>
      </w:r>
    </w:p>
    <w:p w:rsidR="009B0196" w:rsidRPr="00C13CF5" w:rsidRDefault="009B019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FC3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began to panic and went straight to the road telling E</w:t>
      </w:r>
      <w:r w:rsidR="00FC3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’s body that he would be right back.  He had tried </w:t>
      </w:r>
      <w:r w:rsidR="00307971" w:rsidRPr="00C13CF5">
        <w:rPr>
          <w:rFonts w:ascii="Times New Roman" w:hAnsi="Times New Roman" w:cs="Times New Roman"/>
          <w:sz w:val="28"/>
          <w:szCs w:val="28"/>
          <w:lang w:val="en-CA"/>
        </w:rPr>
        <w:t>to carry her but was unable to;</w:t>
      </w:r>
    </w:p>
    <w:p w:rsidR="009B0196" w:rsidRPr="00C13CF5" w:rsidRDefault="009B019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saw </w:t>
      </w:r>
      <w:r w:rsidR="00FC3DD0" w:rsidRPr="00C13CF5">
        <w:rPr>
          <w:rFonts w:ascii="Times New Roman" w:hAnsi="Times New Roman" w:cs="Times New Roman"/>
          <w:sz w:val="28"/>
          <w:szCs w:val="28"/>
          <w:lang w:val="en-CA"/>
        </w:rPr>
        <w:t>M.T.</w:t>
      </w:r>
      <w:r w:rsidRPr="00C13CF5">
        <w:rPr>
          <w:rFonts w:ascii="Times New Roman" w:hAnsi="Times New Roman" w:cs="Times New Roman"/>
          <w:sz w:val="28"/>
          <w:szCs w:val="28"/>
          <w:lang w:val="en-CA"/>
        </w:rPr>
        <w:t xml:space="preserve"> and told her that he was running to his house to get a controller when he saw E</w:t>
      </w:r>
      <w:r w:rsidR="00FC3DD0" w:rsidRPr="00C13CF5">
        <w:rPr>
          <w:rFonts w:ascii="Times New Roman" w:hAnsi="Times New Roman" w:cs="Times New Roman"/>
          <w:sz w:val="28"/>
          <w:szCs w:val="28"/>
          <w:lang w:val="en-CA"/>
        </w:rPr>
        <w:t>.</w:t>
      </w:r>
      <w:r w:rsidR="00307971" w:rsidRPr="00C13CF5">
        <w:rPr>
          <w:rFonts w:ascii="Times New Roman" w:hAnsi="Times New Roman" w:cs="Times New Roman"/>
          <w:sz w:val="28"/>
          <w:szCs w:val="28"/>
          <w:lang w:val="en-CA"/>
        </w:rPr>
        <w:t>;</w:t>
      </w:r>
    </w:p>
    <w:p w:rsidR="009B0196" w:rsidRPr="00C13CF5" w:rsidRDefault="00FC3DD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When they got back to E.</w:t>
      </w:r>
      <w:r w:rsidR="009B0196" w:rsidRPr="00C13CF5">
        <w:rPr>
          <w:rFonts w:ascii="Times New Roman" w:hAnsi="Times New Roman" w:cs="Times New Roman"/>
          <w:sz w:val="28"/>
          <w:szCs w:val="28"/>
          <w:lang w:val="en-CA"/>
        </w:rPr>
        <w:t>, D</w:t>
      </w:r>
      <w:r w:rsidRPr="00C13CF5">
        <w:rPr>
          <w:rFonts w:ascii="Times New Roman" w:hAnsi="Times New Roman" w:cs="Times New Roman"/>
          <w:sz w:val="28"/>
          <w:szCs w:val="28"/>
          <w:lang w:val="en-CA"/>
        </w:rPr>
        <w:t>.</w:t>
      </w:r>
      <w:r w:rsidR="009B0196" w:rsidRPr="00C13CF5">
        <w:rPr>
          <w:rFonts w:ascii="Times New Roman" w:hAnsi="Times New Roman" w:cs="Times New Roman"/>
          <w:sz w:val="28"/>
          <w:szCs w:val="28"/>
          <w:lang w:val="en-CA"/>
        </w:rPr>
        <w:t>s tried to carry her.  M</w:t>
      </w:r>
      <w:r w:rsidRPr="00C13CF5">
        <w:rPr>
          <w:rFonts w:ascii="Times New Roman" w:hAnsi="Times New Roman" w:cs="Times New Roman"/>
          <w:sz w:val="28"/>
          <w:szCs w:val="28"/>
          <w:lang w:val="en-CA"/>
        </w:rPr>
        <w:t>.T.</w:t>
      </w:r>
      <w:r w:rsidR="009B0196" w:rsidRPr="00C13CF5">
        <w:rPr>
          <w:rFonts w:ascii="Times New Roman" w:hAnsi="Times New Roman" w:cs="Times New Roman"/>
          <w:sz w:val="28"/>
          <w:szCs w:val="28"/>
          <w:lang w:val="en-CA"/>
        </w:rPr>
        <w:t xml:space="preserve"> told him n</w:t>
      </w:r>
      <w:r w:rsidR="00307971" w:rsidRPr="00C13CF5">
        <w:rPr>
          <w:rFonts w:ascii="Times New Roman" w:hAnsi="Times New Roman" w:cs="Times New Roman"/>
          <w:sz w:val="28"/>
          <w:szCs w:val="28"/>
          <w:lang w:val="en-CA"/>
        </w:rPr>
        <w:t>ot to and that E</w:t>
      </w:r>
      <w:r w:rsidRPr="00C13CF5">
        <w:rPr>
          <w:rFonts w:ascii="Times New Roman" w:hAnsi="Times New Roman" w:cs="Times New Roman"/>
          <w:sz w:val="28"/>
          <w:szCs w:val="28"/>
          <w:lang w:val="en-CA"/>
        </w:rPr>
        <w:t>.</w:t>
      </w:r>
      <w:r w:rsidR="00307971" w:rsidRPr="00C13CF5">
        <w:rPr>
          <w:rFonts w:ascii="Times New Roman" w:hAnsi="Times New Roman" w:cs="Times New Roman"/>
          <w:sz w:val="28"/>
          <w:szCs w:val="28"/>
          <w:lang w:val="en-CA"/>
        </w:rPr>
        <w:t xml:space="preserve"> was dead;</w:t>
      </w:r>
    </w:p>
    <w:p w:rsidR="009B0196" w:rsidRPr="00C13CF5" w:rsidRDefault="009B019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M</w:t>
      </w:r>
      <w:r w:rsidR="00FC3DD0" w:rsidRPr="00C13CF5">
        <w:rPr>
          <w:rFonts w:ascii="Times New Roman" w:hAnsi="Times New Roman" w:cs="Times New Roman"/>
          <w:sz w:val="28"/>
          <w:szCs w:val="28"/>
          <w:lang w:val="en-CA"/>
        </w:rPr>
        <w:t>.T.</w:t>
      </w:r>
      <w:r w:rsidRPr="00C13CF5">
        <w:rPr>
          <w:rFonts w:ascii="Times New Roman" w:hAnsi="Times New Roman" w:cs="Times New Roman"/>
          <w:sz w:val="28"/>
          <w:szCs w:val="28"/>
          <w:lang w:val="en-CA"/>
        </w:rPr>
        <w:t xml:space="preserve"> tried to get a blanket</w:t>
      </w:r>
      <w:r w:rsidR="00590644" w:rsidRPr="00C13CF5">
        <w:rPr>
          <w:rFonts w:ascii="Times New Roman" w:hAnsi="Times New Roman" w:cs="Times New Roman"/>
          <w:sz w:val="28"/>
          <w:szCs w:val="28"/>
          <w:lang w:val="en-CA"/>
        </w:rPr>
        <w:t xml:space="preserve"> from </w:t>
      </w:r>
      <w:r w:rsidR="00FC3DD0" w:rsidRPr="00C13CF5">
        <w:rPr>
          <w:rFonts w:ascii="Times New Roman" w:hAnsi="Times New Roman" w:cs="Times New Roman"/>
          <w:sz w:val="28"/>
          <w:szCs w:val="28"/>
          <w:lang w:val="en-CA"/>
        </w:rPr>
        <w:t>D.N.</w:t>
      </w:r>
      <w:r w:rsidRPr="00C13CF5">
        <w:rPr>
          <w:rFonts w:ascii="Times New Roman" w:hAnsi="Times New Roman" w:cs="Times New Roman"/>
          <w:sz w:val="28"/>
          <w:szCs w:val="28"/>
          <w:lang w:val="en-CA"/>
        </w:rPr>
        <w:t xml:space="preserve"> to c</w:t>
      </w:r>
      <w:r w:rsidR="00590644" w:rsidRPr="00C13CF5">
        <w:rPr>
          <w:rFonts w:ascii="Times New Roman" w:hAnsi="Times New Roman" w:cs="Times New Roman"/>
          <w:sz w:val="28"/>
          <w:szCs w:val="28"/>
          <w:lang w:val="en-CA"/>
        </w:rPr>
        <w:t xml:space="preserve">over E.  </w:t>
      </w:r>
      <w:r w:rsidR="00F6178B" w:rsidRPr="00C13CF5">
        <w:rPr>
          <w:rFonts w:ascii="Times New Roman" w:hAnsi="Times New Roman" w:cs="Times New Roman"/>
          <w:sz w:val="28"/>
          <w:szCs w:val="28"/>
          <w:lang w:val="en-CA"/>
        </w:rPr>
        <w:t>D</w:t>
      </w:r>
      <w:r w:rsidR="00FC3DD0" w:rsidRPr="00C13CF5">
        <w:rPr>
          <w:rFonts w:ascii="Times New Roman" w:hAnsi="Times New Roman" w:cs="Times New Roman"/>
          <w:sz w:val="28"/>
          <w:szCs w:val="28"/>
          <w:lang w:val="en-CA"/>
        </w:rPr>
        <w:t>.</w:t>
      </w:r>
      <w:r w:rsidR="00F6178B" w:rsidRPr="00C13CF5">
        <w:rPr>
          <w:rFonts w:ascii="Times New Roman" w:hAnsi="Times New Roman" w:cs="Times New Roman"/>
          <w:sz w:val="28"/>
          <w:szCs w:val="28"/>
          <w:lang w:val="en-CA"/>
        </w:rPr>
        <w:t xml:space="preserve"> offered to give</w:t>
      </w:r>
      <w:r w:rsidRPr="00C13CF5">
        <w:rPr>
          <w:rFonts w:ascii="Times New Roman" w:hAnsi="Times New Roman" w:cs="Times New Roman"/>
          <w:sz w:val="28"/>
          <w:szCs w:val="28"/>
          <w:lang w:val="en-CA"/>
        </w:rPr>
        <w:t xml:space="preserve"> her his sweater, whic</w:t>
      </w:r>
      <w:r w:rsidR="00F70092" w:rsidRPr="00C13CF5">
        <w:rPr>
          <w:rFonts w:ascii="Times New Roman" w:hAnsi="Times New Roman" w:cs="Times New Roman"/>
          <w:sz w:val="28"/>
          <w:szCs w:val="28"/>
          <w:lang w:val="en-CA"/>
        </w:rPr>
        <w:t>h M</w:t>
      </w:r>
      <w:r w:rsidR="00FC3DD0" w:rsidRPr="00C13CF5">
        <w:rPr>
          <w:rFonts w:ascii="Times New Roman" w:hAnsi="Times New Roman" w:cs="Times New Roman"/>
          <w:sz w:val="28"/>
          <w:szCs w:val="28"/>
          <w:lang w:val="en-CA"/>
        </w:rPr>
        <w:t>.</w:t>
      </w:r>
      <w:r w:rsidR="00F70092" w:rsidRPr="00C13CF5">
        <w:rPr>
          <w:rFonts w:ascii="Times New Roman" w:hAnsi="Times New Roman" w:cs="Times New Roman"/>
          <w:sz w:val="28"/>
          <w:szCs w:val="28"/>
          <w:lang w:val="en-CA"/>
        </w:rPr>
        <w:t xml:space="preserve"> put on top of E</w:t>
      </w:r>
      <w:r w:rsidR="00FC3DD0" w:rsidRPr="00C13CF5">
        <w:rPr>
          <w:rFonts w:ascii="Times New Roman" w:hAnsi="Times New Roman" w:cs="Times New Roman"/>
          <w:sz w:val="28"/>
          <w:szCs w:val="28"/>
          <w:lang w:val="en-CA"/>
        </w:rPr>
        <w:t>.</w:t>
      </w:r>
      <w:r w:rsidR="00F70092" w:rsidRPr="00C13CF5">
        <w:rPr>
          <w:rFonts w:ascii="Times New Roman" w:hAnsi="Times New Roman" w:cs="Times New Roman"/>
          <w:sz w:val="28"/>
          <w:szCs w:val="28"/>
          <w:lang w:val="en-CA"/>
        </w:rPr>
        <w:t>;</w:t>
      </w:r>
    </w:p>
    <w:p w:rsidR="00E85512" w:rsidRPr="00E85512" w:rsidRDefault="00F70092" w:rsidP="00E8551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D</w:t>
      </w:r>
      <w:r w:rsidR="00FC3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w:t>
      </w:r>
      <w:r w:rsidR="00FC3DD0" w:rsidRPr="00C13CF5">
        <w:rPr>
          <w:rFonts w:ascii="Times New Roman" w:hAnsi="Times New Roman" w:cs="Times New Roman"/>
          <w:sz w:val="28"/>
          <w:szCs w:val="28"/>
          <w:lang w:val="en-CA"/>
        </w:rPr>
        <w:t>s</w:t>
      </w:r>
      <w:r w:rsidRPr="00C13CF5">
        <w:rPr>
          <w:rFonts w:ascii="Times New Roman" w:hAnsi="Times New Roman" w:cs="Times New Roman"/>
          <w:sz w:val="28"/>
          <w:szCs w:val="28"/>
          <w:lang w:val="en-CA"/>
        </w:rPr>
        <w:t xml:space="preserve"> two older brothers and cousin then showed up.  D</w:t>
      </w:r>
      <w:r w:rsidR="00FC3DD0"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told them the same story about running to his house to get the controlle</w:t>
      </w:r>
      <w:r w:rsidR="00307971" w:rsidRPr="00C13CF5">
        <w:rPr>
          <w:rFonts w:ascii="Times New Roman" w:hAnsi="Times New Roman" w:cs="Times New Roman"/>
          <w:sz w:val="28"/>
          <w:szCs w:val="28"/>
          <w:lang w:val="en-CA"/>
        </w:rPr>
        <w:t>r and seeing E</w:t>
      </w:r>
      <w:r w:rsidR="00FC3DD0" w:rsidRPr="00C13CF5">
        <w:rPr>
          <w:rFonts w:ascii="Times New Roman" w:hAnsi="Times New Roman" w:cs="Times New Roman"/>
          <w:sz w:val="28"/>
          <w:szCs w:val="28"/>
          <w:lang w:val="en-CA"/>
        </w:rPr>
        <w:t>.</w:t>
      </w:r>
      <w:r w:rsidR="00307971" w:rsidRPr="00C13CF5">
        <w:rPr>
          <w:rFonts w:ascii="Times New Roman" w:hAnsi="Times New Roman" w:cs="Times New Roman"/>
          <w:sz w:val="28"/>
          <w:szCs w:val="28"/>
          <w:lang w:val="en-CA"/>
        </w:rPr>
        <w:t xml:space="preserve"> on the way;</w:t>
      </w:r>
    </w:p>
    <w:p w:rsidR="00F70092" w:rsidRPr="00C13CF5" w:rsidRDefault="00F700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They took him back to his </w:t>
      </w:r>
      <w:r w:rsidR="00307971" w:rsidRPr="00C13CF5">
        <w:rPr>
          <w:rFonts w:ascii="Times New Roman" w:hAnsi="Times New Roman" w:cs="Times New Roman"/>
          <w:sz w:val="28"/>
          <w:szCs w:val="28"/>
          <w:lang w:val="en-CA"/>
        </w:rPr>
        <w:t>parents’</w:t>
      </w:r>
      <w:r w:rsidRPr="00C13CF5">
        <w:rPr>
          <w:rFonts w:ascii="Times New Roman" w:hAnsi="Times New Roman" w:cs="Times New Roman"/>
          <w:sz w:val="28"/>
          <w:szCs w:val="28"/>
          <w:lang w:val="en-CA"/>
        </w:rPr>
        <w:t xml:space="preserve"> residence where he washed his fa</w:t>
      </w:r>
      <w:r w:rsidR="00F6178B" w:rsidRPr="00C13CF5">
        <w:rPr>
          <w:rFonts w:ascii="Times New Roman" w:hAnsi="Times New Roman" w:cs="Times New Roman"/>
          <w:sz w:val="28"/>
          <w:szCs w:val="28"/>
          <w:lang w:val="en-CA"/>
        </w:rPr>
        <w:t xml:space="preserve">ce because he had been crying.  </w:t>
      </w:r>
      <w:r w:rsidRPr="00C13CF5">
        <w:rPr>
          <w:rFonts w:ascii="Times New Roman" w:hAnsi="Times New Roman" w:cs="Times New Roman"/>
          <w:sz w:val="28"/>
          <w:szCs w:val="28"/>
          <w:lang w:val="en-CA"/>
        </w:rPr>
        <w:t xml:space="preserve">He went to his </w:t>
      </w:r>
      <w:r w:rsidR="00307971" w:rsidRPr="00C13CF5">
        <w:rPr>
          <w:rFonts w:ascii="Times New Roman" w:hAnsi="Times New Roman" w:cs="Times New Roman"/>
          <w:sz w:val="28"/>
          <w:szCs w:val="28"/>
          <w:lang w:val="en-CA"/>
        </w:rPr>
        <w:t>parents’ room and watched a movie;</w:t>
      </w:r>
    </w:p>
    <w:p w:rsidR="00F70092" w:rsidRPr="00C13CF5" w:rsidRDefault="00F700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Later that day while </w:t>
      </w:r>
      <w:r w:rsidR="00E85512">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was at his </w:t>
      </w:r>
      <w:r w:rsidR="00E85512">
        <w:rPr>
          <w:rFonts w:ascii="Times New Roman" w:hAnsi="Times New Roman" w:cs="Times New Roman"/>
          <w:sz w:val="28"/>
          <w:szCs w:val="28"/>
          <w:lang w:val="en-CA"/>
        </w:rPr>
        <w:t>home</w:t>
      </w:r>
      <w:r w:rsidRPr="00C13CF5">
        <w:rPr>
          <w:rFonts w:ascii="Times New Roman" w:hAnsi="Times New Roman" w:cs="Times New Roman"/>
          <w:sz w:val="28"/>
          <w:szCs w:val="28"/>
          <w:lang w:val="en-CA"/>
        </w:rPr>
        <w:t xml:space="preserve">, Constable Marc Gagnon came by to ask </w:t>
      </w:r>
      <w:r w:rsidR="00FC3DD0"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what had happened.  </w:t>
      </w:r>
      <w:r w:rsidR="00FC3DD0"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did not tell Constable Gagnon the truth about what had happened the night befor</w:t>
      </w:r>
      <w:r w:rsidR="00307971"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w:t>
      </w:r>
    </w:p>
    <w:p w:rsidR="00F70092" w:rsidRPr="00C13CF5" w:rsidRDefault="00F700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gave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w:t>
      </w:r>
      <w:r w:rsidR="00307971" w:rsidRPr="00C13CF5">
        <w:rPr>
          <w:rFonts w:ascii="Times New Roman" w:hAnsi="Times New Roman" w:cs="Times New Roman"/>
          <w:sz w:val="28"/>
          <w:szCs w:val="28"/>
          <w:lang w:val="en-CA"/>
        </w:rPr>
        <w:t>s telephone to Constable Gagnon;</w:t>
      </w:r>
    </w:p>
    <w:p w:rsidR="00F70092" w:rsidRPr="00C13CF5" w:rsidRDefault="00F700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had gotten the phone from the coffee table at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’s gran</w:t>
      </w:r>
      <w:r w:rsidR="00307971" w:rsidRPr="00C13CF5">
        <w:rPr>
          <w:rFonts w:ascii="Times New Roman" w:hAnsi="Times New Roman" w:cs="Times New Roman"/>
          <w:sz w:val="28"/>
          <w:szCs w:val="28"/>
          <w:lang w:val="en-CA"/>
        </w:rPr>
        <w:t>dfather’s place when he woke up;</w:t>
      </w:r>
    </w:p>
    <w:p w:rsidR="00F70092" w:rsidRPr="00C13CF5" w:rsidRDefault="00A74C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F70092" w:rsidRPr="00C13CF5">
        <w:rPr>
          <w:rFonts w:ascii="Times New Roman" w:hAnsi="Times New Roman" w:cs="Times New Roman"/>
          <w:sz w:val="28"/>
          <w:szCs w:val="28"/>
          <w:lang w:val="en-CA"/>
        </w:rPr>
        <w:t xml:space="preserve"> had taken the phone </w:t>
      </w:r>
      <w:r w:rsidR="004D054B" w:rsidRPr="00C13CF5">
        <w:rPr>
          <w:rFonts w:ascii="Times New Roman" w:hAnsi="Times New Roman" w:cs="Times New Roman"/>
          <w:sz w:val="28"/>
          <w:szCs w:val="28"/>
          <w:lang w:val="en-CA"/>
        </w:rPr>
        <w:t xml:space="preserve">out of </w:t>
      </w:r>
      <w:r w:rsidR="002930C2" w:rsidRPr="00C13CF5">
        <w:rPr>
          <w:rFonts w:ascii="Times New Roman" w:hAnsi="Times New Roman" w:cs="Times New Roman"/>
          <w:sz w:val="28"/>
          <w:szCs w:val="28"/>
          <w:lang w:val="en-CA"/>
        </w:rPr>
        <w:t>E.</w:t>
      </w:r>
      <w:r w:rsidR="004D054B" w:rsidRPr="00C13CF5">
        <w:rPr>
          <w:rFonts w:ascii="Times New Roman" w:hAnsi="Times New Roman" w:cs="Times New Roman"/>
          <w:sz w:val="28"/>
          <w:szCs w:val="28"/>
          <w:lang w:val="en-CA"/>
        </w:rPr>
        <w:t>’s pocket when the</w:t>
      </w:r>
      <w:r w:rsidR="00F70092" w:rsidRPr="00C13CF5">
        <w:rPr>
          <w:rFonts w:ascii="Times New Roman" w:hAnsi="Times New Roman" w:cs="Times New Roman"/>
          <w:sz w:val="28"/>
          <w:szCs w:val="28"/>
          <w:lang w:val="en-CA"/>
        </w:rPr>
        <w:t xml:space="preserve"> two left her at the dip;</w:t>
      </w:r>
    </w:p>
    <w:p w:rsidR="004D054B" w:rsidRPr="00C13CF5" w:rsidRDefault="004D054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Prior to picking the phone up off the coffee table, </w:t>
      </w:r>
      <w:r w:rsidR="00FC3DD0"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had not touched it;</w:t>
      </w:r>
    </w:p>
    <w:p w:rsidR="004D054B" w:rsidRPr="00C13CF5" w:rsidRDefault="00FC3DD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4D054B" w:rsidRPr="00C13CF5">
        <w:rPr>
          <w:rFonts w:ascii="Times New Roman" w:hAnsi="Times New Roman" w:cs="Times New Roman"/>
          <w:sz w:val="28"/>
          <w:szCs w:val="28"/>
          <w:lang w:val="en-CA"/>
        </w:rPr>
        <w:t xml:space="preserve"> saw </w:t>
      </w:r>
      <w:r w:rsidR="002930C2" w:rsidRPr="00C13CF5">
        <w:rPr>
          <w:rFonts w:ascii="Times New Roman" w:hAnsi="Times New Roman" w:cs="Times New Roman"/>
          <w:sz w:val="28"/>
          <w:szCs w:val="28"/>
          <w:lang w:val="en-CA"/>
        </w:rPr>
        <w:t>E.</w:t>
      </w:r>
      <w:r w:rsidR="004D054B" w:rsidRPr="00C13CF5">
        <w:rPr>
          <w:rFonts w:ascii="Times New Roman" w:hAnsi="Times New Roman" w:cs="Times New Roman"/>
          <w:sz w:val="28"/>
          <w:szCs w:val="28"/>
          <w:lang w:val="en-CA"/>
        </w:rPr>
        <w:t xml:space="preserve"> vomiting after she had passed out.  She was making gurgli</w:t>
      </w:r>
      <w:r w:rsidR="00307971" w:rsidRPr="00C13CF5">
        <w:rPr>
          <w:rFonts w:ascii="Times New Roman" w:hAnsi="Times New Roman" w:cs="Times New Roman"/>
          <w:sz w:val="28"/>
          <w:szCs w:val="28"/>
          <w:lang w:val="en-CA"/>
        </w:rPr>
        <w:t xml:space="preserve">ng sounds when she was puking.  </w:t>
      </w:r>
      <w:r w:rsidR="00A74C36" w:rsidRPr="00C13CF5">
        <w:rPr>
          <w:rFonts w:ascii="Times New Roman" w:hAnsi="Times New Roman" w:cs="Times New Roman"/>
          <w:sz w:val="28"/>
          <w:szCs w:val="28"/>
          <w:lang w:val="en-CA"/>
        </w:rPr>
        <w:t>L.</w:t>
      </w:r>
      <w:r w:rsidR="004D054B" w:rsidRPr="00C13CF5">
        <w:rPr>
          <w:rFonts w:ascii="Times New Roman" w:hAnsi="Times New Roman" w:cs="Times New Roman"/>
          <w:sz w:val="28"/>
          <w:szCs w:val="28"/>
          <w:lang w:val="en-CA"/>
        </w:rPr>
        <w:t xml:space="preserve"> told </w:t>
      </w:r>
      <w:r w:rsidRPr="00C13CF5">
        <w:rPr>
          <w:rFonts w:ascii="Times New Roman" w:hAnsi="Times New Roman" w:cs="Times New Roman"/>
          <w:sz w:val="28"/>
          <w:szCs w:val="28"/>
          <w:lang w:val="en-CA"/>
        </w:rPr>
        <w:t>D.</w:t>
      </w:r>
      <w:r w:rsidR="004D054B" w:rsidRPr="00C13CF5">
        <w:rPr>
          <w:rFonts w:ascii="Times New Roman" w:hAnsi="Times New Roman" w:cs="Times New Roman"/>
          <w:sz w:val="28"/>
          <w:szCs w:val="28"/>
          <w:lang w:val="en-CA"/>
        </w:rPr>
        <w:t xml:space="preserve"> not to let </w:t>
      </w:r>
      <w:r w:rsidR="002930C2" w:rsidRPr="00C13CF5">
        <w:rPr>
          <w:rFonts w:ascii="Times New Roman" w:hAnsi="Times New Roman" w:cs="Times New Roman"/>
          <w:sz w:val="28"/>
          <w:szCs w:val="28"/>
          <w:lang w:val="en-CA"/>
        </w:rPr>
        <w:t>E.</w:t>
      </w:r>
      <w:r w:rsidR="004D054B" w:rsidRPr="00C13CF5">
        <w:rPr>
          <w:rFonts w:ascii="Times New Roman" w:hAnsi="Times New Roman" w:cs="Times New Roman"/>
          <w:sz w:val="28"/>
          <w:szCs w:val="28"/>
          <w:lang w:val="en-CA"/>
        </w:rPr>
        <w:t xml:space="preserve"> puke on his jacket</w:t>
      </w:r>
      <w:r w:rsidR="00307971" w:rsidRPr="00C13CF5">
        <w:rPr>
          <w:rFonts w:ascii="Times New Roman" w:hAnsi="Times New Roman" w:cs="Times New Roman"/>
          <w:sz w:val="28"/>
          <w:szCs w:val="28"/>
          <w:lang w:val="en-CA"/>
        </w:rPr>
        <w:t>;</w:t>
      </w:r>
    </w:p>
    <w:p w:rsidR="004D054B" w:rsidRPr="00C13CF5" w:rsidRDefault="00FC3DD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4D054B" w:rsidRPr="00C13CF5">
        <w:rPr>
          <w:rFonts w:ascii="Times New Roman" w:hAnsi="Times New Roman" w:cs="Times New Roman"/>
          <w:sz w:val="28"/>
          <w:szCs w:val="28"/>
          <w:lang w:val="en-CA"/>
        </w:rPr>
        <w:t xml:space="preserve"> talked to Corporal Britt Bancroft </w:t>
      </w:r>
      <w:r w:rsidR="00365763" w:rsidRPr="00C13CF5">
        <w:rPr>
          <w:rFonts w:ascii="Times New Roman" w:hAnsi="Times New Roman" w:cs="Times New Roman"/>
          <w:sz w:val="28"/>
          <w:szCs w:val="28"/>
          <w:lang w:val="en-CA"/>
        </w:rPr>
        <w:t xml:space="preserve">on two occasions.  </w:t>
      </w:r>
      <w:r w:rsidR="00FC0DB6" w:rsidRPr="00C13CF5">
        <w:rPr>
          <w:rFonts w:ascii="Times New Roman" w:hAnsi="Times New Roman" w:cs="Times New Roman"/>
          <w:sz w:val="28"/>
          <w:szCs w:val="28"/>
          <w:lang w:val="en-CA"/>
        </w:rPr>
        <w:t>The first time he spoke to Constable</w:t>
      </w:r>
      <w:r w:rsidR="00365763" w:rsidRPr="00C13CF5">
        <w:rPr>
          <w:rFonts w:ascii="Times New Roman" w:hAnsi="Times New Roman" w:cs="Times New Roman"/>
          <w:sz w:val="28"/>
          <w:szCs w:val="28"/>
          <w:lang w:val="en-CA"/>
        </w:rPr>
        <w:t xml:space="preserve"> Bancroft, he was not honest with him because he was still scared.  He was scared because he did not want people to think badly of him and because he thought he would go to</w:t>
      </w:r>
      <w:r w:rsidR="00307971" w:rsidRPr="00C13CF5">
        <w:rPr>
          <w:rFonts w:ascii="Times New Roman" w:hAnsi="Times New Roman" w:cs="Times New Roman"/>
          <w:sz w:val="28"/>
          <w:szCs w:val="28"/>
          <w:lang w:val="en-CA"/>
        </w:rPr>
        <w:t xml:space="preserve"> jail if he told them the truth;</w:t>
      </w:r>
      <w:r w:rsidR="00365763" w:rsidRPr="00C13CF5">
        <w:rPr>
          <w:rFonts w:ascii="Times New Roman" w:hAnsi="Times New Roman" w:cs="Times New Roman"/>
          <w:sz w:val="28"/>
          <w:szCs w:val="28"/>
          <w:lang w:val="en-CA"/>
        </w:rPr>
        <w:t xml:space="preserve"> </w:t>
      </w:r>
    </w:p>
    <w:p w:rsidR="00365763" w:rsidRPr="00C13CF5" w:rsidRDefault="00073F8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second time he spoke to Co</w:t>
      </w:r>
      <w:r w:rsidR="00FC0DB6" w:rsidRPr="00C13CF5">
        <w:rPr>
          <w:rFonts w:ascii="Times New Roman" w:hAnsi="Times New Roman" w:cs="Times New Roman"/>
          <w:sz w:val="28"/>
          <w:szCs w:val="28"/>
          <w:lang w:val="en-CA"/>
        </w:rPr>
        <w:t>nstable</w:t>
      </w:r>
      <w:r w:rsidRPr="00C13CF5">
        <w:rPr>
          <w:rFonts w:ascii="Times New Roman" w:hAnsi="Times New Roman" w:cs="Times New Roman"/>
          <w:sz w:val="28"/>
          <w:szCs w:val="28"/>
          <w:lang w:val="en-CA"/>
        </w:rPr>
        <w:t xml:space="preserve"> Bancroft, he was completely honest with him.  However, it was sometime into the conversation before</w:t>
      </w:r>
      <w:r w:rsidR="00307971" w:rsidRPr="00C13CF5">
        <w:rPr>
          <w:rFonts w:ascii="Times New Roman" w:hAnsi="Times New Roman" w:cs="Times New Roman"/>
          <w:sz w:val="28"/>
          <w:szCs w:val="28"/>
          <w:lang w:val="en-CA"/>
        </w:rPr>
        <w:t xml:space="preserve"> he told him the complete truth;</w:t>
      </w:r>
    </w:p>
    <w:p w:rsidR="00073F86" w:rsidRPr="00C13CF5" w:rsidRDefault="00E9780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Before she passed out, </w:t>
      </w:r>
      <w:r w:rsidR="00FC3DD0" w:rsidRPr="00C13CF5">
        <w:rPr>
          <w:rFonts w:ascii="Times New Roman" w:hAnsi="Times New Roman" w:cs="Times New Roman"/>
          <w:sz w:val="28"/>
          <w:szCs w:val="28"/>
          <w:lang w:val="en-CA"/>
        </w:rPr>
        <w:t>D.</w:t>
      </w:r>
      <w:r w:rsidR="00073F86"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had given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his sweater</w:t>
      </w:r>
      <w:r w:rsidR="00073F86" w:rsidRPr="00C13CF5">
        <w:rPr>
          <w:rFonts w:ascii="Times New Roman" w:hAnsi="Times New Roman" w:cs="Times New Roman"/>
          <w:sz w:val="28"/>
          <w:szCs w:val="28"/>
          <w:lang w:val="en-CA"/>
        </w:rPr>
        <w:t xml:space="preserve"> because she said she was cold</w:t>
      </w:r>
      <w:r w:rsidR="00533D8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 </w:t>
      </w:r>
      <w:r w:rsidR="00A74C36" w:rsidRPr="00C13CF5">
        <w:rPr>
          <w:rFonts w:ascii="Times New Roman" w:hAnsi="Times New Roman" w:cs="Times New Roman"/>
          <w:sz w:val="28"/>
          <w:szCs w:val="28"/>
          <w:lang w:val="en-CA"/>
        </w:rPr>
        <w:t>L.</w:t>
      </w:r>
      <w:r w:rsidR="00533D83" w:rsidRPr="00C13CF5">
        <w:rPr>
          <w:rFonts w:ascii="Times New Roman" w:hAnsi="Times New Roman" w:cs="Times New Roman"/>
          <w:sz w:val="28"/>
          <w:szCs w:val="28"/>
          <w:lang w:val="en-CA"/>
        </w:rPr>
        <w:t xml:space="preserve"> told her to try his jacket which he then gave to her;</w:t>
      </w:r>
    </w:p>
    <w:p w:rsidR="00533D83" w:rsidRPr="00C13CF5" w:rsidRDefault="00533D8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When he and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left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she was on her side.  The two had rolled her over on her side after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w:t>
      </w:r>
      <w:r w:rsidR="00E9780C" w:rsidRPr="00C13CF5">
        <w:rPr>
          <w:rFonts w:ascii="Times New Roman" w:hAnsi="Times New Roman" w:cs="Times New Roman"/>
          <w:sz w:val="28"/>
          <w:szCs w:val="28"/>
          <w:lang w:val="en-CA"/>
        </w:rPr>
        <w:t xml:space="preserve">had </w:t>
      </w:r>
      <w:r w:rsidRPr="00C13CF5">
        <w:rPr>
          <w:rFonts w:ascii="Times New Roman" w:hAnsi="Times New Roman" w:cs="Times New Roman"/>
          <w:sz w:val="28"/>
          <w:szCs w:val="28"/>
          <w:lang w:val="en-CA"/>
        </w:rPr>
        <w:t>suggested that they should do so that s</w:t>
      </w:r>
      <w:r w:rsidR="00590644" w:rsidRPr="00C13CF5">
        <w:rPr>
          <w:rFonts w:ascii="Times New Roman" w:hAnsi="Times New Roman" w:cs="Times New Roman"/>
          <w:sz w:val="28"/>
          <w:szCs w:val="28"/>
          <w:lang w:val="en-CA"/>
        </w:rPr>
        <w:t>he would not choke on her vomit;</w:t>
      </w:r>
    </w:p>
    <w:p w:rsidR="00533D83" w:rsidRPr="00C13CF5" w:rsidRDefault="00533D8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At the time of the events in question, </w:t>
      </w:r>
      <w:r w:rsidR="00E85512">
        <w:rPr>
          <w:rFonts w:ascii="Times New Roman" w:hAnsi="Times New Roman" w:cs="Times New Roman"/>
          <w:sz w:val="28"/>
          <w:szCs w:val="28"/>
          <w:lang w:val="en-CA"/>
        </w:rPr>
        <w:t>D.</w:t>
      </w:r>
      <w:r w:rsidR="00590644" w:rsidRPr="00C13CF5">
        <w:rPr>
          <w:rFonts w:ascii="Times New Roman" w:hAnsi="Times New Roman" w:cs="Times New Roman"/>
          <w:sz w:val="28"/>
          <w:szCs w:val="28"/>
          <w:lang w:val="en-CA"/>
        </w:rPr>
        <w:t xml:space="preserve"> considered </w:t>
      </w:r>
      <w:r w:rsidR="00A74C36" w:rsidRPr="00C13CF5">
        <w:rPr>
          <w:rFonts w:ascii="Times New Roman" w:hAnsi="Times New Roman" w:cs="Times New Roman"/>
          <w:sz w:val="28"/>
          <w:szCs w:val="28"/>
          <w:lang w:val="en-CA"/>
        </w:rPr>
        <w:t>L.</w:t>
      </w:r>
      <w:r w:rsidR="00590644" w:rsidRPr="00C13CF5">
        <w:rPr>
          <w:rFonts w:ascii="Times New Roman" w:hAnsi="Times New Roman" w:cs="Times New Roman"/>
          <w:sz w:val="28"/>
          <w:szCs w:val="28"/>
          <w:lang w:val="en-CA"/>
        </w:rPr>
        <w:t xml:space="preserve"> a friend.</w:t>
      </w:r>
    </w:p>
    <w:p w:rsidR="00533D83" w:rsidRPr="00C13CF5" w:rsidRDefault="00C13CF5" w:rsidP="00180D22">
      <w:pPr>
        <w:rPr>
          <w:rFonts w:ascii="Times New Roman" w:hAnsi="Times New Roman" w:cs="Times New Roman"/>
          <w:sz w:val="28"/>
          <w:szCs w:val="28"/>
          <w:lang w:val="en-CA"/>
        </w:rPr>
      </w:pPr>
      <w:r>
        <w:rPr>
          <w:rFonts w:ascii="Times New Roman" w:hAnsi="Times New Roman" w:cs="Times New Roman"/>
          <w:sz w:val="28"/>
          <w:szCs w:val="28"/>
          <w:lang w:val="en-CA"/>
        </w:rPr>
        <w:t>[</w:t>
      </w:r>
      <w:r w:rsidR="00273007" w:rsidRPr="00C13CF5">
        <w:rPr>
          <w:rFonts w:ascii="Times New Roman" w:hAnsi="Times New Roman" w:cs="Times New Roman"/>
          <w:sz w:val="28"/>
          <w:szCs w:val="28"/>
          <w:lang w:val="en-CA"/>
        </w:rPr>
        <w:t>9</w:t>
      </w:r>
      <w:r>
        <w:rPr>
          <w:rFonts w:ascii="Times New Roman" w:hAnsi="Times New Roman" w:cs="Times New Roman"/>
          <w:sz w:val="28"/>
          <w:szCs w:val="28"/>
          <w:lang w:val="en-CA"/>
        </w:rPr>
        <w:t>]</w:t>
      </w:r>
      <w:r w:rsidR="00273007" w:rsidRPr="00C13CF5">
        <w:rPr>
          <w:rFonts w:ascii="Times New Roman" w:hAnsi="Times New Roman" w:cs="Times New Roman"/>
          <w:sz w:val="28"/>
          <w:szCs w:val="28"/>
          <w:lang w:val="en-CA"/>
        </w:rPr>
        <w:tab/>
      </w:r>
      <w:r w:rsidR="00E85512">
        <w:rPr>
          <w:rFonts w:ascii="Times New Roman" w:hAnsi="Times New Roman" w:cs="Times New Roman"/>
          <w:sz w:val="28"/>
          <w:szCs w:val="28"/>
          <w:lang w:val="en-CA"/>
        </w:rPr>
        <w:t>After his examination-in-</w:t>
      </w:r>
      <w:r w:rsidR="00533D83" w:rsidRPr="00C13CF5">
        <w:rPr>
          <w:rFonts w:ascii="Times New Roman" w:hAnsi="Times New Roman" w:cs="Times New Roman"/>
          <w:sz w:val="28"/>
          <w:szCs w:val="28"/>
          <w:lang w:val="en-CA"/>
        </w:rPr>
        <w:t xml:space="preserve">chief, </w:t>
      </w:r>
      <w:r w:rsidR="00FC3DD0" w:rsidRPr="00C13CF5">
        <w:rPr>
          <w:rFonts w:ascii="Times New Roman" w:hAnsi="Times New Roman" w:cs="Times New Roman"/>
          <w:sz w:val="28"/>
          <w:szCs w:val="28"/>
          <w:lang w:val="en-CA"/>
        </w:rPr>
        <w:t>D.</w:t>
      </w:r>
      <w:r w:rsidR="00533D83" w:rsidRPr="00C13CF5">
        <w:rPr>
          <w:rFonts w:ascii="Times New Roman" w:hAnsi="Times New Roman" w:cs="Times New Roman"/>
          <w:sz w:val="28"/>
          <w:szCs w:val="28"/>
          <w:lang w:val="en-CA"/>
        </w:rPr>
        <w:t xml:space="preserve"> was cross-examined by </w:t>
      </w:r>
      <w:r w:rsidR="00590644" w:rsidRPr="00C13CF5">
        <w:rPr>
          <w:rFonts w:ascii="Times New Roman" w:hAnsi="Times New Roman" w:cs="Times New Roman"/>
          <w:sz w:val="28"/>
          <w:szCs w:val="28"/>
          <w:lang w:val="en-CA"/>
        </w:rPr>
        <w:t>defence counsel at some length</w:t>
      </w:r>
      <w:r w:rsidR="00533D83" w:rsidRPr="00C13CF5">
        <w:rPr>
          <w:rFonts w:ascii="Times New Roman" w:hAnsi="Times New Roman" w:cs="Times New Roman"/>
          <w:sz w:val="28"/>
          <w:szCs w:val="28"/>
          <w:lang w:val="en-CA"/>
        </w:rPr>
        <w:t>.</w:t>
      </w:r>
      <w:r w:rsidR="00590644" w:rsidRPr="00C13CF5">
        <w:rPr>
          <w:rFonts w:ascii="Times New Roman" w:hAnsi="Times New Roman" w:cs="Times New Roman"/>
          <w:sz w:val="28"/>
          <w:szCs w:val="28"/>
          <w:lang w:val="en-CA"/>
        </w:rPr>
        <w:t xml:space="preserve"> </w:t>
      </w:r>
      <w:r w:rsidR="00533D83" w:rsidRPr="00C13CF5">
        <w:rPr>
          <w:rFonts w:ascii="Times New Roman" w:hAnsi="Times New Roman" w:cs="Times New Roman"/>
          <w:sz w:val="28"/>
          <w:szCs w:val="28"/>
          <w:lang w:val="en-CA"/>
        </w:rPr>
        <w:t xml:space="preserve"> I will not review the entirety of </w:t>
      </w:r>
      <w:r w:rsidR="00FC3DD0" w:rsidRPr="00C13CF5">
        <w:rPr>
          <w:rFonts w:ascii="Times New Roman" w:hAnsi="Times New Roman" w:cs="Times New Roman"/>
          <w:sz w:val="28"/>
          <w:szCs w:val="28"/>
          <w:lang w:val="en-CA"/>
        </w:rPr>
        <w:t>D.</w:t>
      </w:r>
      <w:r w:rsidR="00273007" w:rsidRPr="00C13CF5">
        <w:rPr>
          <w:rFonts w:ascii="Times New Roman" w:hAnsi="Times New Roman" w:cs="Times New Roman"/>
          <w:sz w:val="28"/>
          <w:szCs w:val="28"/>
          <w:lang w:val="en-CA"/>
        </w:rPr>
        <w:t>’</w:t>
      </w:r>
      <w:r w:rsidR="00FC3DD0" w:rsidRPr="00C13CF5">
        <w:rPr>
          <w:rFonts w:ascii="Times New Roman" w:hAnsi="Times New Roman" w:cs="Times New Roman"/>
          <w:sz w:val="28"/>
          <w:szCs w:val="28"/>
          <w:lang w:val="en-CA"/>
        </w:rPr>
        <w:t>s</w:t>
      </w:r>
      <w:r w:rsidR="00533D83" w:rsidRPr="00C13CF5">
        <w:rPr>
          <w:rFonts w:ascii="Times New Roman" w:hAnsi="Times New Roman" w:cs="Times New Roman"/>
          <w:sz w:val="28"/>
          <w:szCs w:val="28"/>
          <w:lang w:val="en-CA"/>
        </w:rPr>
        <w:t xml:space="preserve"> responses to </w:t>
      </w:r>
      <w:r w:rsidR="00E9780C" w:rsidRPr="00C13CF5">
        <w:rPr>
          <w:rFonts w:ascii="Times New Roman" w:hAnsi="Times New Roman" w:cs="Times New Roman"/>
          <w:sz w:val="28"/>
          <w:szCs w:val="28"/>
          <w:lang w:val="en-CA"/>
        </w:rPr>
        <w:t>defence counsel’s</w:t>
      </w:r>
      <w:r w:rsidR="00533D83" w:rsidRPr="00C13CF5">
        <w:rPr>
          <w:rFonts w:ascii="Times New Roman" w:hAnsi="Times New Roman" w:cs="Times New Roman"/>
          <w:sz w:val="28"/>
          <w:szCs w:val="28"/>
          <w:lang w:val="en-CA"/>
        </w:rPr>
        <w:t xml:space="preserve"> questions since in many cases, he was repeating wh</w:t>
      </w:r>
      <w:r w:rsidR="00273007" w:rsidRPr="00C13CF5">
        <w:rPr>
          <w:rFonts w:ascii="Times New Roman" w:hAnsi="Times New Roman" w:cs="Times New Roman"/>
          <w:sz w:val="28"/>
          <w:szCs w:val="28"/>
          <w:lang w:val="en-CA"/>
        </w:rPr>
        <w:t>at he said during examination-in-</w:t>
      </w:r>
      <w:r w:rsidR="00533D83" w:rsidRPr="00C13CF5">
        <w:rPr>
          <w:rFonts w:ascii="Times New Roman" w:hAnsi="Times New Roman" w:cs="Times New Roman"/>
          <w:sz w:val="28"/>
          <w:szCs w:val="28"/>
          <w:lang w:val="en-CA"/>
        </w:rPr>
        <w:t xml:space="preserve">chief. </w:t>
      </w:r>
      <w:r w:rsidR="00590644" w:rsidRPr="00C13CF5">
        <w:rPr>
          <w:rFonts w:ascii="Times New Roman" w:hAnsi="Times New Roman" w:cs="Times New Roman"/>
          <w:sz w:val="28"/>
          <w:szCs w:val="28"/>
          <w:lang w:val="en-CA"/>
        </w:rPr>
        <w:t xml:space="preserve"> </w:t>
      </w:r>
      <w:r w:rsidR="00533D83" w:rsidRPr="00C13CF5">
        <w:rPr>
          <w:rFonts w:ascii="Times New Roman" w:hAnsi="Times New Roman" w:cs="Times New Roman"/>
          <w:sz w:val="28"/>
          <w:szCs w:val="28"/>
          <w:lang w:val="en-CA"/>
        </w:rPr>
        <w:t xml:space="preserve">I will therefore refer only to those portions of the cross-examination that I feel are noteworthy.  During his cross-examination </w:t>
      </w:r>
      <w:r w:rsidR="00FC3DD0" w:rsidRPr="00C13CF5">
        <w:rPr>
          <w:rFonts w:ascii="Times New Roman" w:hAnsi="Times New Roman" w:cs="Times New Roman"/>
          <w:sz w:val="28"/>
          <w:szCs w:val="28"/>
          <w:lang w:val="en-CA"/>
        </w:rPr>
        <w:t>D.</w:t>
      </w:r>
      <w:r w:rsidR="00533D83" w:rsidRPr="00C13CF5">
        <w:rPr>
          <w:rFonts w:ascii="Times New Roman" w:hAnsi="Times New Roman" w:cs="Times New Roman"/>
          <w:sz w:val="28"/>
          <w:szCs w:val="28"/>
          <w:lang w:val="en-CA"/>
        </w:rPr>
        <w:t xml:space="preserve"> stated that:</w:t>
      </w:r>
    </w:p>
    <w:p w:rsidR="00533D83" w:rsidRPr="00C13CF5" w:rsidRDefault="00533D8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 xml:space="preserve">When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gave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his jacket,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took off</w:t>
      </w:r>
      <w:r w:rsidR="00E85512">
        <w:rPr>
          <w:rFonts w:ascii="Times New Roman" w:hAnsi="Times New Roman" w:cs="Times New Roman"/>
          <w:sz w:val="28"/>
          <w:szCs w:val="28"/>
          <w:lang w:val="en-CA"/>
        </w:rPr>
        <w:t xml:space="preserve"> </w:t>
      </w:r>
      <w:r w:rsidR="00FC3DD0"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sweater which </w:t>
      </w:r>
      <w:r w:rsidR="00FC3DD0"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took back; </w:t>
      </w:r>
    </w:p>
    <w:p w:rsidR="004F75B0" w:rsidRPr="00C13CF5" w:rsidRDefault="004F75B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When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ultimately took his jacket back</w:t>
      </w:r>
      <w:r w:rsidR="00800787" w:rsidRPr="00C13CF5">
        <w:rPr>
          <w:rFonts w:ascii="Times New Roman" w:hAnsi="Times New Roman" w:cs="Times New Roman"/>
          <w:sz w:val="28"/>
          <w:szCs w:val="28"/>
          <w:lang w:val="en-CA"/>
        </w:rPr>
        <w:t xml:space="preserve"> from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w:t>
      </w:r>
      <w:r w:rsidR="00FC3DD0"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did not put his sweater over her;</w:t>
      </w:r>
    </w:p>
    <w:p w:rsidR="004F75B0" w:rsidRPr="00C13CF5" w:rsidRDefault="004F75B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When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was texting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told him not to tell her that he was going to be there. </w:t>
      </w:r>
      <w:r w:rsidR="00590644"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He did so because he had heard that she was shy around him because she liked him;</w:t>
      </w:r>
    </w:p>
    <w:p w:rsidR="004F75B0" w:rsidRPr="00C13CF5" w:rsidRDefault="004F75B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stayed with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and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because he wanted to drink;</w:t>
      </w:r>
    </w:p>
    <w:p w:rsidR="004F75B0" w:rsidRPr="00C13CF5" w:rsidRDefault="004F75B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is sure that when the three were in the dip,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was sitting in the middle;</w:t>
      </w:r>
    </w:p>
    <w:p w:rsidR="004F75B0"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4F75B0" w:rsidRPr="00C13CF5">
        <w:rPr>
          <w:rFonts w:ascii="Times New Roman" w:hAnsi="Times New Roman" w:cs="Times New Roman"/>
          <w:sz w:val="28"/>
          <w:szCs w:val="28"/>
          <w:lang w:val="en-CA"/>
        </w:rPr>
        <w:t xml:space="preserve"> made no noises between the time that she laid down on her back and the time she made the “mmm” noise;</w:t>
      </w:r>
    </w:p>
    <w:p w:rsidR="004F75B0" w:rsidRPr="00C13CF5" w:rsidRDefault="004F75B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She made the “mmm” noise on a few occasions;</w:t>
      </w:r>
    </w:p>
    <w:p w:rsidR="00B0015F" w:rsidRPr="00C13CF5" w:rsidRDefault="00B0015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When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was attempting to rouse </w:t>
      </w:r>
      <w:r w:rsidR="002930C2" w:rsidRPr="00C13CF5">
        <w:rPr>
          <w:rFonts w:ascii="Times New Roman" w:hAnsi="Times New Roman" w:cs="Times New Roman"/>
          <w:sz w:val="28"/>
          <w:szCs w:val="28"/>
          <w:lang w:val="en-CA"/>
        </w:rPr>
        <w:t>E.</w:t>
      </w:r>
      <w:r w:rsidR="00273007" w:rsidRPr="00C13CF5">
        <w:rPr>
          <w:rFonts w:ascii="Times New Roman" w:hAnsi="Times New Roman" w:cs="Times New Roman"/>
          <w:sz w:val="28"/>
          <w:szCs w:val="28"/>
          <w:lang w:val="en-CA"/>
        </w:rPr>
        <w:t xml:space="preserve">, he </w:t>
      </w:r>
      <w:r w:rsidRPr="00C13CF5">
        <w:rPr>
          <w:rFonts w:ascii="Times New Roman" w:hAnsi="Times New Roman" w:cs="Times New Roman"/>
          <w:sz w:val="28"/>
          <w:szCs w:val="28"/>
          <w:lang w:val="en-CA"/>
        </w:rPr>
        <w:t>was shaking her shoulders with both hands;</w:t>
      </w:r>
    </w:p>
    <w:p w:rsidR="00B0015F"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B0015F" w:rsidRPr="00C13CF5">
        <w:rPr>
          <w:rFonts w:ascii="Times New Roman" w:hAnsi="Times New Roman" w:cs="Times New Roman"/>
          <w:sz w:val="28"/>
          <w:szCs w:val="28"/>
          <w:lang w:val="en-CA"/>
        </w:rPr>
        <w:t xml:space="preserve"> frequently sees people drinkin</w:t>
      </w:r>
      <w:r w:rsidR="00590644" w:rsidRPr="00C13CF5">
        <w:rPr>
          <w:rFonts w:ascii="Times New Roman" w:hAnsi="Times New Roman" w:cs="Times New Roman"/>
          <w:sz w:val="28"/>
          <w:szCs w:val="28"/>
          <w:lang w:val="en-CA"/>
        </w:rPr>
        <w:t xml:space="preserve">g on the street in Fort Liard.  </w:t>
      </w:r>
      <w:r w:rsidR="00B0015F" w:rsidRPr="00C13CF5">
        <w:rPr>
          <w:rFonts w:ascii="Times New Roman" w:hAnsi="Times New Roman" w:cs="Times New Roman"/>
          <w:sz w:val="28"/>
          <w:szCs w:val="28"/>
          <w:lang w:val="en-CA"/>
        </w:rPr>
        <w:t>He often saw people outside in Fort Liard who were drunk or passed out</w:t>
      </w:r>
      <w:r w:rsidR="0071761E" w:rsidRPr="00C13CF5">
        <w:rPr>
          <w:rFonts w:ascii="Times New Roman" w:hAnsi="Times New Roman" w:cs="Times New Roman"/>
          <w:sz w:val="28"/>
          <w:szCs w:val="28"/>
          <w:lang w:val="en-CA"/>
        </w:rPr>
        <w:t>;</w:t>
      </w:r>
    </w:p>
    <w:p w:rsidR="0071761E"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71761E" w:rsidRPr="00C13CF5">
        <w:rPr>
          <w:rFonts w:ascii="Times New Roman" w:hAnsi="Times New Roman" w:cs="Times New Roman"/>
          <w:sz w:val="28"/>
          <w:szCs w:val="28"/>
          <w:lang w:val="en-CA"/>
        </w:rPr>
        <w:t xml:space="preserve"> was drunk at the time of the events giving rise to the within charges;</w:t>
      </w:r>
    </w:p>
    <w:p w:rsidR="0071761E" w:rsidRPr="00C13CF5" w:rsidRDefault="0071761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total amount of alcohol he had to drink was three or four capfuls and then before he threw the bottle away, the remains of the bottle, which was less than another capful;</w:t>
      </w:r>
    </w:p>
    <w:p w:rsidR="0071761E"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71761E" w:rsidRPr="00C13CF5">
        <w:rPr>
          <w:rFonts w:ascii="Times New Roman" w:hAnsi="Times New Roman" w:cs="Times New Roman"/>
          <w:sz w:val="28"/>
          <w:szCs w:val="28"/>
          <w:lang w:val="en-CA"/>
        </w:rPr>
        <w:t xml:space="preserve"> and </w:t>
      </w:r>
      <w:r w:rsidR="00A74C36" w:rsidRPr="00C13CF5">
        <w:rPr>
          <w:rFonts w:ascii="Times New Roman" w:hAnsi="Times New Roman" w:cs="Times New Roman"/>
          <w:sz w:val="28"/>
          <w:szCs w:val="28"/>
          <w:lang w:val="en-CA"/>
        </w:rPr>
        <w:t>L.</w:t>
      </w:r>
      <w:r w:rsidR="0071761E" w:rsidRPr="00C13CF5">
        <w:rPr>
          <w:rFonts w:ascii="Times New Roman" w:hAnsi="Times New Roman" w:cs="Times New Roman"/>
          <w:sz w:val="28"/>
          <w:szCs w:val="28"/>
          <w:lang w:val="en-CA"/>
        </w:rPr>
        <w:t xml:space="preserve"> had discussed who of them was going to be the one to stay sober;</w:t>
      </w:r>
    </w:p>
    <w:p w:rsidR="0071761E"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71761E" w:rsidRPr="00C13CF5">
        <w:rPr>
          <w:rFonts w:ascii="Times New Roman" w:hAnsi="Times New Roman" w:cs="Times New Roman"/>
          <w:sz w:val="28"/>
          <w:szCs w:val="28"/>
          <w:lang w:val="en-CA"/>
        </w:rPr>
        <w:t xml:space="preserve"> had agreed to be the sober one, but drank anyway because he wanted to know what it felt like to be </w:t>
      </w:r>
      <w:r w:rsidR="00590644" w:rsidRPr="00C13CF5">
        <w:rPr>
          <w:rFonts w:ascii="Times New Roman" w:hAnsi="Times New Roman" w:cs="Times New Roman"/>
          <w:sz w:val="28"/>
          <w:szCs w:val="28"/>
          <w:lang w:val="en-CA"/>
        </w:rPr>
        <w:t>intoxicated</w:t>
      </w:r>
      <w:r w:rsidR="0071761E" w:rsidRPr="00C13CF5">
        <w:rPr>
          <w:rFonts w:ascii="Times New Roman" w:hAnsi="Times New Roman" w:cs="Times New Roman"/>
          <w:sz w:val="28"/>
          <w:szCs w:val="28"/>
          <w:lang w:val="en-CA"/>
        </w:rPr>
        <w:t>;</w:t>
      </w:r>
    </w:p>
    <w:p w:rsidR="0071761E"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71761E" w:rsidRPr="00C13CF5">
        <w:rPr>
          <w:rFonts w:ascii="Times New Roman" w:hAnsi="Times New Roman" w:cs="Times New Roman"/>
          <w:sz w:val="28"/>
          <w:szCs w:val="28"/>
          <w:lang w:val="en-CA"/>
        </w:rPr>
        <w:t xml:space="preserve"> thinks that the first time that he told the police the whole story was the last time he spoke with Co</w:t>
      </w:r>
      <w:r w:rsidR="00FC0DB6" w:rsidRPr="00C13CF5">
        <w:rPr>
          <w:rFonts w:ascii="Times New Roman" w:hAnsi="Times New Roman" w:cs="Times New Roman"/>
          <w:sz w:val="28"/>
          <w:szCs w:val="28"/>
          <w:lang w:val="en-CA"/>
        </w:rPr>
        <w:t>nstable</w:t>
      </w:r>
      <w:r w:rsidR="0071761E" w:rsidRPr="00C13CF5">
        <w:rPr>
          <w:rFonts w:ascii="Times New Roman" w:hAnsi="Times New Roman" w:cs="Times New Roman"/>
          <w:sz w:val="28"/>
          <w:szCs w:val="28"/>
          <w:lang w:val="en-CA"/>
        </w:rPr>
        <w:t xml:space="preserve"> Bancroft;</w:t>
      </w:r>
    </w:p>
    <w:p w:rsidR="0071761E"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71761E" w:rsidRPr="00C13CF5">
        <w:rPr>
          <w:rFonts w:ascii="Times New Roman" w:hAnsi="Times New Roman" w:cs="Times New Roman"/>
          <w:sz w:val="28"/>
          <w:szCs w:val="28"/>
          <w:lang w:val="en-CA"/>
        </w:rPr>
        <w:t xml:space="preserve"> and </w:t>
      </w:r>
      <w:r w:rsidR="00A74C36" w:rsidRPr="00C13CF5">
        <w:rPr>
          <w:rFonts w:ascii="Times New Roman" w:hAnsi="Times New Roman" w:cs="Times New Roman"/>
          <w:sz w:val="28"/>
          <w:szCs w:val="28"/>
          <w:lang w:val="en-CA"/>
        </w:rPr>
        <w:t>L.</w:t>
      </w:r>
      <w:r w:rsidR="0071761E" w:rsidRPr="00C13CF5">
        <w:rPr>
          <w:rFonts w:ascii="Times New Roman" w:hAnsi="Times New Roman" w:cs="Times New Roman"/>
          <w:sz w:val="28"/>
          <w:szCs w:val="28"/>
          <w:lang w:val="en-CA"/>
        </w:rPr>
        <w:t xml:space="preserve"> were about the same size </w:t>
      </w:r>
      <w:r w:rsidR="00EC04D7" w:rsidRPr="00C13CF5">
        <w:rPr>
          <w:rFonts w:ascii="Times New Roman" w:hAnsi="Times New Roman" w:cs="Times New Roman"/>
          <w:sz w:val="28"/>
          <w:szCs w:val="28"/>
          <w:lang w:val="en-CA"/>
        </w:rPr>
        <w:t>on the date charged;</w:t>
      </w:r>
    </w:p>
    <w:p w:rsidR="00EC04D7" w:rsidRPr="00C13CF5" w:rsidRDefault="00EC04D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When he has seen drunk people in the past, they have been screaming and/or having trouble walking;</w:t>
      </w:r>
    </w:p>
    <w:p w:rsidR="00EC04D7" w:rsidRPr="00C13CF5" w:rsidRDefault="00A74C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EC04D7" w:rsidRPr="00C13CF5">
        <w:rPr>
          <w:rFonts w:ascii="Times New Roman" w:hAnsi="Times New Roman" w:cs="Times New Roman"/>
          <w:sz w:val="28"/>
          <w:szCs w:val="28"/>
          <w:lang w:val="en-CA"/>
        </w:rPr>
        <w:t xml:space="preserve"> and </w:t>
      </w:r>
      <w:r w:rsidR="002930C2" w:rsidRPr="00C13CF5">
        <w:rPr>
          <w:rFonts w:ascii="Times New Roman" w:hAnsi="Times New Roman" w:cs="Times New Roman"/>
          <w:sz w:val="28"/>
          <w:szCs w:val="28"/>
          <w:lang w:val="en-CA"/>
        </w:rPr>
        <w:t>E.</w:t>
      </w:r>
      <w:r w:rsidR="00EC04D7" w:rsidRPr="00C13CF5">
        <w:rPr>
          <w:rFonts w:ascii="Times New Roman" w:hAnsi="Times New Roman" w:cs="Times New Roman"/>
          <w:sz w:val="28"/>
          <w:szCs w:val="28"/>
          <w:lang w:val="en-CA"/>
        </w:rPr>
        <w:t xml:space="preserve"> </w:t>
      </w:r>
      <w:proofErr w:type="spellStart"/>
      <w:r w:rsidR="00EC04D7" w:rsidRPr="00C13CF5">
        <w:rPr>
          <w:rFonts w:ascii="Times New Roman" w:hAnsi="Times New Roman" w:cs="Times New Roman"/>
          <w:sz w:val="28"/>
          <w:szCs w:val="28"/>
          <w:lang w:val="en-CA"/>
        </w:rPr>
        <w:t>were</w:t>
      </w:r>
      <w:proofErr w:type="spellEnd"/>
      <w:r w:rsidR="00EC04D7" w:rsidRPr="00C13CF5">
        <w:rPr>
          <w:rFonts w:ascii="Times New Roman" w:hAnsi="Times New Roman" w:cs="Times New Roman"/>
          <w:sz w:val="28"/>
          <w:szCs w:val="28"/>
          <w:lang w:val="en-CA"/>
        </w:rPr>
        <w:t xml:space="preserve"> having trouble walking to the point that they were almost falling down.  They w</w:t>
      </w:r>
      <w:r w:rsidR="00590644" w:rsidRPr="00C13CF5">
        <w:rPr>
          <w:rFonts w:ascii="Times New Roman" w:hAnsi="Times New Roman" w:cs="Times New Roman"/>
          <w:sz w:val="28"/>
          <w:szCs w:val="28"/>
          <w:lang w:val="en-CA"/>
        </w:rPr>
        <w:t>ere also having trouble talking;</w:t>
      </w:r>
      <w:r w:rsidR="00EC04D7" w:rsidRPr="00C13CF5">
        <w:rPr>
          <w:rFonts w:ascii="Times New Roman" w:hAnsi="Times New Roman" w:cs="Times New Roman"/>
          <w:sz w:val="28"/>
          <w:szCs w:val="28"/>
          <w:lang w:val="en-CA"/>
        </w:rPr>
        <w:t xml:space="preserve"> </w:t>
      </w:r>
    </w:p>
    <w:p w:rsidR="00EC04D7" w:rsidRPr="00C13CF5" w:rsidRDefault="00590644"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Earlier on the date alleged, he</w:t>
      </w:r>
      <w:r w:rsidR="00EC04D7" w:rsidRPr="00C13CF5">
        <w:rPr>
          <w:rFonts w:ascii="Times New Roman" w:hAnsi="Times New Roman" w:cs="Times New Roman"/>
          <w:sz w:val="28"/>
          <w:szCs w:val="28"/>
          <w:lang w:val="en-CA"/>
        </w:rPr>
        <w:t xml:space="preserve"> remembers socializing with </w:t>
      </w:r>
      <w:r w:rsidR="00A74C36" w:rsidRPr="00C13CF5">
        <w:rPr>
          <w:rFonts w:ascii="Times New Roman" w:hAnsi="Times New Roman" w:cs="Times New Roman"/>
          <w:sz w:val="28"/>
          <w:szCs w:val="28"/>
          <w:lang w:val="en-CA"/>
        </w:rPr>
        <w:t>L.</w:t>
      </w:r>
      <w:r w:rsidR="00EC04D7" w:rsidRPr="00C13CF5">
        <w:rPr>
          <w:rFonts w:ascii="Times New Roman" w:hAnsi="Times New Roman" w:cs="Times New Roman"/>
          <w:sz w:val="28"/>
          <w:szCs w:val="28"/>
          <w:lang w:val="en-CA"/>
        </w:rPr>
        <w:t xml:space="preserve"> and someone else after school and </w:t>
      </w:r>
      <w:r w:rsidR="00A74C36" w:rsidRPr="00C13CF5">
        <w:rPr>
          <w:rFonts w:ascii="Times New Roman" w:hAnsi="Times New Roman" w:cs="Times New Roman"/>
          <w:sz w:val="28"/>
          <w:szCs w:val="28"/>
          <w:lang w:val="en-CA"/>
        </w:rPr>
        <w:t>L.</w:t>
      </w:r>
      <w:r w:rsidR="00EC04D7" w:rsidRPr="00C13CF5">
        <w:rPr>
          <w:rFonts w:ascii="Times New Roman" w:hAnsi="Times New Roman" w:cs="Times New Roman"/>
          <w:sz w:val="28"/>
          <w:szCs w:val="28"/>
          <w:lang w:val="en-CA"/>
        </w:rPr>
        <w:t xml:space="preserve"> eventually asking him if he wanted to sleep over.</w:t>
      </w:r>
    </w:p>
    <w:p w:rsidR="001762B5" w:rsidRPr="00C13CF5" w:rsidRDefault="00EC04D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When he phoned his mother, he already knew that the plan was to </w:t>
      </w:r>
      <w:r w:rsidR="001762B5" w:rsidRPr="00C13CF5">
        <w:rPr>
          <w:rFonts w:ascii="Times New Roman" w:hAnsi="Times New Roman" w:cs="Times New Roman"/>
          <w:sz w:val="28"/>
          <w:szCs w:val="28"/>
          <w:lang w:val="en-CA"/>
        </w:rPr>
        <w:t xml:space="preserve">stay over at </w:t>
      </w:r>
      <w:r w:rsidR="00A74C36" w:rsidRPr="00C13CF5">
        <w:rPr>
          <w:rFonts w:ascii="Times New Roman" w:hAnsi="Times New Roman" w:cs="Times New Roman"/>
          <w:sz w:val="28"/>
          <w:szCs w:val="28"/>
          <w:lang w:val="en-CA"/>
        </w:rPr>
        <w:t>L.</w:t>
      </w:r>
      <w:r w:rsidR="001762B5" w:rsidRPr="00C13CF5">
        <w:rPr>
          <w:rFonts w:ascii="Times New Roman" w:hAnsi="Times New Roman" w:cs="Times New Roman"/>
          <w:sz w:val="28"/>
          <w:szCs w:val="28"/>
          <w:lang w:val="en-CA"/>
        </w:rPr>
        <w:t xml:space="preserve">’s to drink.  </w:t>
      </w:r>
      <w:r w:rsidR="00A74C36" w:rsidRPr="00C13CF5">
        <w:rPr>
          <w:rFonts w:ascii="Times New Roman" w:hAnsi="Times New Roman" w:cs="Times New Roman"/>
          <w:sz w:val="28"/>
          <w:szCs w:val="28"/>
          <w:lang w:val="en-CA"/>
        </w:rPr>
        <w:t>L.</w:t>
      </w:r>
      <w:r w:rsidR="001762B5" w:rsidRPr="00C13CF5">
        <w:rPr>
          <w:rFonts w:ascii="Times New Roman" w:hAnsi="Times New Roman" w:cs="Times New Roman"/>
          <w:sz w:val="28"/>
          <w:szCs w:val="28"/>
          <w:lang w:val="en-CA"/>
        </w:rPr>
        <w:t xml:space="preserve"> had already pulled the bottle out from under the porch before </w:t>
      </w:r>
      <w:r w:rsidR="002930C2" w:rsidRPr="00C13CF5">
        <w:rPr>
          <w:rFonts w:ascii="Times New Roman" w:hAnsi="Times New Roman" w:cs="Times New Roman"/>
          <w:sz w:val="28"/>
          <w:szCs w:val="28"/>
          <w:lang w:val="en-CA"/>
        </w:rPr>
        <w:t>D.</w:t>
      </w:r>
      <w:r w:rsidR="001762B5" w:rsidRPr="00C13CF5">
        <w:rPr>
          <w:rFonts w:ascii="Times New Roman" w:hAnsi="Times New Roman" w:cs="Times New Roman"/>
          <w:sz w:val="28"/>
          <w:szCs w:val="28"/>
          <w:lang w:val="en-CA"/>
        </w:rPr>
        <w:t xml:space="preserve"> spoke to his mother;</w:t>
      </w:r>
    </w:p>
    <w:p w:rsidR="00A245CF" w:rsidRPr="00C13CF5" w:rsidRDefault="00A74C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L.</w:t>
      </w:r>
      <w:r w:rsidR="00A245CF" w:rsidRPr="00C13CF5">
        <w:rPr>
          <w:rFonts w:ascii="Times New Roman" w:hAnsi="Times New Roman" w:cs="Times New Roman"/>
          <w:sz w:val="28"/>
          <w:szCs w:val="28"/>
          <w:lang w:val="en-CA"/>
        </w:rPr>
        <w:t xml:space="preserve"> also put some pop in </w:t>
      </w:r>
      <w:r w:rsidR="002930C2" w:rsidRPr="00C13CF5">
        <w:rPr>
          <w:rFonts w:ascii="Times New Roman" w:hAnsi="Times New Roman" w:cs="Times New Roman"/>
          <w:sz w:val="28"/>
          <w:szCs w:val="28"/>
          <w:lang w:val="en-CA"/>
        </w:rPr>
        <w:t>D.</w:t>
      </w:r>
      <w:r w:rsidR="00A245CF" w:rsidRPr="00C13CF5">
        <w:rPr>
          <w:rFonts w:ascii="Times New Roman" w:hAnsi="Times New Roman" w:cs="Times New Roman"/>
          <w:sz w:val="28"/>
          <w:szCs w:val="28"/>
          <w:lang w:val="en-CA"/>
        </w:rPr>
        <w:t>’</w:t>
      </w:r>
      <w:r w:rsidR="00273007" w:rsidRPr="00C13CF5">
        <w:rPr>
          <w:rFonts w:ascii="Times New Roman" w:hAnsi="Times New Roman" w:cs="Times New Roman"/>
          <w:sz w:val="28"/>
          <w:szCs w:val="28"/>
          <w:lang w:val="en-CA"/>
        </w:rPr>
        <w:t>s</w:t>
      </w:r>
      <w:r w:rsidR="00A245CF" w:rsidRPr="00C13CF5">
        <w:rPr>
          <w:rFonts w:ascii="Times New Roman" w:hAnsi="Times New Roman" w:cs="Times New Roman"/>
          <w:sz w:val="28"/>
          <w:szCs w:val="28"/>
          <w:lang w:val="en-CA"/>
        </w:rPr>
        <w:t xml:space="preserve"> backpack along with the alcohol;</w:t>
      </w:r>
    </w:p>
    <w:p w:rsidR="00A245CF"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A245CF" w:rsidRPr="00C13CF5">
        <w:rPr>
          <w:rFonts w:ascii="Times New Roman" w:hAnsi="Times New Roman" w:cs="Times New Roman"/>
          <w:sz w:val="28"/>
          <w:szCs w:val="28"/>
          <w:lang w:val="en-CA"/>
        </w:rPr>
        <w:t xml:space="preserve"> found out that </w:t>
      </w:r>
      <w:r w:rsidRPr="00C13CF5">
        <w:rPr>
          <w:rFonts w:ascii="Times New Roman" w:hAnsi="Times New Roman" w:cs="Times New Roman"/>
          <w:sz w:val="28"/>
          <w:szCs w:val="28"/>
          <w:lang w:val="en-CA"/>
        </w:rPr>
        <w:t>E.</w:t>
      </w:r>
      <w:r w:rsidR="00A245CF" w:rsidRPr="00C13CF5">
        <w:rPr>
          <w:rFonts w:ascii="Times New Roman" w:hAnsi="Times New Roman" w:cs="Times New Roman"/>
          <w:sz w:val="28"/>
          <w:szCs w:val="28"/>
          <w:lang w:val="en-CA"/>
        </w:rPr>
        <w:t xml:space="preserve"> was going to be with them when he and </w:t>
      </w:r>
      <w:r w:rsidR="00A74C36" w:rsidRPr="00C13CF5">
        <w:rPr>
          <w:rFonts w:ascii="Times New Roman" w:hAnsi="Times New Roman" w:cs="Times New Roman"/>
          <w:sz w:val="28"/>
          <w:szCs w:val="28"/>
          <w:lang w:val="en-CA"/>
        </w:rPr>
        <w:t>L.</w:t>
      </w:r>
      <w:r w:rsidR="00A245CF" w:rsidRPr="00C13CF5">
        <w:rPr>
          <w:rFonts w:ascii="Times New Roman" w:hAnsi="Times New Roman" w:cs="Times New Roman"/>
          <w:sz w:val="28"/>
          <w:szCs w:val="28"/>
          <w:lang w:val="en-CA"/>
        </w:rPr>
        <w:t xml:space="preserve"> </w:t>
      </w:r>
      <w:proofErr w:type="spellStart"/>
      <w:r w:rsidR="00A245CF" w:rsidRPr="00C13CF5">
        <w:rPr>
          <w:rFonts w:ascii="Times New Roman" w:hAnsi="Times New Roman" w:cs="Times New Roman"/>
          <w:sz w:val="28"/>
          <w:szCs w:val="28"/>
          <w:lang w:val="en-CA"/>
        </w:rPr>
        <w:t>were</w:t>
      </w:r>
      <w:proofErr w:type="spellEnd"/>
      <w:r w:rsidR="00A245CF" w:rsidRPr="00C13CF5">
        <w:rPr>
          <w:rFonts w:ascii="Times New Roman" w:hAnsi="Times New Roman" w:cs="Times New Roman"/>
          <w:sz w:val="28"/>
          <w:szCs w:val="28"/>
          <w:lang w:val="en-CA"/>
        </w:rPr>
        <w:t xml:space="preserve"> walking by the </w:t>
      </w:r>
      <w:r w:rsidR="00A65DCE" w:rsidRPr="00C13CF5">
        <w:rPr>
          <w:rFonts w:ascii="Times New Roman" w:hAnsi="Times New Roman" w:cs="Times New Roman"/>
          <w:sz w:val="28"/>
          <w:szCs w:val="28"/>
          <w:lang w:val="en-CA"/>
        </w:rPr>
        <w:t>health</w:t>
      </w:r>
      <w:r w:rsidR="00A245CF" w:rsidRPr="00C13CF5">
        <w:rPr>
          <w:rFonts w:ascii="Times New Roman" w:hAnsi="Times New Roman" w:cs="Times New Roman"/>
          <w:sz w:val="28"/>
          <w:szCs w:val="28"/>
          <w:lang w:val="en-CA"/>
        </w:rPr>
        <w:t xml:space="preserve"> station or the nursing station when the two were on their way</w:t>
      </w:r>
      <w:r w:rsidR="00590644" w:rsidRPr="00C13CF5">
        <w:rPr>
          <w:rFonts w:ascii="Times New Roman" w:hAnsi="Times New Roman" w:cs="Times New Roman"/>
          <w:sz w:val="28"/>
          <w:szCs w:val="28"/>
          <w:lang w:val="en-CA"/>
        </w:rPr>
        <w:t xml:space="preserve"> to </w:t>
      </w:r>
      <w:r w:rsidR="00A74C36" w:rsidRPr="00C13CF5">
        <w:rPr>
          <w:rFonts w:ascii="Times New Roman" w:hAnsi="Times New Roman" w:cs="Times New Roman"/>
          <w:sz w:val="28"/>
          <w:szCs w:val="28"/>
          <w:lang w:val="en-CA"/>
        </w:rPr>
        <w:t>L.</w:t>
      </w:r>
      <w:r w:rsidR="00590644" w:rsidRPr="00C13CF5">
        <w:rPr>
          <w:rFonts w:ascii="Times New Roman" w:hAnsi="Times New Roman" w:cs="Times New Roman"/>
          <w:sz w:val="28"/>
          <w:szCs w:val="28"/>
          <w:lang w:val="en-CA"/>
        </w:rPr>
        <w:t>’s grandparents’ house;</w:t>
      </w:r>
    </w:p>
    <w:p w:rsidR="00A728D3" w:rsidRPr="00C13CF5" w:rsidRDefault="00A728D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When they met near the library it was getting dark. </w:t>
      </w:r>
      <w:r w:rsidR="00590644" w:rsidRPr="00C13CF5">
        <w:rPr>
          <w:rFonts w:ascii="Times New Roman" w:hAnsi="Times New Roman" w:cs="Times New Roman"/>
          <w:sz w:val="28"/>
          <w:szCs w:val="28"/>
          <w:lang w:val="en-CA"/>
        </w:rPr>
        <w:t xml:space="preserve">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had his </w:t>
      </w:r>
      <w:r w:rsidR="00590644" w:rsidRPr="00C13CF5">
        <w:rPr>
          <w:rFonts w:ascii="Times New Roman" w:hAnsi="Times New Roman" w:cs="Times New Roman"/>
          <w:sz w:val="28"/>
          <w:szCs w:val="28"/>
          <w:lang w:val="en-CA"/>
        </w:rPr>
        <w:t xml:space="preserve">phone, which he was looking at, and </w:t>
      </w:r>
      <w:r w:rsidR="002930C2" w:rsidRPr="00C13CF5">
        <w:rPr>
          <w:rFonts w:ascii="Times New Roman" w:hAnsi="Times New Roman" w:cs="Times New Roman"/>
          <w:sz w:val="28"/>
          <w:szCs w:val="28"/>
          <w:lang w:val="en-CA"/>
        </w:rPr>
        <w:t>D.</w:t>
      </w:r>
      <w:r w:rsidR="00590644" w:rsidRPr="00C13CF5">
        <w:rPr>
          <w:rFonts w:ascii="Times New Roman" w:hAnsi="Times New Roman" w:cs="Times New Roman"/>
          <w:sz w:val="28"/>
          <w:szCs w:val="28"/>
          <w:lang w:val="en-CA"/>
        </w:rPr>
        <w:t xml:space="preserve"> had his brother’s </w:t>
      </w:r>
      <w:proofErr w:type="spellStart"/>
      <w:r w:rsidR="002B1BE7">
        <w:rPr>
          <w:rFonts w:ascii="Times New Roman" w:hAnsi="Times New Roman" w:cs="Times New Roman"/>
          <w:sz w:val="28"/>
          <w:szCs w:val="28"/>
          <w:lang w:val="en-CA"/>
        </w:rPr>
        <w:t>ipad</w:t>
      </w:r>
      <w:proofErr w:type="spellEnd"/>
      <w:r w:rsidR="00A96FBD" w:rsidRPr="00C13CF5">
        <w:rPr>
          <w:rFonts w:ascii="Times New Roman" w:hAnsi="Times New Roman" w:cs="Times New Roman"/>
          <w:sz w:val="28"/>
          <w:szCs w:val="28"/>
          <w:lang w:val="en-CA"/>
        </w:rPr>
        <w:t>, which</w:t>
      </w:r>
      <w:r w:rsidRPr="00C13CF5">
        <w:rPr>
          <w:rFonts w:ascii="Times New Roman" w:hAnsi="Times New Roman" w:cs="Times New Roman"/>
          <w:sz w:val="28"/>
          <w:szCs w:val="28"/>
          <w:lang w:val="en-CA"/>
        </w:rPr>
        <w:t xml:space="preserve"> had </w:t>
      </w:r>
      <w:proofErr w:type="spellStart"/>
      <w:r w:rsidR="002B1BE7">
        <w:rPr>
          <w:rFonts w:ascii="Times New Roman" w:hAnsi="Times New Roman" w:cs="Times New Roman"/>
          <w:sz w:val="28"/>
          <w:szCs w:val="28"/>
          <w:lang w:val="en-CA"/>
        </w:rPr>
        <w:t>wi-fi</w:t>
      </w:r>
      <w:proofErr w:type="spellEnd"/>
      <w:r w:rsidRPr="00C13CF5">
        <w:rPr>
          <w:rFonts w:ascii="Times New Roman" w:hAnsi="Times New Roman" w:cs="Times New Roman"/>
          <w:sz w:val="28"/>
          <w:szCs w:val="28"/>
          <w:lang w:val="en-CA"/>
        </w:rPr>
        <w:t xml:space="preserve"> capability.  He used the </w:t>
      </w:r>
      <w:proofErr w:type="spellStart"/>
      <w:r w:rsidR="002B1BE7">
        <w:rPr>
          <w:rFonts w:ascii="Times New Roman" w:hAnsi="Times New Roman" w:cs="Times New Roman"/>
          <w:sz w:val="28"/>
          <w:szCs w:val="28"/>
          <w:lang w:val="en-CA"/>
        </w:rPr>
        <w:t>wi-fi</w:t>
      </w:r>
      <w:proofErr w:type="spellEnd"/>
      <w:r w:rsidRPr="00C13CF5">
        <w:rPr>
          <w:rFonts w:ascii="Times New Roman" w:hAnsi="Times New Roman" w:cs="Times New Roman"/>
          <w:sz w:val="28"/>
          <w:szCs w:val="28"/>
          <w:lang w:val="en-CA"/>
        </w:rPr>
        <w:t xml:space="preserve"> at the library to text his friends;</w:t>
      </w:r>
    </w:p>
    <w:p w:rsidR="00A728D3" w:rsidRPr="00C13CF5" w:rsidRDefault="00E0324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Northern Store is about six or seven</w:t>
      </w:r>
      <w:r w:rsidR="00A728D3" w:rsidRPr="00C13CF5">
        <w:rPr>
          <w:rFonts w:ascii="Times New Roman" w:hAnsi="Times New Roman" w:cs="Times New Roman"/>
          <w:sz w:val="28"/>
          <w:szCs w:val="28"/>
          <w:lang w:val="en-CA"/>
        </w:rPr>
        <w:t xml:space="preserve"> metres away from its stor</w:t>
      </w:r>
      <w:r w:rsidR="00273007" w:rsidRPr="00C13CF5">
        <w:rPr>
          <w:rFonts w:ascii="Times New Roman" w:hAnsi="Times New Roman" w:cs="Times New Roman"/>
          <w:sz w:val="28"/>
          <w:szCs w:val="28"/>
          <w:lang w:val="en-CA"/>
        </w:rPr>
        <w:t xml:space="preserve">age building.  </w:t>
      </w:r>
      <w:r w:rsidRPr="00C13CF5">
        <w:rPr>
          <w:rFonts w:ascii="Times New Roman" w:hAnsi="Times New Roman" w:cs="Times New Roman"/>
          <w:sz w:val="28"/>
          <w:szCs w:val="28"/>
          <w:lang w:val="en-CA"/>
        </w:rPr>
        <w:t>The dip is about five</w:t>
      </w:r>
      <w:r w:rsidR="00A728D3" w:rsidRPr="00C13CF5">
        <w:rPr>
          <w:rFonts w:ascii="Times New Roman" w:hAnsi="Times New Roman" w:cs="Times New Roman"/>
          <w:sz w:val="28"/>
          <w:szCs w:val="28"/>
          <w:lang w:val="en-CA"/>
        </w:rPr>
        <w:t xml:space="preserve"> metres past the storage building. </w:t>
      </w:r>
    </w:p>
    <w:p w:rsidR="00A728D3" w:rsidRPr="00C13CF5" w:rsidRDefault="00A728D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It was </w:t>
      </w:r>
      <w:r w:rsidR="002930C2" w:rsidRPr="00C13CF5">
        <w:rPr>
          <w:rFonts w:ascii="Times New Roman" w:hAnsi="Times New Roman" w:cs="Times New Roman"/>
          <w:sz w:val="28"/>
          <w:szCs w:val="28"/>
          <w:lang w:val="en-CA"/>
        </w:rPr>
        <w:t>D.</w:t>
      </w:r>
      <w:r w:rsidR="00FE2EC5" w:rsidRPr="00C13CF5">
        <w:rPr>
          <w:rFonts w:ascii="Times New Roman" w:hAnsi="Times New Roman" w:cs="Times New Roman"/>
          <w:sz w:val="28"/>
          <w:szCs w:val="28"/>
          <w:lang w:val="en-CA"/>
        </w:rPr>
        <w:t>’</w:t>
      </w:r>
      <w:r w:rsidR="00273007" w:rsidRPr="00C13CF5">
        <w:rPr>
          <w:rFonts w:ascii="Times New Roman" w:hAnsi="Times New Roman" w:cs="Times New Roman"/>
          <w:sz w:val="28"/>
          <w:szCs w:val="28"/>
          <w:lang w:val="en-CA"/>
        </w:rPr>
        <w:t>s</w:t>
      </w:r>
      <w:r w:rsidRPr="00C13CF5">
        <w:rPr>
          <w:rFonts w:ascii="Times New Roman" w:hAnsi="Times New Roman" w:cs="Times New Roman"/>
          <w:sz w:val="28"/>
          <w:szCs w:val="28"/>
          <w:lang w:val="en-CA"/>
        </w:rPr>
        <w:t xml:space="preserve"> idea to go to the dip;</w:t>
      </w:r>
    </w:p>
    <w:p w:rsidR="00A728D3" w:rsidRPr="00C13CF5" w:rsidRDefault="00A74C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A728D3" w:rsidRPr="00C13CF5">
        <w:rPr>
          <w:rFonts w:ascii="Times New Roman" w:hAnsi="Times New Roman" w:cs="Times New Roman"/>
          <w:sz w:val="28"/>
          <w:szCs w:val="28"/>
          <w:lang w:val="en-CA"/>
        </w:rPr>
        <w:t xml:space="preserve"> pulled out the bottle of alcohol out of </w:t>
      </w:r>
      <w:r w:rsidR="002930C2" w:rsidRPr="00C13CF5">
        <w:rPr>
          <w:rFonts w:ascii="Times New Roman" w:hAnsi="Times New Roman" w:cs="Times New Roman"/>
          <w:sz w:val="28"/>
          <w:szCs w:val="28"/>
          <w:lang w:val="en-CA"/>
        </w:rPr>
        <w:t>D.</w:t>
      </w:r>
      <w:r w:rsidR="00A728D3" w:rsidRPr="00C13CF5">
        <w:rPr>
          <w:rFonts w:ascii="Times New Roman" w:hAnsi="Times New Roman" w:cs="Times New Roman"/>
          <w:sz w:val="28"/>
          <w:szCs w:val="28"/>
          <w:lang w:val="en-CA"/>
        </w:rPr>
        <w:t>’</w:t>
      </w:r>
      <w:r w:rsidR="00E1269D" w:rsidRPr="00C13CF5">
        <w:rPr>
          <w:rFonts w:ascii="Times New Roman" w:hAnsi="Times New Roman" w:cs="Times New Roman"/>
          <w:sz w:val="28"/>
          <w:szCs w:val="28"/>
          <w:lang w:val="en-CA"/>
        </w:rPr>
        <w:t>s</w:t>
      </w:r>
      <w:r w:rsidR="00A728D3" w:rsidRPr="00C13CF5">
        <w:rPr>
          <w:rFonts w:ascii="Times New Roman" w:hAnsi="Times New Roman" w:cs="Times New Roman"/>
          <w:sz w:val="28"/>
          <w:szCs w:val="28"/>
          <w:lang w:val="en-CA"/>
        </w:rPr>
        <w:t xml:space="preserve"> </w:t>
      </w:r>
      <w:r w:rsidR="00590644" w:rsidRPr="00C13CF5">
        <w:rPr>
          <w:rFonts w:ascii="Times New Roman" w:hAnsi="Times New Roman" w:cs="Times New Roman"/>
          <w:sz w:val="28"/>
          <w:szCs w:val="28"/>
          <w:lang w:val="en-CA"/>
        </w:rPr>
        <w:t>backpack by</w:t>
      </w:r>
      <w:r w:rsidR="00A728D3" w:rsidRPr="00C13CF5">
        <w:rPr>
          <w:rFonts w:ascii="Times New Roman" w:hAnsi="Times New Roman" w:cs="Times New Roman"/>
          <w:sz w:val="28"/>
          <w:szCs w:val="28"/>
          <w:lang w:val="en-CA"/>
        </w:rPr>
        <w:t xml:space="preserve"> the Northern Store. </w:t>
      </w:r>
      <w:r w:rsidR="00590644" w:rsidRPr="00C13CF5">
        <w:rPr>
          <w:rFonts w:ascii="Times New Roman" w:hAnsi="Times New Roman" w:cs="Times New Roman"/>
          <w:sz w:val="28"/>
          <w:szCs w:val="28"/>
          <w:lang w:val="en-CA"/>
        </w:rPr>
        <w:t xml:space="preserve"> </w:t>
      </w:r>
      <w:r w:rsidR="00A728D3" w:rsidRPr="00C13CF5">
        <w:rPr>
          <w:rFonts w:ascii="Times New Roman" w:hAnsi="Times New Roman" w:cs="Times New Roman"/>
          <w:sz w:val="28"/>
          <w:szCs w:val="28"/>
          <w:lang w:val="en-CA"/>
        </w:rPr>
        <w:t xml:space="preserve">He is pretty sure that </w:t>
      </w:r>
      <w:r w:rsidR="002930C2" w:rsidRPr="00C13CF5">
        <w:rPr>
          <w:rFonts w:ascii="Times New Roman" w:hAnsi="Times New Roman" w:cs="Times New Roman"/>
          <w:sz w:val="28"/>
          <w:szCs w:val="28"/>
          <w:lang w:val="en-CA"/>
        </w:rPr>
        <w:t>E.</w:t>
      </w:r>
      <w:r w:rsidR="00A728D3" w:rsidRPr="00C13CF5">
        <w:rPr>
          <w:rFonts w:ascii="Times New Roman" w:hAnsi="Times New Roman" w:cs="Times New Roman"/>
          <w:sz w:val="28"/>
          <w:szCs w:val="28"/>
          <w:lang w:val="en-CA"/>
        </w:rPr>
        <w:t xml:space="preserve"> took the first drink;</w:t>
      </w:r>
    </w:p>
    <w:p w:rsidR="00A728D3" w:rsidRPr="00C13CF5" w:rsidRDefault="00A728D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There were no animals near the dip and no</w:t>
      </w:r>
      <w:r w:rsidR="00590644" w:rsidRPr="00C13CF5">
        <w:rPr>
          <w:rFonts w:ascii="Times New Roman" w:hAnsi="Times New Roman" w:cs="Times New Roman"/>
          <w:sz w:val="28"/>
          <w:szCs w:val="28"/>
          <w:lang w:val="en-CA"/>
        </w:rPr>
        <w:t xml:space="preserve"> o</w:t>
      </w:r>
      <w:r w:rsidRPr="00C13CF5">
        <w:rPr>
          <w:rFonts w:ascii="Times New Roman" w:hAnsi="Times New Roman" w:cs="Times New Roman"/>
          <w:sz w:val="28"/>
          <w:szCs w:val="28"/>
          <w:lang w:val="en-CA"/>
        </w:rPr>
        <w:t>ne could see them when they were in the dip;</w:t>
      </w:r>
    </w:p>
    <w:p w:rsidR="00A728D3" w:rsidRPr="00C13CF5" w:rsidRDefault="00A728D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bottle was still three quarters full w</w:t>
      </w:r>
      <w:r w:rsidR="00590644" w:rsidRPr="00C13CF5">
        <w:rPr>
          <w:rFonts w:ascii="Times New Roman" w:hAnsi="Times New Roman" w:cs="Times New Roman"/>
          <w:sz w:val="28"/>
          <w:szCs w:val="28"/>
          <w:lang w:val="en-CA"/>
        </w:rPr>
        <w:t>hen they reached the dip</w:t>
      </w:r>
      <w:r w:rsidR="004344B9" w:rsidRPr="00C13CF5">
        <w:rPr>
          <w:rFonts w:ascii="Times New Roman" w:hAnsi="Times New Roman" w:cs="Times New Roman"/>
          <w:sz w:val="28"/>
          <w:szCs w:val="28"/>
          <w:lang w:val="en-CA"/>
        </w:rPr>
        <w:t>;</w:t>
      </w:r>
    </w:p>
    <w:p w:rsidR="004344B9" w:rsidRPr="00C13CF5" w:rsidRDefault="004344B9"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While they were walking, they went to the nursing station and had consumed some alcohol while doing so;</w:t>
      </w:r>
    </w:p>
    <w:p w:rsidR="004344B9" w:rsidRPr="00C13CF5" w:rsidRDefault="004344B9"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They went to the Northern Store and then to the dip and then they walked downtown behind the nursing station where they saw buffalos and walked back. </w:t>
      </w:r>
      <w:r w:rsidR="00590644" w:rsidRPr="00C13CF5">
        <w:rPr>
          <w:rFonts w:ascii="Times New Roman" w:hAnsi="Times New Roman" w:cs="Times New Roman"/>
          <w:sz w:val="28"/>
          <w:szCs w:val="28"/>
          <w:lang w:val="en-CA"/>
        </w:rPr>
        <w:t xml:space="preserve"> </w:t>
      </w:r>
      <w:r w:rsidR="00E1269D" w:rsidRPr="00C13CF5">
        <w:rPr>
          <w:rFonts w:ascii="Times New Roman" w:hAnsi="Times New Roman" w:cs="Times New Roman"/>
          <w:sz w:val="28"/>
          <w:szCs w:val="28"/>
          <w:lang w:val="en-CA"/>
        </w:rPr>
        <w:t>They then</w:t>
      </w:r>
      <w:r w:rsidRPr="00C13CF5">
        <w:rPr>
          <w:rFonts w:ascii="Times New Roman" w:hAnsi="Times New Roman" w:cs="Times New Roman"/>
          <w:sz w:val="28"/>
          <w:szCs w:val="28"/>
          <w:lang w:val="en-CA"/>
        </w:rPr>
        <w:t xml:space="preserve"> went to the arbour and then the dip and from there they again went to the arbour and again proceeded to the dip</w:t>
      </w:r>
      <w:r w:rsidR="00590644"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The arbour </w:t>
      </w:r>
      <w:r w:rsidR="00A96FBD" w:rsidRPr="00C13CF5">
        <w:rPr>
          <w:rFonts w:ascii="Times New Roman" w:hAnsi="Times New Roman" w:cs="Times New Roman"/>
          <w:sz w:val="28"/>
          <w:szCs w:val="28"/>
          <w:lang w:val="en-CA"/>
        </w:rPr>
        <w:t>and the dip are about eight</w:t>
      </w:r>
      <w:r w:rsidRPr="00C13CF5">
        <w:rPr>
          <w:rFonts w:ascii="Times New Roman" w:hAnsi="Times New Roman" w:cs="Times New Roman"/>
          <w:sz w:val="28"/>
          <w:szCs w:val="28"/>
          <w:lang w:val="en-CA"/>
        </w:rPr>
        <w:t xml:space="preserve"> or </w:t>
      </w:r>
      <w:r w:rsidR="00A96FBD" w:rsidRPr="00C13CF5">
        <w:rPr>
          <w:rFonts w:ascii="Times New Roman" w:hAnsi="Times New Roman" w:cs="Times New Roman"/>
          <w:sz w:val="28"/>
          <w:szCs w:val="28"/>
          <w:lang w:val="en-CA"/>
        </w:rPr>
        <w:t>nine</w:t>
      </w:r>
      <w:r w:rsidR="00A65DCE" w:rsidRPr="00C13CF5">
        <w:rPr>
          <w:rFonts w:ascii="Times New Roman" w:hAnsi="Times New Roman" w:cs="Times New Roman"/>
          <w:sz w:val="28"/>
          <w:szCs w:val="28"/>
          <w:lang w:val="en-CA"/>
        </w:rPr>
        <w:t xml:space="preserve"> metres</w:t>
      </w:r>
      <w:r w:rsidR="00590644" w:rsidRPr="00C13CF5">
        <w:rPr>
          <w:rFonts w:ascii="Times New Roman" w:hAnsi="Times New Roman" w:cs="Times New Roman"/>
          <w:sz w:val="28"/>
          <w:szCs w:val="28"/>
          <w:lang w:val="en-CA"/>
        </w:rPr>
        <w:t xml:space="preserve"> away from each other;</w:t>
      </w:r>
    </w:p>
    <w:p w:rsidR="004344B9" w:rsidRPr="00C13CF5" w:rsidRDefault="00A65DC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There</w:t>
      </w:r>
      <w:r w:rsidR="004344B9" w:rsidRPr="00C13CF5">
        <w:rPr>
          <w:rFonts w:ascii="Times New Roman" w:hAnsi="Times New Roman" w:cs="Times New Roman"/>
          <w:sz w:val="28"/>
          <w:szCs w:val="28"/>
          <w:lang w:val="en-CA"/>
        </w:rPr>
        <w:t xml:space="preserve"> was no one else walking around other than kids.</w:t>
      </w:r>
    </w:p>
    <w:p w:rsidR="004344B9"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590644" w:rsidRPr="00C13CF5">
        <w:rPr>
          <w:rFonts w:ascii="Times New Roman" w:hAnsi="Times New Roman" w:cs="Times New Roman"/>
          <w:sz w:val="28"/>
          <w:szCs w:val="28"/>
          <w:lang w:val="en-CA"/>
        </w:rPr>
        <w:t xml:space="preserve"> </w:t>
      </w:r>
      <w:r w:rsidR="004344B9" w:rsidRPr="00C13CF5">
        <w:rPr>
          <w:rFonts w:ascii="Times New Roman" w:hAnsi="Times New Roman" w:cs="Times New Roman"/>
          <w:sz w:val="28"/>
          <w:szCs w:val="28"/>
          <w:lang w:val="en-CA"/>
        </w:rPr>
        <w:t xml:space="preserve">drank a cap of alcohol and </w:t>
      </w:r>
      <w:r w:rsidR="00A74C36" w:rsidRPr="00C13CF5">
        <w:rPr>
          <w:rFonts w:ascii="Times New Roman" w:hAnsi="Times New Roman" w:cs="Times New Roman"/>
          <w:sz w:val="28"/>
          <w:szCs w:val="28"/>
          <w:lang w:val="en-CA"/>
        </w:rPr>
        <w:t>L.</w:t>
      </w:r>
      <w:r w:rsidR="004344B9" w:rsidRPr="00C13CF5">
        <w:rPr>
          <w:rFonts w:ascii="Times New Roman" w:hAnsi="Times New Roman" w:cs="Times New Roman"/>
          <w:sz w:val="28"/>
          <w:szCs w:val="28"/>
          <w:lang w:val="en-CA"/>
        </w:rPr>
        <w:t xml:space="preserve"> and </w:t>
      </w:r>
      <w:r w:rsidRPr="00C13CF5">
        <w:rPr>
          <w:rFonts w:ascii="Times New Roman" w:hAnsi="Times New Roman" w:cs="Times New Roman"/>
          <w:sz w:val="28"/>
          <w:szCs w:val="28"/>
          <w:lang w:val="en-CA"/>
        </w:rPr>
        <w:t>E.</w:t>
      </w:r>
      <w:r w:rsidR="004344B9" w:rsidRPr="00C13CF5">
        <w:rPr>
          <w:rFonts w:ascii="Times New Roman" w:hAnsi="Times New Roman" w:cs="Times New Roman"/>
          <w:sz w:val="28"/>
          <w:szCs w:val="28"/>
          <w:lang w:val="en-CA"/>
        </w:rPr>
        <w:t xml:space="preserve"> </w:t>
      </w:r>
      <w:proofErr w:type="spellStart"/>
      <w:r w:rsidR="004344B9" w:rsidRPr="00C13CF5">
        <w:rPr>
          <w:rFonts w:ascii="Times New Roman" w:hAnsi="Times New Roman" w:cs="Times New Roman"/>
          <w:sz w:val="28"/>
          <w:szCs w:val="28"/>
          <w:lang w:val="en-CA"/>
        </w:rPr>
        <w:t>were</w:t>
      </w:r>
      <w:proofErr w:type="spellEnd"/>
      <w:r w:rsidR="004344B9" w:rsidRPr="00C13CF5">
        <w:rPr>
          <w:rFonts w:ascii="Times New Roman" w:hAnsi="Times New Roman" w:cs="Times New Roman"/>
          <w:sz w:val="28"/>
          <w:szCs w:val="28"/>
          <w:lang w:val="en-CA"/>
        </w:rPr>
        <w:t xml:space="preserve"> drinking from the bottle;</w:t>
      </w:r>
    </w:p>
    <w:p w:rsidR="004344B9" w:rsidRPr="00C13CF5" w:rsidRDefault="004344B9"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After a </w:t>
      </w:r>
      <w:r w:rsidR="00E80865" w:rsidRPr="00C13CF5">
        <w:rPr>
          <w:rFonts w:ascii="Times New Roman" w:hAnsi="Times New Roman" w:cs="Times New Roman"/>
          <w:sz w:val="28"/>
          <w:szCs w:val="28"/>
          <w:lang w:val="en-CA"/>
        </w:rPr>
        <w:t>five-minute</w:t>
      </w:r>
      <w:r w:rsidRPr="00C13CF5">
        <w:rPr>
          <w:rFonts w:ascii="Times New Roman" w:hAnsi="Times New Roman" w:cs="Times New Roman"/>
          <w:sz w:val="28"/>
          <w:szCs w:val="28"/>
          <w:lang w:val="en-CA"/>
        </w:rPr>
        <w:t xml:space="preserve"> walk, the</w:t>
      </w:r>
      <w:r w:rsidR="00E80865" w:rsidRPr="00C13CF5">
        <w:rPr>
          <w:rFonts w:ascii="Times New Roman" w:hAnsi="Times New Roman" w:cs="Times New Roman"/>
          <w:sz w:val="28"/>
          <w:szCs w:val="28"/>
          <w:lang w:val="en-CA"/>
        </w:rPr>
        <w:t>y walked back to the arbour, which</w:t>
      </w:r>
      <w:r w:rsidRPr="00C13CF5">
        <w:rPr>
          <w:rFonts w:ascii="Times New Roman" w:hAnsi="Times New Roman" w:cs="Times New Roman"/>
          <w:sz w:val="28"/>
          <w:szCs w:val="28"/>
          <w:lang w:val="en-CA"/>
        </w:rPr>
        <w:t xml:space="preserve"> was another five minutes away.  They then walked to the </w:t>
      </w:r>
      <w:r w:rsidR="00E80865" w:rsidRPr="00C13CF5">
        <w:rPr>
          <w:rFonts w:ascii="Times New Roman" w:hAnsi="Times New Roman" w:cs="Times New Roman"/>
          <w:sz w:val="28"/>
          <w:szCs w:val="28"/>
          <w:lang w:val="en-CA"/>
        </w:rPr>
        <w:t>dip, which</w:t>
      </w:r>
      <w:r w:rsidRPr="00C13CF5">
        <w:rPr>
          <w:rFonts w:ascii="Times New Roman" w:hAnsi="Times New Roman" w:cs="Times New Roman"/>
          <w:sz w:val="28"/>
          <w:szCs w:val="28"/>
          <w:lang w:val="en-CA"/>
        </w:rPr>
        <w:t xml:space="preserve"> was only seconds away from the arbour. </w:t>
      </w:r>
      <w:r w:rsidR="00E80865"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Then they walked to the arbour and the dip again;</w:t>
      </w:r>
    </w:p>
    <w:p w:rsidR="004344B9" w:rsidRPr="00C13CF5" w:rsidRDefault="004344B9"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 bottle they were drinking from was the same size as a king can of pop. </w:t>
      </w:r>
    </w:p>
    <w:p w:rsidR="004344B9" w:rsidRPr="00C13CF5" w:rsidRDefault="004344B9"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By the time they got back to the dip, the bottle was almost half empty;</w:t>
      </w:r>
    </w:p>
    <w:p w:rsidR="004344B9" w:rsidRPr="00C13CF5" w:rsidRDefault="00A74C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4344B9" w:rsidRPr="00C13CF5">
        <w:rPr>
          <w:rFonts w:ascii="Times New Roman" w:hAnsi="Times New Roman" w:cs="Times New Roman"/>
          <w:sz w:val="28"/>
          <w:szCs w:val="28"/>
          <w:lang w:val="en-CA"/>
        </w:rPr>
        <w:t xml:space="preserve"> was staggering. </w:t>
      </w:r>
      <w:r w:rsidR="00E80865" w:rsidRPr="00C13CF5">
        <w:rPr>
          <w:rFonts w:ascii="Times New Roman" w:hAnsi="Times New Roman" w:cs="Times New Roman"/>
          <w:sz w:val="28"/>
          <w:szCs w:val="28"/>
          <w:lang w:val="en-CA"/>
        </w:rPr>
        <w:t xml:space="preserve"> </w:t>
      </w:r>
      <w:r w:rsidR="004344B9" w:rsidRPr="00C13CF5">
        <w:rPr>
          <w:rFonts w:ascii="Times New Roman" w:hAnsi="Times New Roman" w:cs="Times New Roman"/>
          <w:sz w:val="28"/>
          <w:szCs w:val="28"/>
          <w:lang w:val="en-CA"/>
        </w:rPr>
        <w:t>They sat down in the dip facing the river with</w:t>
      </w:r>
      <w:r w:rsidR="00EE477F" w:rsidRPr="00C13CF5">
        <w:rPr>
          <w:rFonts w:ascii="Times New Roman" w:hAnsi="Times New Roman" w:cs="Times New Roman"/>
          <w:sz w:val="28"/>
          <w:szCs w:val="28"/>
          <w:lang w:val="en-CA"/>
        </w:rPr>
        <w:t xml:space="preserve"> the Northern S</w:t>
      </w:r>
      <w:r w:rsidR="00E80865" w:rsidRPr="00C13CF5">
        <w:rPr>
          <w:rFonts w:ascii="Times New Roman" w:hAnsi="Times New Roman" w:cs="Times New Roman"/>
          <w:sz w:val="28"/>
          <w:szCs w:val="28"/>
          <w:lang w:val="en-CA"/>
        </w:rPr>
        <w:t>tore behind them;</w:t>
      </w:r>
    </w:p>
    <w:p w:rsidR="00D912E2"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D912E2" w:rsidRPr="00C13CF5">
        <w:rPr>
          <w:rFonts w:ascii="Times New Roman" w:hAnsi="Times New Roman" w:cs="Times New Roman"/>
          <w:sz w:val="28"/>
          <w:szCs w:val="28"/>
          <w:lang w:val="en-CA"/>
        </w:rPr>
        <w:t xml:space="preserve"> drank a couple of fingers of what was left in the bottle;</w:t>
      </w:r>
    </w:p>
    <w:p w:rsidR="00D912E2" w:rsidRPr="00C13CF5" w:rsidRDefault="00E80865"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When</w:t>
      </w:r>
      <w:r w:rsidR="00D912E2" w:rsidRPr="00C13CF5">
        <w:rPr>
          <w:rFonts w:ascii="Times New Roman" w:hAnsi="Times New Roman" w:cs="Times New Roman"/>
          <w:sz w:val="28"/>
          <w:szCs w:val="28"/>
          <w:lang w:val="en-CA"/>
        </w:rPr>
        <w:t xml:space="preserve">ever the bottle was passed from one person to another, it went through </w:t>
      </w:r>
      <w:r w:rsidR="00A74C36" w:rsidRPr="00C13CF5">
        <w:rPr>
          <w:rFonts w:ascii="Times New Roman" w:hAnsi="Times New Roman" w:cs="Times New Roman"/>
          <w:sz w:val="28"/>
          <w:szCs w:val="28"/>
          <w:lang w:val="en-CA"/>
        </w:rPr>
        <w:t>L.</w:t>
      </w:r>
      <w:r w:rsidR="00D912E2" w:rsidRPr="00C13CF5">
        <w:rPr>
          <w:rFonts w:ascii="Times New Roman" w:hAnsi="Times New Roman" w:cs="Times New Roman"/>
          <w:sz w:val="28"/>
          <w:szCs w:val="28"/>
          <w:lang w:val="en-CA"/>
        </w:rPr>
        <w:t xml:space="preserve"> who was sitting in the middle;</w:t>
      </w:r>
    </w:p>
    <w:p w:rsidR="00D912E2" w:rsidRPr="00C13CF5" w:rsidRDefault="00D912E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 xml:space="preserve">After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passed out,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drank the remains of the bottle. </w:t>
      </w:r>
      <w:r w:rsidR="00E80865" w:rsidRPr="00C13CF5">
        <w:rPr>
          <w:rFonts w:ascii="Times New Roman" w:hAnsi="Times New Roman" w:cs="Times New Roman"/>
          <w:sz w:val="28"/>
          <w:szCs w:val="28"/>
          <w:lang w:val="en-CA"/>
        </w:rPr>
        <w:t xml:space="preserve"> He thinks there were</w:t>
      </w:r>
      <w:r w:rsidRPr="00C13CF5">
        <w:rPr>
          <w:rFonts w:ascii="Times New Roman" w:hAnsi="Times New Roman" w:cs="Times New Roman"/>
          <w:sz w:val="28"/>
          <w:szCs w:val="28"/>
          <w:lang w:val="en-CA"/>
        </w:rPr>
        <w:t xml:space="preserve"> a couple of fingers</w:t>
      </w:r>
      <w:r w:rsidR="00E80865" w:rsidRPr="00C13CF5">
        <w:rPr>
          <w:rFonts w:ascii="Times New Roman" w:hAnsi="Times New Roman" w:cs="Times New Roman"/>
          <w:sz w:val="28"/>
          <w:szCs w:val="28"/>
          <w:lang w:val="en-CA"/>
        </w:rPr>
        <w:t xml:space="preserve"> </w:t>
      </w:r>
      <w:r w:rsidR="00A96FBD" w:rsidRPr="00C13CF5">
        <w:rPr>
          <w:rFonts w:ascii="Times New Roman" w:hAnsi="Times New Roman" w:cs="Times New Roman"/>
          <w:sz w:val="28"/>
          <w:szCs w:val="28"/>
          <w:lang w:val="en-CA"/>
        </w:rPr>
        <w:t>left in</w:t>
      </w:r>
      <w:r w:rsidR="00E80865" w:rsidRPr="00C13CF5">
        <w:rPr>
          <w:rFonts w:ascii="Times New Roman" w:hAnsi="Times New Roman" w:cs="Times New Roman"/>
          <w:sz w:val="28"/>
          <w:szCs w:val="28"/>
          <w:lang w:val="en-CA"/>
        </w:rPr>
        <w:t xml:space="preserve"> the bottle before he finished it</w:t>
      </w:r>
      <w:r w:rsidRPr="00C13CF5">
        <w:rPr>
          <w:rFonts w:ascii="Times New Roman" w:hAnsi="Times New Roman" w:cs="Times New Roman"/>
          <w:sz w:val="28"/>
          <w:szCs w:val="28"/>
          <w:lang w:val="en-CA"/>
        </w:rPr>
        <w:t>.  He had a couple of fingers when they were sharing the bottle and another couple of fingers when he finished it;</w:t>
      </w:r>
    </w:p>
    <w:p w:rsidR="00533D83"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D912E2" w:rsidRPr="00C13CF5">
        <w:rPr>
          <w:rFonts w:ascii="Times New Roman" w:hAnsi="Times New Roman" w:cs="Times New Roman"/>
          <w:sz w:val="28"/>
          <w:szCs w:val="28"/>
          <w:lang w:val="en-CA"/>
        </w:rPr>
        <w:t xml:space="preserve"> wanted to take </w:t>
      </w:r>
      <w:r w:rsidRPr="00C13CF5">
        <w:rPr>
          <w:rFonts w:ascii="Times New Roman" w:hAnsi="Times New Roman" w:cs="Times New Roman"/>
          <w:sz w:val="28"/>
          <w:szCs w:val="28"/>
          <w:lang w:val="en-CA"/>
        </w:rPr>
        <w:t>E.</w:t>
      </w:r>
      <w:r w:rsidR="00D912E2" w:rsidRPr="00C13CF5">
        <w:rPr>
          <w:rFonts w:ascii="Times New Roman" w:hAnsi="Times New Roman" w:cs="Times New Roman"/>
          <w:sz w:val="28"/>
          <w:szCs w:val="28"/>
          <w:lang w:val="en-CA"/>
        </w:rPr>
        <w:t xml:space="preserve"> back to her friend’s house because that was where she </w:t>
      </w:r>
      <w:r w:rsidR="0088458D" w:rsidRPr="00C13CF5">
        <w:rPr>
          <w:rFonts w:ascii="Times New Roman" w:hAnsi="Times New Roman" w:cs="Times New Roman"/>
          <w:sz w:val="28"/>
          <w:szCs w:val="28"/>
          <w:lang w:val="en-CA"/>
        </w:rPr>
        <w:t xml:space="preserve">had said she was sleeping over.  </w:t>
      </w:r>
      <w:r w:rsidRPr="00C13CF5">
        <w:rPr>
          <w:rFonts w:ascii="Times New Roman" w:hAnsi="Times New Roman" w:cs="Times New Roman"/>
          <w:sz w:val="28"/>
          <w:szCs w:val="28"/>
          <w:lang w:val="en-CA"/>
        </w:rPr>
        <w:t>E.</w:t>
      </w:r>
      <w:r w:rsidR="00E1269D" w:rsidRPr="00C13CF5">
        <w:rPr>
          <w:rFonts w:ascii="Times New Roman" w:hAnsi="Times New Roman" w:cs="Times New Roman"/>
          <w:sz w:val="28"/>
          <w:szCs w:val="28"/>
          <w:lang w:val="en-CA"/>
        </w:rPr>
        <w:t xml:space="preserve"> </w:t>
      </w:r>
      <w:r w:rsidR="00D912E2" w:rsidRPr="00C13CF5">
        <w:rPr>
          <w:rFonts w:ascii="Times New Roman" w:hAnsi="Times New Roman" w:cs="Times New Roman"/>
          <w:sz w:val="28"/>
          <w:szCs w:val="28"/>
          <w:lang w:val="en-CA"/>
        </w:rPr>
        <w:t>had told them that she to</w:t>
      </w:r>
      <w:r w:rsidR="00A65DCE" w:rsidRPr="00C13CF5">
        <w:rPr>
          <w:rFonts w:ascii="Times New Roman" w:hAnsi="Times New Roman" w:cs="Times New Roman"/>
          <w:sz w:val="28"/>
          <w:szCs w:val="28"/>
          <w:lang w:val="en-CA"/>
        </w:rPr>
        <w:t>l</w:t>
      </w:r>
      <w:r w:rsidR="00D912E2" w:rsidRPr="00C13CF5">
        <w:rPr>
          <w:rFonts w:ascii="Times New Roman" w:hAnsi="Times New Roman" w:cs="Times New Roman"/>
          <w:sz w:val="28"/>
          <w:szCs w:val="28"/>
          <w:lang w:val="en-CA"/>
        </w:rPr>
        <w:t>d her friend</w:t>
      </w:r>
      <w:r w:rsidR="00E80865" w:rsidRPr="00C13CF5">
        <w:rPr>
          <w:rFonts w:ascii="Times New Roman" w:hAnsi="Times New Roman" w:cs="Times New Roman"/>
          <w:sz w:val="28"/>
          <w:szCs w:val="28"/>
          <w:lang w:val="en-CA"/>
        </w:rPr>
        <w:t xml:space="preserve"> K</w:t>
      </w:r>
      <w:r w:rsidR="00E1269D" w:rsidRPr="00C13CF5">
        <w:rPr>
          <w:rFonts w:ascii="Times New Roman" w:hAnsi="Times New Roman" w:cs="Times New Roman"/>
          <w:sz w:val="28"/>
          <w:szCs w:val="28"/>
          <w:lang w:val="en-CA"/>
        </w:rPr>
        <w:t>.</w:t>
      </w:r>
      <w:r w:rsidR="00E80865" w:rsidRPr="00C13CF5">
        <w:rPr>
          <w:rFonts w:ascii="Times New Roman" w:hAnsi="Times New Roman" w:cs="Times New Roman"/>
          <w:sz w:val="28"/>
          <w:szCs w:val="28"/>
          <w:lang w:val="en-CA"/>
        </w:rPr>
        <w:t xml:space="preserve"> that</w:t>
      </w:r>
      <w:r w:rsidR="00D912E2" w:rsidRPr="00C13CF5">
        <w:rPr>
          <w:rFonts w:ascii="Times New Roman" w:hAnsi="Times New Roman" w:cs="Times New Roman"/>
          <w:sz w:val="28"/>
          <w:szCs w:val="28"/>
          <w:lang w:val="en-CA"/>
        </w:rPr>
        <w:t xml:space="preserve"> she was going out for a while and that t</w:t>
      </w:r>
      <w:r w:rsidR="00E80865" w:rsidRPr="00C13CF5">
        <w:rPr>
          <w:rFonts w:ascii="Times New Roman" w:hAnsi="Times New Roman" w:cs="Times New Roman"/>
          <w:sz w:val="28"/>
          <w:szCs w:val="28"/>
          <w:lang w:val="en-CA"/>
        </w:rPr>
        <w:t>hen she would go back to her friends afterwards;</w:t>
      </w:r>
    </w:p>
    <w:p w:rsidR="00D912E2" w:rsidRPr="00C13CF5" w:rsidRDefault="00D912E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When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could not carry her, he did not think of telling somebody he wanted to take her back to her friend’s because he was drunk and he wasn’t thinking straight;</w:t>
      </w:r>
    </w:p>
    <w:p w:rsidR="00E80865" w:rsidRPr="00C13CF5" w:rsidRDefault="00D912E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told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about taking her back to her friend</w:t>
      </w:r>
      <w:r w:rsidR="00E80865"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s</w:t>
      </w:r>
      <w:r w:rsidR="00E80865" w:rsidRPr="00C13CF5">
        <w:rPr>
          <w:rFonts w:ascii="Times New Roman" w:hAnsi="Times New Roman" w:cs="Times New Roman"/>
          <w:sz w:val="28"/>
          <w:szCs w:val="28"/>
          <w:lang w:val="en-CA"/>
        </w:rPr>
        <w:t xml:space="preserve"> place.  </w:t>
      </w:r>
      <w:r w:rsidR="00A74C36" w:rsidRPr="00C13CF5">
        <w:rPr>
          <w:rFonts w:ascii="Times New Roman" w:hAnsi="Times New Roman" w:cs="Times New Roman"/>
          <w:sz w:val="28"/>
          <w:szCs w:val="28"/>
          <w:lang w:val="en-CA"/>
        </w:rPr>
        <w:t>L.</w:t>
      </w:r>
      <w:r w:rsidR="00E80865" w:rsidRPr="00C13CF5">
        <w:rPr>
          <w:rFonts w:ascii="Times New Roman" w:hAnsi="Times New Roman" w:cs="Times New Roman"/>
          <w:sz w:val="28"/>
          <w:szCs w:val="28"/>
          <w:lang w:val="en-CA"/>
        </w:rPr>
        <w:t xml:space="preserve"> said that she was okay;</w:t>
      </w:r>
    </w:p>
    <w:p w:rsidR="00D912E2" w:rsidRPr="00C13CF5" w:rsidRDefault="00A74C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D912E2" w:rsidRPr="00C13CF5">
        <w:rPr>
          <w:rFonts w:ascii="Times New Roman" w:hAnsi="Times New Roman" w:cs="Times New Roman"/>
          <w:sz w:val="28"/>
          <w:szCs w:val="28"/>
          <w:lang w:val="en-CA"/>
        </w:rPr>
        <w:t xml:space="preserve"> said that it was </w:t>
      </w:r>
      <w:r w:rsidR="002930C2" w:rsidRPr="00C13CF5">
        <w:rPr>
          <w:rFonts w:ascii="Times New Roman" w:hAnsi="Times New Roman" w:cs="Times New Roman"/>
          <w:sz w:val="28"/>
          <w:szCs w:val="28"/>
          <w:lang w:val="en-CA"/>
        </w:rPr>
        <w:t>D.</w:t>
      </w:r>
      <w:r w:rsidR="00D912E2" w:rsidRPr="00C13CF5">
        <w:rPr>
          <w:rFonts w:ascii="Times New Roman" w:hAnsi="Times New Roman" w:cs="Times New Roman"/>
          <w:sz w:val="28"/>
          <w:szCs w:val="28"/>
          <w:lang w:val="en-CA"/>
        </w:rPr>
        <w:t>’ only chance and took out a condom;</w:t>
      </w:r>
    </w:p>
    <w:p w:rsidR="00D912E2" w:rsidRPr="00C13CF5" w:rsidRDefault="00D912E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There was just a little bit of daylight out at the time.  It was 11</w:t>
      </w:r>
      <w:r w:rsidR="008D7511" w:rsidRPr="00C13CF5">
        <w:rPr>
          <w:rFonts w:ascii="Times New Roman" w:hAnsi="Times New Roman" w:cs="Times New Roman"/>
          <w:sz w:val="28"/>
          <w:szCs w:val="28"/>
          <w:lang w:val="en-CA"/>
        </w:rPr>
        <w:t>:00</w:t>
      </w:r>
      <w:r w:rsidRPr="00C13CF5">
        <w:rPr>
          <w:rFonts w:ascii="Times New Roman" w:hAnsi="Times New Roman" w:cs="Times New Roman"/>
          <w:sz w:val="28"/>
          <w:szCs w:val="28"/>
          <w:lang w:val="en-CA"/>
        </w:rPr>
        <w:t xml:space="preserve"> or 12</w:t>
      </w:r>
      <w:r w:rsidR="008D7511" w:rsidRPr="00C13CF5">
        <w:rPr>
          <w:rFonts w:ascii="Times New Roman" w:hAnsi="Times New Roman" w:cs="Times New Roman"/>
          <w:sz w:val="28"/>
          <w:szCs w:val="28"/>
          <w:lang w:val="en-CA"/>
        </w:rPr>
        <w:t>:00</w:t>
      </w:r>
      <w:r w:rsidRPr="00C13CF5">
        <w:rPr>
          <w:rFonts w:ascii="Times New Roman" w:hAnsi="Times New Roman" w:cs="Times New Roman"/>
          <w:sz w:val="28"/>
          <w:szCs w:val="28"/>
          <w:lang w:val="en-CA"/>
        </w:rPr>
        <w:t xml:space="preserve"> </w:t>
      </w:r>
      <w:r w:rsidR="00E219AC">
        <w:rPr>
          <w:rFonts w:ascii="Times New Roman" w:hAnsi="Times New Roman" w:cs="Times New Roman"/>
          <w:sz w:val="28"/>
          <w:szCs w:val="28"/>
          <w:lang w:val="en-CA"/>
        </w:rPr>
        <w:t>p.m.</w:t>
      </w:r>
      <w:r w:rsidRPr="00C13CF5">
        <w:rPr>
          <w:rFonts w:ascii="Times New Roman" w:hAnsi="Times New Roman" w:cs="Times New Roman"/>
          <w:sz w:val="28"/>
          <w:szCs w:val="28"/>
          <w:lang w:val="en-CA"/>
        </w:rPr>
        <w:t xml:space="preserve"> when they went back to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’s house.</w:t>
      </w:r>
    </w:p>
    <w:p w:rsidR="00A9441F"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A9441F" w:rsidRPr="00C13CF5">
        <w:rPr>
          <w:rFonts w:ascii="Times New Roman" w:hAnsi="Times New Roman" w:cs="Times New Roman"/>
          <w:sz w:val="28"/>
          <w:szCs w:val="28"/>
          <w:lang w:val="en-CA"/>
        </w:rPr>
        <w:t xml:space="preserve"> does not know when it was </w:t>
      </w:r>
      <w:r w:rsidR="00E80865" w:rsidRPr="00C13CF5">
        <w:rPr>
          <w:rFonts w:ascii="Times New Roman" w:hAnsi="Times New Roman" w:cs="Times New Roman"/>
          <w:sz w:val="28"/>
          <w:szCs w:val="28"/>
          <w:lang w:val="en-CA"/>
        </w:rPr>
        <w:t>that</w:t>
      </w:r>
      <w:r w:rsidR="00A9441F" w:rsidRPr="00C13CF5">
        <w:rPr>
          <w:rFonts w:ascii="Times New Roman" w:hAnsi="Times New Roman" w:cs="Times New Roman"/>
          <w:sz w:val="28"/>
          <w:szCs w:val="28"/>
          <w:lang w:val="en-CA"/>
        </w:rPr>
        <w:t xml:space="preserve"> he and </w:t>
      </w:r>
      <w:r w:rsidR="00A74C36" w:rsidRPr="00C13CF5">
        <w:rPr>
          <w:rFonts w:ascii="Times New Roman" w:hAnsi="Times New Roman" w:cs="Times New Roman"/>
          <w:sz w:val="28"/>
          <w:szCs w:val="28"/>
          <w:lang w:val="en-CA"/>
        </w:rPr>
        <w:t>L.</w:t>
      </w:r>
      <w:r w:rsidR="00E80865" w:rsidRPr="00C13CF5">
        <w:rPr>
          <w:rFonts w:ascii="Times New Roman" w:hAnsi="Times New Roman" w:cs="Times New Roman"/>
          <w:sz w:val="28"/>
          <w:szCs w:val="28"/>
          <w:lang w:val="en-CA"/>
        </w:rPr>
        <w:t xml:space="preserve"> had</w:t>
      </w:r>
      <w:r w:rsidR="00A9441F" w:rsidRPr="00C13CF5">
        <w:rPr>
          <w:rFonts w:ascii="Times New Roman" w:hAnsi="Times New Roman" w:cs="Times New Roman"/>
          <w:sz w:val="28"/>
          <w:szCs w:val="28"/>
          <w:lang w:val="en-CA"/>
        </w:rPr>
        <w:t xml:space="preserve"> the conversation when </w:t>
      </w:r>
      <w:r w:rsidR="00A74C36" w:rsidRPr="00C13CF5">
        <w:rPr>
          <w:rFonts w:ascii="Times New Roman" w:hAnsi="Times New Roman" w:cs="Times New Roman"/>
          <w:sz w:val="28"/>
          <w:szCs w:val="28"/>
          <w:lang w:val="en-CA"/>
        </w:rPr>
        <w:t>L.</w:t>
      </w:r>
      <w:r w:rsidR="00A9441F" w:rsidRPr="00C13CF5">
        <w:rPr>
          <w:rFonts w:ascii="Times New Roman" w:hAnsi="Times New Roman" w:cs="Times New Roman"/>
          <w:sz w:val="28"/>
          <w:szCs w:val="28"/>
          <w:lang w:val="en-CA"/>
        </w:rPr>
        <w:t xml:space="preserve"> showed </w:t>
      </w:r>
      <w:r w:rsidRPr="00C13CF5">
        <w:rPr>
          <w:rFonts w:ascii="Times New Roman" w:hAnsi="Times New Roman" w:cs="Times New Roman"/>
          <w:sz w:val="28"/>
          <w:szCs w:val="28"/>
          <w:lang w:val="en-CA"/>
        </w:rPr>
        <w:t>D.</w:t>
      </w:r>
      <w:r w:rsidR="00A9441F" w:rsidRPr="00C13CF5">
        <w:rPr>
          <w:rFonts w:ascii="Times New Roman" w:hAnsi="Times New Roman" w:cs="Times New Roman"/>
          <w:sz w:val="28"/>
          <w:szCs w:val="28"/>
          <w:lang w:val="en-CA"/>
        </w:rPr>
        <w:t xml:space="preserve"> the condoms;</w:t>
      </w:r>
    </w:p>
    <w:p w:rsidR="00A9441F" w:rsidRPr="00C13CF5" w:rsidRDefault="00A9441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is sure that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took the condom out of his right pants pocket;</w:t>
      </w:r>
    </w:p>
    <w:p w:rsidR="00A9441F" w:rsidRPr="00C13CF5" w:rsidRDefault="00A9441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 first time that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told the police about the condom he </w:t>
      </w:r>
      <w:r w:rsidR="00E80865" w:rsidRPr="00C13CF5">
        <w:rPr>
          <w:rFonts w:ascii="Times New Roman" w:hAnsi="Times New Roman" w:cs="Times New Roman"/>
          <w:sz w:val="28"/>
          <w:szCs w:val="28"/>
          <w:lang w:val="en-CA"/>
        </w:rPr>
        <w:t>mentioned only that there was one condom</w:t>
      </w:r>
      <w:r w:rsidRPr="00C13CF5">
        <w:rPr>
          <w:rFonts w:ascii="Times New Roman" w:hAnsi="Times New Roman" w:cs="Times New Roman"/>
          <w:sz w:val="28"/>
          <w:szCs w:val="28"/>
          <w:lang w:val="en-CA"/>
        </w:rPr>
        <w:t>;</w:t>
      </w:r>
    </w:p>
    <w:p w:rsidR="00A9441F" w:rsidRPr="00C13CF5" w:rsidRDefault="00A9441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When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pulled out the second condom, it was after he had finished having intercourse with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w:t>
      </w:r>
    </w:p>
    <w:p w:rsidR="00533D83" w:rsidRPr="00C13CF5" w:rsidRDefault="00A9441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When he spoke to </w:t>
      </w:r>
      <w:r w:rsidR="00A423A5" w:rsidRPr="00C13CF5">
        <w:rPr>
          <w:rFonts w:ascii="Times New Roman" w:hAnsi="Times New Roman" w:cs="Times New Roman"/>
          <w:sz w:val="28"/>
          <w:szCs w:val="28"/>
          <w:lang w:val="en-CA"/>
        </w:rPr>
        <w:t>Constable</w:t>
      </w:r>
      <w:r w:rsidRPr="00C13CF5">
        <w:rPr>
          <w:rFonts w:ascii="Times New Roman" w:hAnsi="Times New Roman" w:cs="Times New Roman"/>
          <w:sz w:val="28"/>
          <w:szCs w:val="28"/>
          <w:lang w:val="en-CA"/>
        </w:rPr>
        <w:t xml:space="preserve"> </w:t>
      </w:r>
      <w:r w:rsidR="00E80865" w:rsidRPr="00C13CF5">
        <w:rPr>
          <w:rFonts w:ascii="Times New Roman" w:hAnsi="Times New Roman" w:cs="Times New Roman"/>
          <w:sz w:val="28"/>
          <w:szCs w:val="28"/>
          <w:lang w:val="en-CA"/>
        </w:rPr>
        <w:t xml:space="preserve">Bancroft (apparently on the second occasion he spoke to him), he </w:t>
      </w:r>
      <w:r w:rsidRPr="00C13CF5">
        <w:rPr>
          <w:rFonts w:ascii="Times New Roman" w:hAnsi="Times New Roman" w:cs="Times New Roman"/>
          <w:sz w:val="28"/>
          <w:szCs w:val="28"/>
          <w:lang w:val="en-CA"/>
        </w:rPr>
        <w:t>told him that he did not use a co</w:t>
      </w:r>
      <w:r w:rsidR="00A96FBD" w:rsidRPr="00C13CF5">
        <w:rPr>
          <w:rFonts w:ascii="Times New Roman" w:hAnsi="Times New Roman" w:cs="Times New Roman"/>
          <w:sz w:val="28"/>
          <w:szCs w:val="28"/>
          <w:lang w:val="en-CA"/>
        </w:rPr>
        <w:t xml:space="preserve">ndom.  </w:t>
      </w:r>
      <w:r w:rsidRPr="00C13CF5">
        <w:rPr>
          <w:rFonts w:ascii="Times New Roman" w:hAnsi="Times New Roman" w:cs="Times New Roman"/>
          <w:sz w:val="28"/>
          <w:szCs w:val="28"/>
          <w:lang w:val="en-CA"/>
        </w:rPr>
        <w:t xml:space="preserve">This was after he had told Constable Bancroft that he was stalling over having sex with her. </w:t>
      </w:r>
      <w:r w:rsidR="00E80865"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He did not admit using a condom because he was scared of telling him</w:t>
      </w:r>
      <w:r w:rsidR="00E80865" w:rsidRPr="00C13CF5">
        <w:rPr>
          <w:rFonts w:ascii="Times New Roman" w:hAnsi="Times New Roman" w:cs="Times New Roman"/>
          <w:sz w:val="28"/>
          <w:szCs w:val="28"/>
          <w:lang w:val="en-CA"/>
        </w:rPr>
        <w:t xml:space="preserve"> the truth of what he had done;</w:t>
      </w:r>
      <w:r w:rsidR="00533D83" w:rsidRPr="00C13CF5">
        <w:rPr>
          <w:rFonts w:ascii="Times New Roman" w:hAnsi="Times New Roman" w:cs="Times New Roman"/>
          <w:sz w:val="28"/>
          <w:szCs w:val="28"/>
          <w:lang w:val="en-CA"/>
        </w:rPr>
        <w:tab/>
      </w:r>
    </w:p>
    <w:p w:rsidR="00A9441F" w:rsidRPr="00C13CF5" w:rsidRDefault="00A9441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Later on in the statement, when </w:t>
      </w:r>
      <w:r w:rsidR="00A423A5" w:rsidRPr="00C13CF5">
        <w:rPr>
          <w:rFonts w:ascii="Times New Roman" w:hAnsi="Times New Roman" w:cs="Times New Roman"/>
          <w:sz w:val="28"/>
          <w:szCs w:val="28"/>
          <w:lang w:val="en-CA"/>
        </w:rPr>
        <w:t>Constable</w:t>
      </w:r>
      <w:r w:rsidRPr="00C13CF5">
        <w:rPr>
          <w:rFonts w:ascii="Times New Roman" w:hAnsi="Times New Roman" w:cs="Times New Roman"/>
          <w:sz w:val="28"/>
          <w:szCs w:val="28"/>
          <w:lang w:val="en-CA"/>
        </w:rPr>
        <w:t xml:space="preserve"> Bancroft told him that a second condom had been found at the scene,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stated that he could not remember </w:t>
      </w:r>
      <w:r w:rsidR="00A40DCE" w:rsidRPr="00C13CF5">
        <w:rPr>
          <w:rFonts w:ascii="Times New Roman" w:hAnsi="Times New Roman" w:cs="Times New Roman"/>
          <w:sz w:val="28"/>
          <w:szCs w:val="28"/>
          <w:lang w:val="en-CA"/>
        </w:rPr>
        <w:t>using the condom but that he thought</w:t>
      </w:r>
      <w:r w:rsidR="00196D2F" w:rsidRPr="00C13CF5">
        <w:rPr>
          <w:rFonts w:ascii="Times New Roman" w:hAnsi="Times New Roman" w:cs="Times New Roman"/>
          <w:sz w:val="28"/>
          <w:szCs w:val="28"/>
          <w:lang w:val="en-CA"/>
        </w:rPr>
        <w:t xml:space="preserve"> he did;</w:t>
      </w:r>
    </w:p>
    <w:p w:rsidR="009230BE" w:rsidRPr="00C13CF5" w:rsidRDefault="009230B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When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told Co</w:t>
      </w:r>
      <w:r w:rsidR="00A423A5" w:rsidRPr="00C13CF5">
        <w:rPr>
          <w:rFonts w:ascii="Times New Roman" w:hAnsi="Times New Roman" w:cs="Times New Roman"/>
          <w:sz w:val="28"/>
          <w:szCs w:val="28"/>
          <w:lang w:val="en-CA"/>
        </w:rPr>
        <w:t>nstable</w:t>
      </w:r>
      <w:r w:rsidRPr="00C13CF5">
        <w:rPr>
          <w:rFonts w:ascii="Times New Roman" w:hAnsi="Times New Roman" w:cs="Times New Roman"/>
          <w:sz w:val="28"/>
          <w:szCs w:val="28"/>
          <w:lang w:val="en-CA"/>
        </w:rPr>
        <w:t xml:space="preserve"> Bancroft that he did not remember using the condom he was not being truthful; </w:t>
      </w:r>
    </w:p>
    <w:p w:rsidR="009230BE" w:rsidRPr="00C13CF5" w:rsidRDefault="00A96FBD"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When testifying in chief, he had told defence counsel</w:t>
      </w:r>
      <w:r w:rsidR="009230BE" w:rsidRPr="00C13CF5">
        <w:rPr>
          <w:rFonts w:ascii="Times New Roman" w:hAnsi="Times New Roman" w:cs="Times New Roman"/>
          <w:sz w:val="28"/>
          <w:szCs w:val="28"/>
          <w:lang w:val="en-CA"/>
        </w:rPr>
        <w:t xml:space="preserve"> that he told the police the whole truth during the second statement to Co</w:t>
      </w:r>
      <w:r w:rsidR="00FC0DB6" w:rsidRPr="00C13CF5">
        <w:rPr>
          <w:rFonts w:ascii="Times New Roman" w:hAnsi="Times New Roman" w:cs="Times New Roman"/>
          <w:sz w:val="28"/>
          <w:szCs w:val="28"/>
          <w:lang w:val="en-CA"/>
        </w:rPr>
        <w:t>nstable</w:t>
      </w:r>
      <w:r w:rsidR="009230BE" w:rsidRPr="00C13CF5">
        <w:rPr>
          <w:rFonts w:ascii="Times New Roman" w:hAnsi="Times New Roman" w:cs="Times New Roman"/>
          <w:sz w:val="28"/>
          <w:szCs w:val="28"/>
          <w:lang w:val="en-CA"/>
        </w:rPr>
        <w:t xml:space="preserve"> Bancroft; </w:t>
      </w:r>
    </w:p>
    <w:p w:rsidR="00A40DCE" w:rsidRPr="00C13CF5" w:rsidRDefault="00A40DC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was scared what people would think of him when he told Co</w:t>
      </w:r>
      <w:r w:rsidR="00FC0DB6" w:rsidRPr="00C13CF5">
        <w:rPr>
          <w:rFonts w:ascii="Times New Roman" w:hAnsi="Times New Roman" w:cs="Times New Roman"/>
          <w:sz w:val="28"/>
          <w:szCs w:val="28"/>
          <w:lang w:val="en-CA"/>
        </w:rPr>
        <w:t>nstable</w:t>
      </w:r>
      <w:r w:rsidRPr="00C13CF5">
        <w:rPr>
          <w:rFonts w:ascii="Times New Roman" w:hAnsi="Times New Roman" w:cs="Times New Roman"/>
          <w:sz w:val="28"/>
          <w:szCs w:val="28"/>
          <w:lang w:val="en-CA"/>
        </w:rPr>
        <w:t xml:space="preserve"> Bancroft he could no</w:t>
      </w:r>
      <w:r w:rsidR="00A423A5" w:rsidRPr="00C13CF5">
        <w:rPr>
          <w:rFonts w:ascii="Times New Roman" w:hAnsi="Times New Roman" w:cs="Times New Roman"/>
          <w:sz w:val="28"/>
          <w:szCs w:val="28"/>
          <w:lang w:val="en-CA"/>
        </w:rPr>
        <w:t>t remember;</w:t>
      </w:r>
    </w:p>
    <w:p w:rsidR="00A40DCE" w:rsidRPr="00C13CF5" w:rsidRDefault="00A40DC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dropped the condom when he was done;</w:t>
      </w:r>
    </w:p>
    <w:p w:rsidR="00A40DCE" w:rsidRPr="00C13CF5" w:rsidRDefault="00A40DC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remembers that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was weari</w:t>
      </w:r>
      <w:r w:rsidR="00E80865" w:rsidRPr="00C13CF5">
        <w:rPr>
          <w:rFonts w:ascii="Times New Roman" w:hAnsi="Times New Roman" w:cs="Times New Roman"/>
          <w:sz w:val="28"/>
          <w:szCs w:val="28"/>
          <w:lang w:val="en-CA"/>
        </w:rPr>
        <w:t>ng a blue sweater and leggings;</w:t>
      </w:r>
    </w:p>
    <w:p w:rsidR="00A40DCE"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A40DCE" w:rsidRPr="00C13CF5">
        <w:rPr>
          <w:rFonts w:ascii="Times New Roman" w:hAnsi="Times New Roman" w:cs="Times New Roman"/>
          <w:sz w:val="28"/>
          <w:szCs w:val="28"/>
          <w:lang w:val="en-CA"/>
        </w:rPr>
        <w:t xml:space="preserve"> first saw </w:t>
      </w:r>
      <w:r w:rsidR="00B94B17" w:rsidRPr="00C13CF5">
        <w:rPr>
          <w:rFonts w:ascii="Times New Roman" w:hAnsi="Times New Roman" w:cs="Times New Roman"/>
          <w:sz w:val="28"/>
          <w:szCs w:val="28"/>
          <w:lang w:val="en-CA"/>
        </w:rPr>
        <w:t xml:space="preserve">the condoms when he and </w:t>
      </w:r>
      <w:r w:rsidR="00A74C36" w:rsidRPr="00C13CF5">
        <w:rPr>
          <w:rFonts w:ascii="Times New Roman" w:hAnsi="Times New Roman" w:cs="Times New Roman"/>
          <w:sz w:val="28"/>
          <w:szCs w:val="28"/>
          <w:lang w:val="en-CA"/>
        </w:rPr>
        <w:t>L.</w:t>
      </w:r>
      <w:r w:rsidR="00B94B17" w:rsidRPr="00C13CF5">
        <w:rPr>
          <w:rFonts w:ascii="Times New Roman" w:hAnsi="Times New Roman" w:cs="Times New Roman"/>
          <w:sz w:val="28"/>
          <w:szCs w:val="28"/>
          <w:lang w:val="en-CA"/>
        </w:rPr>
        <w:t xml:space="preserve"> were</w:t>
      </w:r>
      <w:r w:rsidR="00A40DCE" w:rsidRPr="00C13CF5">
        <w:rPr>
          <w:rFonts w:ascii="Times New Roman" w:hAnsi="Times New Roman" w:cs="Times New Roman"/>
          <w:sz w:val="28"/>
          <w:szCs w:val="28"/>
          <w:lang w:val="en-CA"/>
        </w:rPr>
        <w:t xml:space="preserve"> at </w:t>
      </w:r>
      <w:r w:rsidR="00196D2F" w:rsidRPr="00C13CF5">
        <w:rPr>
          <w:rFonts w:ascii="Times New Roman" w:hAnsi="Times New Roman" w:cs="Times New Roman"/>
          <w:sz w:val="28"/>
          <w:szCs w:val="28"/>
          <w:lang w:val="en-CA"/>
        </w:rPr>
        <w:t>L.’s</w:t>
      </w:r>
      <w:r w:rsidR="00A40DCE" w:rsidRPr="00C13CF5">
        <w:rPr>
          <w:rFonts w:ascii="Times New Roman" w:hAnsi="Times New Roman" w:cs="Times New Roman"/>
          <w:sz w:val="28"/>
          <w:szCs w:val="28"/>
          <w:lang w:val="en-CA"/>
        </w:rPr>
        <w:t xml:space="preserve"> grandpa’s place;</w:t>
      </w:r>
    </w:p>
    <w:p w:rsidR="00A40DCE" w:rsidRPr="00C13CF5" w:rsidRDefault="00A74C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A40DCE" w:rsidRPr="00C13CF5">
        <w:rPr>
          <w:rFonts w:ascii="Times New Roman" w:hAnsi="Times New Roman" w:cs="Times New Roman"/>
          <w:sz w:val="28"/>
          <w:szCs w:val="28"/>
          <w:lang w:val="en-CA"/>
        </w:rPr>
        <w:t xml:space="preserve"> pulled them out of his right pants pocket.  He put them back in the same pocket;</w:t>
      </w:r>
    </w:p>
    <w:p w:rsidR="00A40DCE" w:rsidRPr="00C13CF5" w:rsidRDefault="00A74C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A40DCE" w:rsidRPr="00C13CF5">
        <w:rPr>
          <w:rFonts w:ascii="Times New Roman" w:hAnsi="Times New Roman" w:cs="Times New Roman"/>
          <w:sz w:val="28"/>
          <w:szCs w:val="28"/>
          <w:lang w:val="en-CA"/>
        </w:rPr>
        <w:t xml:space="preserve"> told </w:t>
      </w:r>
      <w:r w:rsidR="002930C2" w:rsidRPr="00C13CF5">
        <w:rPr>
          <w:rFonts w:ascii="Times New Roman" w:hAnsi="Times New Roman" w:cs="Times New Roman"/>
          <w:sz w:val="28"/>
          <w:szCs w:val="28"/>
          <w:lang w:val="en-CA"/>
        </w:rPr>
        <w:t>D.</w:t>
      </w:r>
      <w:r w:rsidR="00A40DCE" w:rsidRPr="00C13CF5">
        <w:rPr>
          <w:rFonts w:ascii="Times New Roman" w:hAnsi="Times New Roman" w:cs="Times New Roman"/>
          <w:sz w:val="28"/>
          <w:szCs w:val="28"/>
          <w:lang w:val="en-CA"/>
        </w:rPr>
        <w:t xml:space="preserve"> he got the </w:t>
      </w:r>
      <w:r w:rsidR="00E80865" w:rsidRPr="00C13CF5">
        <w:rPr>
          <w:rFonts w:ascii="Times New Roman" w:hAnsi="Times New Roman" w:cs="Times New Roman"/>
          <w:sz w:val="28"/>
          <w:szCs w:val="28"/>
          <w:lang w:val="en-CA"/>
        </w:rPr>
        <w:t>condoms</w:t>
      </w:r>
      <w:r w:rsidR="00A40DCE" w:rsidRPr="00C13CF5">
        <w:rPr>
          <w:rFonts w:ascii="Times New Roman" w:hAnsi="Times New Roman" w:cs="Times New Roman"/>
          <w:sz w:val="28"/>
          <w:szCs w:val="28"/>
          <w:lang w:val="en-CA"/>
        </w:rPr>
        <w:t xml:space="preserve"> at the health centre;</w:t>
      </w:r>
    </w:p>
    <w:p w:rsidR="00A40DCE" w:rsidRPr="00C13CF5" w:rsidRDefault="00A40DC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is not sure exactly when or how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told him that;</w:t>
      </w:r>
    </w:p>
    <w:p w:rsidR="00A40DCE" w:rsidRPr="00C13CF5" w:rsidRDefault="00A40DC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told the police that they were going to make a fire in the arbour;</w:t>
      </w:r>
    </w:p>
    <w:p w:rsidR="00A40DCE" w:rsidRPr="00C13CF5" w:rsidRDefault="00A40DC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They were going to do so because it was cold out;</w:t>
      </w:r>
    </w:p>
    <w:p w:rsidR="00A40DCE"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A40DCE" w:rsidRPr="00C13CF5">
        <w:rPr>
          <w:rFonts w:ascii="Times New Roman" w:hAnsi="Times New Roman" w:cs="Times New Roman"/>
          <w:sz w:val="28"/>
          <w:szCs w:val="28"/>
          <w:lang w:val="en-CA"/>
        </w:rPr>
        <w:t xml:space="preserve"> did not want to leave </w:t>
      </w:r>
      <w:r w:rsidRPr="00C13CF5">
        <w:rPr>
          <w:rFonts w:ascii="Times New Roman" w:hAnsi="Times New Roman" w:cs="Times New Roman"/>
          <w:sz w:val="28"/>
          <w:szCs w:val="28"/>
          <w:lang w:val="en-CA"/>
        </w:rPr>
        <w:t>E.</w:t>
      </w:r>
      <w:r w:rsidR="00A40DCE" w:rsidRPr="00C13CF5">
        <w:rPr>
          <w:rFonts w:ascii="Times New Roman" w:hAnsi="Times New Roman" w:cs="Times New Roman"/>
          <w:sz w:val="28"/>
          <w:szCs w:val="28"/>
          <w:lang w:val="en-CA"/>
        </w:rPr>
        <w:t xml:space="preserve">  Neither did </w:t>
      </w:r>
      <w:r w:rsidR="00A74C36" w:rsidRPr="00C13CF5">
        <w:rPr>
          <w:rFonts w:ascii="Times New Roman" w:hAnsi="Times New Roman" w:cs="Times New Roman"/>
          <w:sz w:val="28"/>
          <w:szCs w:val="28"/>
          <w:lang w:val="en-CA"/>
        </w:rPr>
        <w:t>L.</w:t>
      </w:r>
      <w:r w:rsidR="00196D2F" w:rsidRPr="00C13CF5">
        <w:rPr>
          <w:rFonts w:ascii="Times New Roman" w:hAnsi="Times New Roman" w:cs="Times New Roman"/>
          <w:sz w:val="28"/>
          <w:szCs w:val="28"/>
          <w:lang w:val="en-CA"/>
        </w:rPr>
        <w:t xml:space="preserve"> </w:t>
      </w:r>
      <w:r w:rsidR="00A40DCE" w:rsidRPr="00C13CF5">
        <w:rPr>
          <w:rFonts w:ascii="Times New Roman" w:hAnsi="Times New Roman" w:cs="Times New Roman"/>
          <w:sz w:val="28"/>
          <w:szCs w:val="28"/>
          <w:lang w:val="en-CA"/>
        </w:rPr>
        <w:t xml:space="preserve"> They thought that someone or a dog might come by or even buffaloes;</w:t>
      </w:r>
    </w:p>
    <w:p w:rsidR="00A40DCE" w:rsidRPr="00C13CF5" w:rsidRDefault="00A14959"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They had to go home because </w:t>
      </w:r>
      <w:r w:rsidR="00196D2F" w:rsidRPr="00C13CF5">
        <w:rPr>
          <w:rFonts w:ascii="Times New Roman" w:hAnsi="Times New Roman" w:cs="Times New Roman"/>
          <w:sz w:val="28"/>
          <w:szCs w:val="28"/>
          <w:lang w:val="en-CA"/>
        </w:rPr>
        <w:t>L</w:t>
      </w:r>
      <w:r w:rsidR="002930C2"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had a curfew;</w:t>
      </w:r>
    </w:p>
    <w:p w:rsidR="00A14959" w:rsidRPr="00C13CF5" w:rsidRDefault="00A74C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A14959" w:rsidRPr="00C13CF5">
        <w:rPr>
          <w:rFonts w:ascii="Times New Roman" w:hAnsi="Times New Roman" w:cs="Times New Roman"/>
          <w:sz w:val="28"/>
          <w:szCs w:val="28"/>
          <w:lang w:val="en-CA"/>
        </w:rPr>
        <w:t xml:space="preserve"> was sort of having trouble walking.  He was not staggering that much.  However, he was dizzy;</w:t>
      </w:r>
    </w:p>
    <w:p w:rsidR="00A14959" w:rsidRPr="00C13CF5" w:rsidRDefault="00196D2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A14959" w:rsidRPr="00C13CF5">
        <w:rPr>
          <w:rFonts w:ascii="Times New Roman" w:hAnsi="Times New Roman" w:cs="Times New Roman"/>
          <w:sz w:val="28"/>
          <w:szCs w:val="28"/>
          <w:lang w:val="en-CA"/>
        </w:rPr>
        <w:t xml:space="preserve"> thought that </w:t>
      </w:r>
      <w:r w:rsidR="00BD6C07" w:rsidRPr="00C13CF5">
        <w:rPr>
          <w:rFonts w:ascii="Times New Roman" w:hAnsi="Times New Roman" w:cs="Times New Roman"/>
          <w:sz w:val="28"/>
          <w:szCs w:val="28"/>
          <w:lang w:val="en-CA"/>
        </w:rPr>
        <w:t>when</w:t>
      </w:r>
      <w:r w:rsidR="00A14959" w:rsidRPr="00C13CF5">
        <w:rPr>
          <w:rFonts w:ascii="Times New Roman" w:hAnsi="Times New Roman" w:cs="Times New Roman"/>
          <w:sz w:val="28"/>
          <w:szCs w:val="28"/>
          <w:lang w:val="en-CA"/>
        </w:rPr>
        <w:t xml:space="preserve"> he left her there something might happen to her. </w:t>
      </w:r>
      <w:r w:rsidR="00E80865" w:rsidRPr="00C13CF5">
        <w:rPr>
          <w:rFonts w:ascii="Times New Roman" w:hAnsi="Times New Roman" w:cs="Times New Roman"/>
          <w:sz w:val="28"/>
          <w:szCs w:val="28"/>
          <w:lang w:val="en-CA"/>
        </w:rPr>
        <w:t xml:space="preserve"> </w:t>
      </w:r>
      <w:r w:rsidR="00A14959" w:rsidRPr="00C13CF5">
        <w:rPr>
          <w:rFonts w:ascii="Times New Roman" w:hAnsi="Times New Roman" w:cs="Times New Roman"/>
          <w:sz w:val="28"/>
          <w:szCs w:val="28"/>
          <w:lang w:val="en-CA"/>
        </w:rPr>
        <w:t>He thought that a dog or a buffalo or somebody might walk by;</w:t>
      </w:r>
    </w:p>
    <w:p w:rsidR="00A14959" w:rsidRPr="00C13CF5" w:rsidRDefault="00A14959"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When </w:t>
      </w:r>
      <w:r w:rsidR="001C3A5A" w:rsidRPr="00C13CF5">
        <w:rPr>
          <w:rFonts w:ascii="Times New Roman" w:hAnsi="Times New Roman" w:cs="Times New Roman"/>
          <w:sz w:val="28"/>
          <w:szCs w:val="28"/>
          <w:lang w:val="en-CA"/>
        </w:rPr>
        <w:t>defence counsel</w:t>
      </w:r>
      <w:r w:rsidRPr="00C13CF5">
        <w:rPr>
          <w:rFonts w:ascii="Times New Roman" w:hAnsi="Times New Roman" w:cs="Times New Roman"/>
          <w:sz w:val="28"/>
          <w:szCs w:val="28"/>
          <w:lang w:val="en-CA"/>
        </w:rPr>
        <w:t xml:space="preserve"> asked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what a </w:t>
      </w:r>
      <w:r w:rsidR="00BD6C07" w:rsidRPr="00C13CF5">
        <w:rPr>
          <w:rFonts w:ascii="Times New Roman" w:hAnsi="Times New Roman" w:cs="Times New Roman"/>
          <w:sz w:val="28"/>
          <w:szCs w:val="28"/>
          <w:lang w:val="en-CA"/>
        </w:rPr>
        <w:t>wolf</w:t>
      </w:r>
      <w:r w:rsidRPr="00C13CF5">
        <w:rPr>
          <w:rFonts w:ascii="Times New Roman" w:hAnsi="Times New Roman" w:cs="Times New Roman"/>
          <w:sz w:val="28"/>
          <w:szCs w:val="28"/>
          <w:lang w:val="en-CA"/>
        </w:rPr>
        <w:t xml:space="preserve"> would do if it came by,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responded by saying that it would probably kill her;</w:t>
      </w:r>
    </w:p>
    <w:p w:rsidR="00A14959" w:rsidRPr="00C13CF5" w:rsidRDefault="00A74C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A14959" w:rsidRPr="00C13CF5">
        <w:rPr>
          <w:rFonts w:ascii="Times New Roman" w:hAnsi="Times New Roman" w:cs="Times New Roman"/>
          <w:sz w:val="28"/>
          <w:szCs w:val="28"/>
          <w:lang w:val="en-CA"/>
        </w:rPr>
        <w:t xml:space="preserve"> ultimately suggested that she would be fine;</w:t>
      </w:r>
    </w:p>
    <w:p w:rsidR="00A14959"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A14959" w:rsidRPr="00C13CF5">
        <w:rPr>
          <w:rFonts w:ascii="Times New Roman" w:hAnsi="Times New Roman" w:cs="Times New Roman"/>
          <w:sz w:val="28"/>
          <w:szCs w:val="28"/>
          <w:lang w:val="en-CA"/>
        </w:rPr>
        <w:t xml:space="preserve"> did not put his sweater over her;</w:t>
      </w:r>
    </w:p>
    <w:p w:rsidR="00A14959" w:rsidRPr="00C13CF5" w:rsidRDefault="00A14959"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When the two got back to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’s residence, they spoke briefly to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’s mother;</w:t>
      </w:r>
    </w:p>
    <w:p w:rsidR="00A14959" w:rsidRPr="00C13CF5" w:rsidRDefault="00A74C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A14959" w:rsidRPr="00C13CF5">
        <w:rPr>
          <w:rFonts w:ascii="Times New Roman" w:hAnsi="Times New Roman" w:cs="Times New Roman"/>
          <w:sz w:val="28"/>
          <w:szCs w:val="28"/>
          <w:lang w:val="en-CA"/>
        </w:rPr>
        <w:t xml:space="preserve"> told him to sleep on the couch;</w:t>
      </w:r>
    </w:p>
    <w:p w:rsidR="00A14959"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A14959" w:rsidRPr="00C13CF5">
        <w:rPr>
          <w:rFonts w:ascii="Times New Roman" w:hAnsi="Times New Roman" w:cs="Times New Roman"/>
          <w:sz w:val="28"/>
          <w:szCs w:val="28"/>
          <w:lang w:val="en-CA"/>
        </w:rPr>
        <w:t xml:space="preserve"> could have told </w:t>
      </w:r>
      <w:r w:rsidR="00A74C36" w:rsidRPr="00C13CF5">
        <w:rPr>
          <w:rFonts w:ascii="Times New Roman" w:hAnsi="Times New Roman" w:cs="Times New Roman"/>
          <w:sz w:val="28"/>
          <w:szCs w:val="28"/>
          <w:lang w:val="en-CA"/>
        </w:rPr>
        <w:t>L.</w:t>
      </w:r>
      <w:r w:rsidR="00A14959" w:rsidRPr="00C13CF5">
        <w:rPr>
          <w:rFonts w:ascii="Times New Roman" w:hAnsi="Times New Roman" w:cs="Times New Roman"/>
          <w:sz w:val="28"/>
          <w:szCs w:val="28"/>
          <w:lang w:val="en-CA"/>
        </w:rPr>
        <w:t xml:space="preserve">’s mother that he had seen </w:t>
      </w:r>
      <w:r w:rsidRPr="00C13CF5">
        <w:rPr>
          <w:rFonts w:ascii="Times New Roman" w:hAnsi="Times New Roman" w:cs="Times New Roman"/>
          <w:sz w:val="28"/>
          <w:szCs w:val="28"/>
          <w:lang w:val="en-CA"/>
        </w:rPr>
        <w:t>E.</w:t>
      </w:r>
      <w:r w:rsidR="00A14959" w:rsidRPr="00C13CF5">
        <w:rPr>
          <w:rFonts w:ascii="Times New Roman" w:hAnsi="Times New Roman" w:cs="Times New Roman"/>
          <w:sz w:val="28"/>
          <w:szCs w:val="28"/>
          <w:lang w:val="en-CA"/>
        </w:rPr>
        <w:t xml:space="preserve"> in the dip and that she was passed out;</w:t>
      </w:r>
    </w:p>
    <w:p w:rsidR="00A14959" w:rsidRPr="00C13CF5" w:rsidRDefault="00A14959"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did not because he was worried about what people would think of him;</w:t>
      </w:r>
    </w:p>
    <w:p w:rsidR="00A14959" w:rsidRPr="00C13CF5" w:rsidRDefault="00A74C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A14959" w:rsidRPr="00C13CF5">
        <w:rPr>
          <w:rFonts w:ascii="Times New Roman" w:hAnsi="Times New Roman" w:cs="Times New Roman"/>
          <w:sz w:val="28"/>
          <w:szCs w:val="28"/>
          <w:lang w:val="en-CA"/>
        </w:rPr>
        <w:t>’s older brother</w:t>
      </w:r>
      <w:r w:rsidR="004343E2" w:rsidRPr="00C13CF5">
        <w:rPr>
          <w:rFonts w:ascii="Times New Roman" w:hAnsi="Times New Roman" w:cs="Times New Roman"/>
          <w:sz w:val="28"/>
          <w:szCs w:val="28"/>
          <w:lang w:val="en-CA"/>
        </w:rPr>
        <w:t>,</w:t>
      </w:r>
      <w:r w:rsidR="00A14959" w:rsidRPr="00C13CF5">
        <w:rPr>
          <w:rFonts w:ascii="Times New Roman" w:hAnsi="Times New Roman" w:cs="Times New Roman"/>
          <w:sz w:val="28"/>
          <w:szCs w:val="28"/>
          <w:lang w:val="en-CA"/>
        </w:rPr>
        <w:t xml:space="preserve"> C</w:t>
      </w:r>
      <w:r w:rsidR="00196D2F" w:rsidRPr="00C13CF5">
        <w:rPr>
          <w:rFonts w:ascii="Times New Roman" w:hAnsi="Times New Roman" w:cs="Times New Roman"/>
          <w:sz w:val="28"/>
          <w:szCs w:val="28"/>
          <w:lang w:val="en-CA"/>
        </w:rPr>
        <w:t>.</w:t>
      </w:r>
      <w:r w:rsidR="004343E2" w:rsidRPr="00C13CF5">
        <w:rPr>
          <w:rFonts w:ascii="Times New Roman" w:hAnsi="Times New Roman" w:cs="Times New Roman"/>
          <w:sz w:val="28"/>
          <w:szCs w:val="28"/>
          <w:lang w:val="en-CA"/>
        </w:rPr>
        <w:t>,</w:t>
      </w:r>
      <w:r w:rsidR="00A14959" w:rsidRPr="00C13CF5">
        <w:rPr>
          <w:rFonts w:ascii="Times New Roman" w:hAnsi="Times New Roman" w:cs="Times New Roman"/>
          <w:sz w:val="28"/>
          <w:szCs w:val="28"/>
          <w:lang w:val="en-CA"/>
        </w:rPr>
        <w:t xml:space="preserve"> came home and woke up </w:t>
      </w:r>
      <w:r w:rsidR="002930C2" w:rsidRPr="00C13CF5">
        <w:rPr>
          <w:rFonts w:ascii="Times New Roman" w:hAnsi="Times New Roman" w:cs="Times New Roman"/>
          <w:sz w:val="28"/>
          <w:szCs w:val="28"/>
          <w:lang w:val="en-CA"/>
        </w:rPr>
        <w:t>D.</w:t>
      </w:r>
      <w:r w:rsidR="00A14959" w:rsidRPr="00C13CF5">
        <w:rPr>
          <w:rFonts w:ascii="Times New Roman" w:hAnsi="Times New Roman" w:cs="Times New Roman"/>
          <w:sz w:val="28"/>
          <w:szCs w:val="28"/>
          <w:lang w:val="en-CA"/>
        </w:rPr>
        <w:t xml:space="preserve"> at about 4</w:t>
      </w:r>
      <w:r w:rsidR="00196D2F" w:rsidRPr="00C13CF5">
        <w:rPr>
          <w:rFonts w:ascii="Times New Roman" w:hAnsi="Times New Roman" w:cs="Times New Roman"/>
          <w:sz w:val="28"/>
          <w:szCs w:val="28"/>
          <w:lang w:val="en-CA"/>
        </w:rPr>
        <w:t>:00</w:t>
      </w:r>
      <w:r w:rsidR="00A14959" w:rsidRPr="00C13CF5">
        <w:rPr>
          <w:rFonts w:ascii="Times New Roman" w:hAnsi="Times New Roman" w:cs="Times New Roman"/>
          <w:sz w:val="28"/>
          <w:szCs w:val="28"/>
          <w:lang w:val="en-CA"/>
        </w:rPr>
        <w:t xml:space="preserve"> in the morning;</w:t>
      </w:r>
    </w:p>
    <w:p w:rsidR="00A14959" w:rsidRPr="00C13CF5" w:rsidRDefault="00A74C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A14959" w:rsidRPr="00C13CF5">
        <w:rPr>
          <w:rFonts w:ascii="Times New Roman" w:hAnsi="Times New Roman" w:cs="Times New Roman"/>
          <w:sz w:val="28"/>
          <w:szCs w:val="28"/>
          <w:lang w:val="en-CA"/>
        </w:rPr>
        <w:t xml:space="preserve"> woke up as well;</w:t>
      </w:r>
    </w:p>
    <w:p w:rsidR="00A14959" w:rsidRPr="00C13CF5" w:rsidRDefault="00A74C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A14959" w:rsidRPr="00C13CF5">
        <w:rPr>
          <w:rFonts w:ascii="Times New Roman" w:hAnsi="Times New Roman" w:cs="Times New Roman"/>
          <w:sz w:val="28"/>
          <w:szCs w:val="28"/>
          <w:lang w:val="en-CA"/>
        </w:rPr>
        <w:t xml:space="preserve"> took </w:t>
      </w:r>
      <w:r w:rsidR="002930C2" w:rsidRPr="00C13CF5">
        <w:rPr>
          <w:rFonts w:ascii="Times New Roman" w:hAnsi="Times New Roman" w:cs="Times New Roman"/>
          <w:sz w:val="28"/>
          <w:szCs w:val="28"/>
          <w:lang w:val="en-CA"/>
        </w:rPr>
        <w:t>E.</w:t>
      </w:r>
      <w:r w:rsidR="00A14959" w:rsidRPr="00C13CF5">
        <w:rPr>
          <w:rFonts w:ascii="Times New Roman" w:hAnsi="Times New Roman" w:cs="Times New Roman"/>
          <w:sz w:val="28"/>
          <w:szCs w:val="28"/>
          <w:lang w:val="en-CA"/>
        </w:rPr>
        <w:t>’s phone out of his pocket and put it on the coffee table;</w:t>
      </w:r>
    </w:p>
    <w:p w:rsidR="00A14959"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3F741F" w:rsidRPr="00C13CF5">
        <w:rPr>
          <w:rFonts w:ascii="Times New Roman" w:hAnsi="Times New Roman" w:cs="Times New Roman"/>
          <w:sz w:val="28"/>
          <w:szCs w:val="28"/>
          <w:lang w:val="en-CA"/>
        </w:rPr>
        <w:t xml:space="preserve"> wen</w:t>
      </w:r>
      <w:r w:rsidR="00BD3B66" w:rsidRPr="00C13CF5">
        <w:rPr>
          <w:rFonts w:ascii="Times New Roman" w:hAnsi="Times New Roman" w:cs="Times New Roman"/>
          <w:sz w:val="28"/>
          <w:szCs w:val="28"/>
          <w:lang w:val="en-CA"/>
        </w:rPr>
        <w:t>t</w:t>
      </w:r>
      <w:r w:rsidR="003F741F" w:rsidRPr="00C13CF5">
        <w:rPr>
          <w:rFonts w:ascii="Times New Roman" w:hAnsi="Times New Roman" w:cs="Times New Roman"/>
          <w:sz w:val="28"/>
          <w:szCs w:val="28"/>
          <w:lang w:val="en-CA"/>
        </w:rPr>
        <w:t xml:space="preserve"> to the bathroom;</w:t>
      </w:r>
    </w:p>
    <w:p w:rsidR="003F741F" w:rsidRPr="00C13CF5" w:rsidRDefault="003F741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He did not remember watching a movie at that point;</w:t>
      </w:r>
    </w:p>
    <w:p w:rsidR="003F741F" w:rsidRPr="00C13CF5" w:rsidRDefault="003F741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did not go to check up on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whe</w:t>
      </w:r>
      <w:r w:rsidR="00E80865" w:rsidRPr="00C13CF5">
        <w:rPr>
          <w:rFonts w:ascii="Times New Roman" w:hAnsi="Times New Roman" w:cs="Times New Roman"/>
          <w:sz w:val="28"/>
          <w:szCs w:val="28"/>
          <w:lang w:val="en-CA"/>
        </w:rPr>
        <w:t>n C</w:t>
      </w:r>
      <w:r w:rsidR="00196D2F" w:rsidRPr="00C13CF5">
        <w:rPr>
          <w:rFonts w:ascii="Times New Roman" w:hAnsi="Times New Roman" w:cs="Times New Roman"/>
          <w:sz w:val="28"/>
          <w:szCs w:val="28"/>
          <w:lang w:val="en-CA"/>
        </w:rPr>
        <w:t>.</w:t>
      </w:r>
      <w:r w:rsidR="00E80865" w:rsidRPr="00C13CF5">
        <w:rPr>
          <w:rFonts w:ascii="Times New Roman" w:hAnsi="Times New Roman" w:cs="Times New Roman"/>
          <w:sz w:val="28"/>
          <w:szCs w:val="28"/>
          <w:lang w:val="en-CA"/>
        </w:rPr>
        <w:t xml:space="preserve"> woke him and </w:t>
      </w:r>
      <w:r w:rsidR="00196D2F" w:rsidRPr="00C13CF5">
        <w:rPr>
          <w:rFonts w:ascii="Times New Roman" w:hAnsi="Times New Roman" w:cs="Times New Roman"/>
          <w:sz w:val="28"/>
          <w:szCs w:val="28"/>
          <w:lang w:val="en-CA"/>
        </w:rPr>
        <w:t>L</w:t>
      </w:r>
      <w:r w:rsidR="00E80865"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He was thinking that she would be okay;</w:t>
      </w:r>
    </w:p>
    <w:p w:rsidR="00196D2F" w:rsidRPr="00C13CF5" w:rsidRDefault="003F741F" w:rsidP="00196D2F">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could have told C.  He doesn’t know why he did not.  He did not think that wolves were going to be eating her alive;</w:t>
      </w:r>
    </w:p>
    <w:p w:rsidR="003F741F"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3B7B88" w:rsidRPr="00C13CF5">
        <w:rPr>
          <w:rFonts w:ascii="Times New Roman" w:hAnsi="Times New Roman" w:cs="Times New Roman"/>
          <w:sz w:val="28"/>
          <w:szCs w:val="28"/>
          <w:lang w:val="en-CA"/>
        </w:rPr>
        <w:t xml:space="preserve"> agreed </w:t>
      </w:r>
      <w:r w:rsidR="00BD6C07" w:rsidRPr="00C13CF5">
        <w:rPr>
          <w:rFonts w:ascii="Times New Roman" w:hAnsi="Times New Roman" w:cs="Times New Roman"/>
          <w:sz w:val="28"/>
          <w:szCs w:val="28"/>
          <w:lang w:val="en-CA"/>
        </w:rPr>
        <w:t xml:space="preserve">that the bottle of alcohol was roughly </w:t>
      </w:r>
      <w:r w:rsidR="003B7B88" w:rsidRPr="00C13CF5">
        <w:rPr>
          <w:rFonts w:ascii="Times New Roman" w:hAnsi="Times New Roman" w:cs="Times New Roman"/>
          <w:sz w:val="28"/>
          <w:szCs w:val="28"/>
          <w:lang w:val="en-CA"/>
        </w:rPr>
        <w:t xml:space="preserve">the same size as a bottle that was shown to him by </w:t>
      </w:r>
      <w:r w:rsidR="009F09D5" w:rsidRPr="00C13CF5">
        <w:rPr>
          <w:rFonts w:ascii="Times New Roman" w:hAnsi="Times New Roman" w:cs="Times New Roman"/>
          <w:sz w:val="28"/>
          <w:szCs w:val="28"/>
          <w:lang w:val="en-CA"/>
        </w:rPr>
        <w:t>defence counsel</w:t>
      </w:r>
      <w:r w:rsidR="003B7B88" w:rsidRPr="00C13CF5">
        <w:rPr>
          <w:rFonts w:ascii="Times New Roman" w:hAnsi="Times New Roman" w:cs="Times New Roman"/>
          <w:sz w:val="28"/>
          <w:szCs w:val="28"/>
          <w:lang w:val="en-CA"/>
        </w:rPr>
        <w:t xml:space="preserve"> and</w:t>
      </w:r>
      <w:r w:rsidR="009F09D5" w:rsidRPr="00C13CF5">
        <w:rPr>
          <w:rFonts w:ascii="Times New Roman" w:hAnsi="Times New Roman" w:cs="Times New Roman"/>
          <w:sz w:val="28"/>
          <w:szCs w:val="28"/>
          <w:lang w:val="en-CA"/>
        </w:rPr>
        <w:t xml:space="preserve"> then</w:t>
      </w:r>
      <w:r w:rsidR="003B7B88" w:rsidRPr="00C13CF5">
        <w:rPr>
          <w:rFonts w:ascii="Times New Roman" w:hAnsi="Times New Roman" w:cs="Times New Roman"/>
          <w:sz w:val="28"/>
          <w:szCs w:val="28"/>
          <w:lang w:val="en-CA"/>
        </w:rPr>
        <w:t xml:space="preserve"> entered into evidence.  He advised however that the bottle was rectangular.  It was wider as well. </w:t>
      </w:r>
      <w:r w:rsidR="00E80865" w:rsidRPr="00C13CF5">
        <w:rPr>
          <w:rFonts w:ascii="Times New Roman" w:hAnsi="Times New Roman" w:cs="Times New Roman"/>
          <w:sz w:val="28"/>
          <w:szCs w:val="28"/>
          <w:lang w:val="en-CA"/>
        </w:rPr>
        <w:t xml:space="preserve"> </w:t>
      </w:r>
      <w:r w:rsidR="003B7B88" w:rsidRPr="00C13CF5">
        <w:rPr>
          <w:rFonts w:ascii="Times New Roman" w:hAnsi="Times New Roman" w:cs="Times New Roman"/>
          <w:sz w:val="28"/>
          <w:szCs w:val="28"/>
          <w:lang w:val="en-CA"/>
        </w:rPr>
        <w:t>It was also full.</w:t>
      </w:r>
    </w:p>
    <w:p w:rsidR="003B7B88" w:rsidRPr="00C13CF5" w:rsidRDefault="003B7B8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label on the bottle was yellow;</w:t>
      </w:r>
    </w:p>
    <w:p w:rsidR="003B7B88" w:rsidRPr="00C13CF5" w:rsidRDefault="003B7B8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 bottle </w:t>
      </w:r>
      <w:r w:rsidR="009F09D5" w:rsidRPr="00C13CF5">
        <w:rPr>
          <w:rFonts w:ascii="Times New Roman" w:hAnsi="Times New Roman" w:cs="Times New Roman"/>
          <w:sz w:val="28"/>
          <w:szCs w:val="28"/>
          <w:lang w:val="en-CA"/>
        </w:rPr>
        <w:t xml:space="preserve">that </w:t>
      </w:r>
      <w:r w:rsidR="00B84F2E" w:rsidRPr="00C13CF5">
        <w:rPr>
          <w:rFonts w:ascii="Times New Roman" w:hAnsi="Times New Roman" w:cs="Times New Roman"/>
          <w:sz w:val="28"/>
          <w:szCs w:val="28"/>
          <w:lang w:val="en-CA"/>
        </w:rPr>
        <w:t xml:space="preserve">was </w:t>
      </w:r>
      <w:r w:rsidRPr="00C13CF5">
        <w:rPr>
          <w:rFonts w:ascii="Times New Roman" w:hAnsi="Times New Roman" w:cs="Times New Roman"/>
          <w:sz w:val="28"/>
          <w:szCs w:val="28"/>
          <w:lang w:val="en-CA"/>
        </w:rPr>
        <w:t>entered int</w:t>
      </w:r>
      <w:r w:rsidR="00B84F2E" w:rsidRPr="00C13CF5">
        <w:rPr>
          <w:rFonts w:ascii="Times New Roman" w:hAnsi="Times New Roman" w:cs="Times New Roman"/>
          <w:sz w:val="28"/>
          <w:szCs w:val="28"/>
          <w:lang w:val="en-CA"/>
        </w:rPr>
        <w:t>o evidence was one litre in size</w:t>
      </w:r>
      <w:r w:rsidRPr="00C13CF5">
        <w:rPr>
          <w:rFonts w:ascii="Times New Roman" w:hAnsi="Times New Roman" w:cs="Times New Roman"/>
          <w:sz w:val="28"/>
          <w:szCs w:val="28"/>
          <w:lang w:val="en-CA"/>
        </w:rPr>
        <w:t>;</w:t>
      </w:r>
    </w:p>
    <w:p w:rsidR="003B7B88" w:rsidRPr="00C13CF5" w:rsidRDefault="00A74C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3B7B88" w:rsidRPr="00C13CF5">
        <w:rPr>
          <w:rFonts w:ascii="Times New Roman" w:hAnsi="Times New Roman" w:cs="Times New Roman"/>
          <w:sz w:val="28"/>
          <w:szCs w:val="28"/>
          <w:lang w:val="en-CA"/>
        </w:rPr>
        <w:t xml:space="preserve"> had told him to stop drinking at one point and </w:t>
      </w:r>
      <w:r w:rsidR="002930C2" w:rsidRPr="00C13CF5">
        <w:rPr>
          <w:rFonts w:ascii="Times New Roman" w:hAnsi="Times New Roman" w:cs="Times New Roman"/>
          <w:sz w:val="28"/>
          <w:szCs w:val="28"/>
          <w:lang w:val="en-CA"/>
        </w:rPr>
        <w:t>D.</w:t>
      </w:r>
      <w:r w:rsidR="003B7B88" w:rsidRPr="00C13CF5">
        <w:rPr>
          <w:rFonts w:ascii="Times New Roman" w:hAnsi="Times New Roman" w:cs="Times New Roman"/>
          <w:sz w:val="28"/>
          <w:szCs w:val="28"/>
          <w:lang w:val="en-CA"/>
        </w:rPr>
        <w:t xml:space="preserve"> agreed;</w:t>
      </w:r>
    </w:p>
    <w:p w:rsidR="003B7B88" w:rsidRPr="00C13CF5" w:rsidRDefault="003B7B8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At another point, he and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discussed the possibility of dogs or animals being in the area;</w:t>
      </w:r>
    </w:p>
    <w:p w:rsidR="003B7B88" w:rsidRPr="00C13CF5" w:rsidRDefault="00501251"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does not remember if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told </w:t>
      </w:r>
      <w:r w:rsidR="00F51A9D">
        <w:rPr>
          <w:rFonts w:ascii="Times New Roman" w:hAnsi="Times New Roman" w:cs="Times New Roman"/>
          <w:sz w:val="28"/>
          <w:szCs w:val="28"/>
          <w:lang w:val="en-CA"/>
        </w:rPr>
        <w:t>him</w:t>
      </w:r>
      <w:r w:rsidRPr="00C13CF5">
        <w:rPr>
          <w:rFonts w:ascii="Times New Roman" w:hAnsi="Times New Roman" w:cs="Times New Roman"/>
          <w:sz w:val="28"/>
          <w:szCs w:val="28"/>
          <w:lang w:val="en-CA"/>
        </w:rPr>
        <w:t xml:space="preserve"> to retrieve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’s jacket from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so that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did not get vomit on it;</w:t>
      </w:r>
    </w:p>
    <w:p w:rsidR="00501251" w:rsidRPr="00C13CF5" w:rsidRDefault="00A74C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501251" w:rsidRPr="00C13CF5">
        <w:rPr>
          <w:rFonts w:ascii="Times New Roman" w:hAnsi="Times New Roman" w:cs="Times New Roman"/>
          <w:sz w:val="28"/>
          <w:szCs w:val="28"/>
          <w:lang w:val="en-CA"/>
        </w:rPr>
        <w:t xml:space="preserve"> grabbed his jacket when he left;</w:t>
      </w:r>
    </w:p>
    <w:p w:rsidR="00501251"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501251" w:rsidRPr="00C13CF5">
        <w:rPr>
          <w:rFonts w:ascii="Times New Roman" w:hAnsi="Times New Roman" w:cs="Times New Roman"/>
          <w:sz w:val="28"/>
          <w:szCs w:val="28"/>
          <w:lang w:val="en-CA"/>
        </w:rPr>
        <w:t xml:space="preserve"> was </w:t>
      </w:r>
      <w:r w:rsidR="009F09D5" w:rsidRPr="00C13CF5">
        <w:rPr>
          <w:rFonts w:ascii="Times New Roman" w:hAnsi="Times New Roman" w:cs="Times New Roman"/>
          <w:sz w:val="28"/>
          <w:szCs w:val="28"/>
          <w:lang w:val="en-CA"/>
        </w:rPr>
        <w:t>“</w:t>
      </w:r>
      <w:r w:rsidR="00501251" w:rsidRPr="00C13CF5">
        <w:rPr>
          <w:rFonts w:ascii="Times New Roman" w:hAnsi="Times New Roman" w:cs="Times New Roman"/>
          <w:sz w:val="28"/>
          <w:szCs w:val="28"/>
          <w:lang w:val="en-CA"/>
        </w:rPr>
        <w:t>puking</w:t>
      </w:r>
      <w:r w:rsidR="009F09D5" w:rsidRPr="00C13CF5">
        <w:rPr>
          <w:rFonts w:ascii="Times New Roman" w:hAnsi="Times New Roman" w:cs="Times New Roman"/>
          <w:sz w:val="28"/>
          <w:szCs w:val="28"/>
          <w:lang w:val="en-CA"/>
        </w:rPr>
        <w:t>”</w:t>
      </w:r>
      <w:r w:rsidR="00501251" w:rsidRPr="00C13CF5">
        <w:rPr>
          <w:rFonts w:ascii="Times New Roman" w:hAnsi="Times New Roman" w:cs="Times New Roman"/>
          <w:sz w:val="28"/>
          <w:szCs w:val="28"/>
          <w:lang w:val="en-CA"/>
        </w:rPr>
        <w:t xml:space="preserve">.  By that he means that </w:t>
      </w:r>
      <w:r w:rsidRPr="00C13CF5">
        <w:rPr>
          <w:rFonts w:ascii="Times New Roman" w:hAnsi="Times New Roman" w:cs="Times New Roman"/>
          <w:sz w:val="28"/>
          <w:szCs w:val="28"/>
          <w:lang w:val="en-CA"/>
        </w:rPr>
        <w:t>E.</w:t>
      </w:r>
      <w:r w:rsidR="00501251" w:rsidRPr="00C13CF5">
        <w:rPr>
          <w:rFonts w:ascii="Times New Roman" w:hAnsi="Times New Roman" w:cs="Times New Roman"/>
          <w:sz w:val="28"/>
          <w:szCs w:val="28"/>
          <w:lang w:val="en-CA"/>
        </w:rPr>
        <w:t xml:space="preserve"> was vomiting;</w:t>
      </w:r>
    </w:p>
    <w:p w:rsidR="00501251" w:rsidRPr="00C13CF5" w:rsidRDefault="00501251"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It looked like what was going on the ground was vomit;</w:t>
      </w:r>
    </w:p>
    <w:p w:rsidR="00501251" w:rsidRPr="00C13CF5" w:rsidRDefault="00501251"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does not know if it was a lot of vomit.  But she puked;</w:t>
      </w:r>
    </w:p>
    <w:p w:rsidR="00501251" w:rsidRPr="00C13CF5" w:rsidRDefault="00B84F2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There was a bit of daylight out;</w:t>
      </w:r>
    </w:p>
    <w:p w:rsidR="00501251" w:rsidRPr="00C13CF5" w:rsidRDefault="00501251"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After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was sick, the</w:t>
      </w:r>
      <w:r w:rsidR="00BE4564" w:rsidRPr="00C13CF5">
        <w:rPr>
          <w:rFonts w:ascii="Times New Roman" w:hAnsi="Times New Roman" w:cs="Times New Roman"/>
          <w:sz w:val="28"/>
          <w:szCs w:val="28"/>
          <w:lang w:val="en-CA"/>
        </w:rPr>
        <w:t>y</w:t>
      </w:r>
      <w:r w:rsidRPr="00C13CF5">
        <w:rPr>
          <w:rFonts w:ascii="Times New Roman" w:hAnsi="Times New Roman" w:cs="Times New Roman"/>
          <w:sz w:val="28"/>
          <w:szCs w:val="28"/>
          <w:lang w:val="en-CA"/>
        </w:rPr>
        <w:t xml:space="preserve"> l</w:t>
      </w:r>
      <w:r w:rsidR="008D7511" w:rsidRPr="00C13CF5">
        <w:rPr>
          <w:rFonts w:ascii="Times New Roman" w:hAnsi="Times New Roman" w:cs="Times New Roman"/>
          <w:sz w:val="28"/>
          <w:szCs w:val="28"/>
          <w:lang w:val="en-CA"/>
        </w:rPr>
        <w:t>eft twenty</w:t>
      </w:r>
      <w:r w:rsidR="00B84F2E" w:rsidRPr="00C13CF5">
        <w:rPr>
          <w:rFonts w:ascii="Times New Roman" w:hAnsi="Times New Roman" w:cs="Times New Roman"/>
          <w:sz w:val="28"/>
          <w:szCs w:val="28"/>
          <w:lang w:val="en-CA"/>
        </w:rPr>
        <w:t xml:space="preserve"> to </w:t>
      </w:r>
      <w:r w:rsidR="008D7511" w:rsidRPr="00C13CF5">
        <w:rPr>
          <w:rFonts w:ascii="Times New Roman" w:hAnsi="Times New Roman" w:cs="Times New Roman"/>
          <w:sz w:val="28"/>
          <w:szCs w:val="28"/>
          <w:lang w:val="en-CA"/>
        </w:rPr>
        <w:t xml:space="preserve">twenty-five </w:t>
      </w:r>
      <w:r w:rsidR="00B84F2E" w:rsidRPr="00C13CF5">
        <w:rPr>
          <w:rFonts w:ascii="Times New Roman" w:hAnsi="Times New Roman" w:cs="Times New Roman"/>
          <w:sz w:val="28"/>
          <w:szCs w:val="28"/>
          <w:lang w:val="en-CA"/>
        </w:rPr>
        <w:t>minutes afterwards;</w:t>
      </w:r>
      <w:r w:rsidRPr="00C13CF5">
        <w:rPr>
          <w:rFonts w:ascii="Times New Roman" w:hAnsi="Times New Roman" w:cs="Times New Roman"/>
          <w:sz w:val="28"/>
          <w:szCs w:val="28"/>
          <w:lang w:val="en-CA"/>
        </w:rPr>
        <w:t xml:space="preserve"> </w:t>
      </w:r>
    </w:p>
    <w:p w:rsidR="00501251" w:rsidRPr="00C13CF5" w:rsidRDefault="00501251"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It was completely dark when they walked back to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’s grandparents’ place;</w:t>
      </w:r>
    </w:p>
    <w:p w:rsidR="00501251" w:rsidRPr="00C13CF5" w:rsidRDefault="00501251"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It is not possible that he is mistaken about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actually vomiting. </w:t>
      </w:r>
      <w:r w:rsidR="00B84F2E"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She was puking;</w:t>
      </w:r>
    </w:p>
    <w:p w:rsidR="00501251" w:rsidRPr="00C13CF5" w:rsidRDefault="00501251"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took a course in school just before he talked to C</w:t>
      </w:r>
      <w:r w:rsidR="001C3A5A" w:rsidRPr="00C13CF5">
        <w:rPr>
          <w:rFonts w:ascii="Times New Roman" w:hAnsi="Times New Roman" w:cs="Times New Roman"/>
          <w:sz w:val="28"/>
          <w:szCs w:val="28"/>
          <w:lang w:val="en-CA"/>
        </w:rPr>
        <w:t>onstable</w:t>
      </w:r>
      <w:r w:rsidRPr="00C13CF5">
        <w:rPr>
          <w:rFonts w:ascii="Times New Roman" w:hAnsi="Times New Roman" w:cs="Times New Roman"/>
          <w:sz w:val="28"/>
          <w:szCs w:val="28"/>
          <w:lang w:val="en-CA"/>
        </w:rPr>
        <w:t xml:space="preserve"> Bancroft about people overdosing on drugs.  In that course the topic of rolling people on their sides if they were sick was discussed;</w:t>
      </w:r>
    </w:p>
    <w:p w:rsidR="00501251"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501251" w:rsidRPr="00C13CF5">
        <w:rPr>
          <w:rFonts w:ascii="Times New Roman" w:hAnsi="Times New Roman" w:cs="Times New Roman"/>
          <w:sz w:val="28"/>
          <w:szCs w:val="28"/>
          <w:lang w:val="en-CA"/>
        </w:rPr>
        <w:t xml:space="preserve"> is pretty sure that </w:t>
      </w:r>
      <w:r w:rsidR="00A74C36" w:rsidRPr="00C13CF5">
        <w:rPr>
          <w:rFonts w:ascii="Times New Roman" w:hAnsi="Times New Roman" w:cs="Times New Roman"/>
          <w:sz w:val="28"/>
          <w:szCs w:val="28"/>
          <w:lang w:val="en-CA"/>
        </w:rPr>
        <w:t>L.</w:t>
      </w:r>
      <w:r w:rsidR="00501251" w:rsidRPr="00C13CF5">
        <w:rPr>
          <w:rFonts w:ascii="Times New Roman" w:hAnsi="Times New Roman" w:cs="Times New Roman"/>
          <w:sz w:val="28"/>
          <w:szCs w:val="28"/>
          <w:lang w:val="en-CA"/>
        </w:rPr>
        <w:t xml:space="preserve"> was using </w:t>
      </w:r>
      <w:r w:rsidRPr="00C13CF5">
        <w:rPr>
          <w:rFonts w:ascii="Times New Roman" w:hAnsi="Times New Roman" w:cs="Times New Roman"/>
          <w:sz w:val="28"/>
          <w:szCs w:val="28"/>
          <w:lang w:val="en-CA"/>
        </w:rPr>
        <w:t>D.</w:t>
      </w:r>
      <w:r w:rsidR="006746FD">
        <w:rPr>
          <w:rFonts w:ascii="Times New Roman" w:hAnsi="Times New Roman" w:cs="Times New Roman"/>
          <w:sz w:val="28"/>
          <w:szCs w:val="28"/>
          <w:lang w:val="en-CA"/>
        </w:rPr>
        <w:t xml:space="preserve">’ </w:t>
      </w:r>
      <w:proofErr w:type="spellStart"/>
      <w:r w:rsidR="006746FD">
        <w:rPr>
          <w:rFonts w:ascii="Times New Roman" w:hAnsi="Times New Roman" w:cs="Times New Roman"/>
          <w:sz w:val="28"/>
          <w:szCs w:val="28"/>
          <w:lang w:val="en-CA"/>
        </w:rPr>
        <w:t>ip</w:t>
      </w:r>
      <w:r w:rsidR="00501251" w:rsidRPr="00C13CF5">
        <w:rPr>
          <w:rFonts w:ascii="Times New Roman" w:hAnsi="Times New Roman" w:cs="Times New Roman"/>
          <w:sz w:val="28"/>
          <w:szCs w:val="28"/>
          <w:lang w:val="en-CA"/>
        </w:rPr>
        <w:t>ad</w:t>
      </w:r>
      <w:proofErr w:type="spellEnd"/>
      <w:r w:rsidR="00501251" w:rsidRPr="00C13CF5">
        <w:rPr>
          <w:rFonts w:ascii="Times New Roman" w:hAnsi="Times New Roman" w:cs="Times New Roman"/>
          <w:sz w:val="28"/>
          <w:szCs w:val="28"/>
          <w:lang w:val="en-CA"/>
        </w:rPr>
        <w:t xml:space="preserve"> to see where they were going. </w:t>
      </w:r>
    </w:p>
    <w:p w:rsidR="00501251" w:rsidRPr="00C13CF5" w:rsidRDefault="00501251"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When all three of them had been walking,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took the lid off her flashlight where she had a bag of marijuana inside;</w:t>
      </w:r>
    </w:p>
    <w:p w:rsidR="00501251" w:rsidRPr="00C13CF5" w:rsidRDefault="00501251"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topic of the flashlight came up because it was dark outside;</w:t>
      </w:r>
    </w:p>
    <w:p w:rsidR="00501251"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655F69" w:rsidRPr="00C13CF5">
        <w:rPr>
          <w:rFonts w:ascii="Times New Roman" w:hAnsi="Times New Roman" w:cs="Times New Roman"/>
          <w:sz w:val="28"/>
          <w:szCs w:val="28"/>
          <w:lang w:val="en-CA"/>
        </w:rPr>
        <w:t xml:space="preserve"> does not remember if </w:t>
      </w:r>
      <w:r w:rsidR="00A74C36" w:rsidRPr="00C13CF5">
        <w:rPr>
          <w:rFonts w:ascii="Times New Roman" w:hAnsi="Times New Roman" w:cs="Times New Roman"/>
          <w:sz w:val="28"/>
          <w:szCs w:val="28"/>
          <w:lang w:val="en-CA"/>
        </w:rPr>
        <w:t>L.</w:t>
      </w:r>
      <w:r w:rsidR="00655F69" w:rsidRPr="00C13CF5">
        <w:rPr>
          <w:rFonts w:ascii="Times New Roman" w:hAnsi="Times New Roman" w:cs="Times New Roman"/>
          <w:sz w:val="28"/>
          <w:szCs w:val="28"/>
          <w:lang w:val="en-CA"/>
        </w:rPr>
        <w:t xml:space="preserve"> had his phone with him at the dip.  However,</w:t>
      </w:r>
      <w:r w:rsidR="00A04068">
        <w:rPr>
          <w:rFonts w:ascii="Times New Roman" w:hAnsi="Times New Roman" w:cs="Times New Roman"/>
          <w:sz w:val="28"/>
          <w:szCs w:val="28"/>
          <w:lang w:val="en-CA"/>
        </w:rPr>
        <w:t xml:space="preserve"> he had had it with him at the Hamlet</w:t>
      </w:r>
      <w:r w:rsidR="00655F69" w:rsidRPr="00C13CF5">
        <w:rPr>
          <w:rFonts w:ascii="Times New Roman" w:hAnsi="Times New Roman" w:cs="Times New Roman"/>
          <w:sz w:val="28"/>
          <w:szCs w:val="28"/>
          <w:lang w:val="en-CA"/>
        </w:rPr>
        <w:t>;</w:t>
      </w:r>
    </w:p>
    <w:p w:rsidR="00655F69"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D.</w:t>
      </w:r>
      <w:r w:rsidR="00655F69" w:rsidRPr="00C13CF5">
        <w:rPr>
          <w:rFonts w:ascii="Times New Roman" w:hAnsi="Times New Roman" w:cs="Times New Roman"/>
          <w:sz w:val="28"/>
          <w:szCs w:val="28"/>
          <w:lang w:val="en-CA"/>
        </w:rPr>
        <w:t xml:space="preserve"> does not remember discussing anything about </w:t>
      </w:r>
      <w:r w:rsidRPr="00C13CF5">
        <w:rPr>
          <w:rFonts w:ascii="Times New Roman" w:hAnsi="Times New Roman" w:cs="Times New Roman"/>
          <w:sz w:val="28"/>
          <w:szCs w:val="28"/>
          <w:lang w:val="en-CA"/>
        </w:rPr>
        <w:t>E.</w:t>
      </w:r>
      <w:r w:rsidR="00655F69" w:rsidRPr="00C13CF5">
        <w:rPr>
          <w:rFonts w:ascii="Times New Roman" w:hAnsi="Times New Roman" w:cs="Times New Roman"/>
          <w:sz w:val="28"/>
          <w:szCs w:val="28"/>
          <w:lang w:val="en-CA"/>
        </w:rPr>
        <w:t xml:space="preserve"> when he walked home to </w:t>
      </w:r>
      <w:r w:rsidR="00A74C36" w:rsidRPr="00C13CF5">
        <w:rPr>
          <w:rFonts w:ascii="Times New Roman" w:hAnsi="Times New Roman" w:cs="Times New Roman"/>
          <w:sz w:val="28"/>
          <w:szCs w:val="28"/>
          <w:lang w:val="en-CA"/>
        </w:rPr>
        <w:t>L.</w:t>
      </w:r>
      <w:r w:rsidR="00655F69" w:rsidRPr="00C13CF5">
        <w:rPr>
          <w:rFonts w:ascii="Times New Roman" w:hAnsi="Times New Roman" w:cs="Times New Roman"/>
          <w:sz w:val="28"/>
          <w:szCs w:val="28"/>
          <w:lang w:val="en-CA"/>
        </w:rPr>
        <w:t>’s grandparents’ house;</w:t>
      </w:r>
    </w:p>
    <w:p w:rsidR="00655F69"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655F69" w:rsidRPr="00C13CF5">
        <w:rPr>
          <w:rFonts w:ascii="Times New Roman" w:hAnsi="Times New Roman" w:cs="Times New Roman"/>
          <w:sz w:val="28"/>
          <w:szCs w:val="28"/>
          <w:lang w:val="en-CA"/>
        </w:rPr>
        <w:t xml:space="preserve"> starte</w:t>
      </w:r>
      <w:r w:rsidR="002B1BE7">
        <w:rPr>
          <w:rFonts w:ascii="Times New Roman" w:hAnsi="Times New Roman" w:cs="Times New Roman"/>
          <w:sz w:val="28"/>
          <w:szCs w:val="28"/>
          <w:lang w:val="en-CA"/>
        </w:rPr>
        <w:t>d drinking behind the Northern S</w:t>
      </w:r>
      <w:r w:rsidR="00655F69" w:rsidRPr="00C13CF5">
        <w:rPr>
          <w:rFonts w:ascii="Times New Roman" w:hAnsi="Times New Roman" w:cs="Times New Roman"/>
          <w:sz w:val="28"/>
          <w:szCs w:val="28"/>
          <w:lang w:val="en-CA"/>
        </w:rPr>
        <w:t>tore when they were walking; They walked something like</w:t>
      </w:r>
      <w:r w:rsidR="008D7511" w:rsidRPr="00C13CF5">
        <w:rPr>
          <w:rFonts w:ascii="Times New Roman" w:hAnsi="Times New Roman" w:cs="Times New Roman"/>
          <w:sz w:val="28"/>
          <w:szCs w:val="28"/>
          <w:lang w:val="en-CA"/>
        </w:rPr>
        <w:t xml:space="preserve"> fifteen</w:t>
      </w:r>
      <w:r w:rsidR="00655F69" w:rsidRPr="00C13CF5">
        <w:rPr>
          <w:rFonts w:ascii="Times New Roman" w:hAnsi="Times New Roman" w:cs="Times New Roman"/>
          <w:sz w:val="28"/>
          <w:szCs w:val="28"/>
          <w:lang w:val="en-CA"/>
        </w:rPr>
        <w:t xml:space="preserve"> to </w:t>
      </w:r>
      <w:r w:rsidR="008D7511" w:rsidRPr="00C13CF5">
        <w:rPr>
          <w:rFonts w:ascii="Times New Roman" w:hAnsi="Times New Roman" w:cs="Times New Roman"/>
          <w:sz w:val="28"/>
          <w:szCs w:val="28"/>
          <w:lang w:val="en-CA"/>
        </w:rPr>
        <w:t>twenty</w:t>
      </w:r>
      <w:r w:rsidR="00655F69" w:rsidRPr="00C13CF5">
        <w:rPr>
          <w:rFonts w:ascii="Times New Roman" w:hAnsi="Times New Roman" w:cs="Times New Roman"/>
          <w:sz w:val="28"/>
          <w:szCs w:val="28"/>
          <w:lang w:val="en-CA"/>
        </w:rPr>
        <w:t xml:space="preserve"> minutes;</w:t>
      </w:r>
    </w:p>
    <w:p w:rsidR="00655F69" w:rsidRPr="00C13CF5" w:rsidRDefault="00655F69"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They shared the bottle at the dip;</w:t>
      </w:r>
    </w:p>
    <w:p w:rsidR="00655F69" w:rsidRPr="00C13CF5" w:rsidRDefault="00655F69"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It was </w:t>
      </w:r>
      <w:r w:rsidR="00F51A9D">
        <w:rPr>
          <w:rFonts w:ascii="Times New Roman" w:hAnsi="Times New Roman" w:cs="Times New Roman"/>
          <w:sz w:val="28"/>
          <w:szCs w:val="28"/>
          <w:lang w:val="en-CA"/>
        </w:rPr>
        <w:t>approximately</w:t>
      </w:r>
      <w:r w:rsidRPr="00C13CF5">
        <w:rPr>
          <w:rFonts w:ascii="Times New Roman" w:hAnsi="Times New Roman" w:cs="Times New Roman"/>
          <w:sz w:val="28"/>
          <w:szCs w:val="28"/>
          <w:lang w:val="en-CA"/>
        </w:rPr>
        <w:t xml:space="preserve"> </w:t>
      </w:r>
      <w:r w:rsidR="008D7511" w:rsidRPr="00C13CF5">
        <w:rPr>
          <w:rFonts w:ascii="Times New Roman" w:hAnsi="Times New Roman" w:cs="Times New Roman"/>
          <w:sz w:val="28"/>
          <w:szCs w:val="28"/>
          <w:lang w:val="en-CA"/>
        </w:rPr>
        <w:t xml:space="preserve">ten </w:t>
      </w:r>
      <w:r w:rsidRPr="00C13CF5">
        <w:rPr>
          <w:rFonts w:ascii="Times New Roman" w:hAnsi="Times New Roman" w:cs="Times New Roman"/>
          <w:sz w:val="28"/>
          <w:szCs w:val="28"/>
          <w:lang w:val="en-CA"/>
        </w:rPr>
        <w:t xml:space="preserve">minutes while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was having sex with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w:t>
      </w:r>
    </w:p>
    <w:p w:rsidR="00655F69" w:rsidRPr="00C13CF5" w:rsidRDefault="002C7F3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Then there was the period of time that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was stalling and simulating sex;</w:t>
      </w:r>
    </w:p>
    <w:p w:rsidR="002C7F3E"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B84F2E" w:rsidRPr="00C13CF5">
        <w:rPr>
          <w:rFonts w:ascii="Times New Roman" w:hAnsi="Times New Roman" w:cs="Times New Roman"/>
          <w:sz w:val="28"/>
          <w:szCs w:val="28"/>
          <w:lang w:val="en-CA"/>
        </w:rPr>
        <w:t xml:space="preserve"> does not agree that it was </w:t>
      </w:r>
      <w:r w:rsidR="008D7511" w:rsidRPr="00C13CF5">
        <w:rPr>
          <w:rFonts w:ascii="Times New Roman" w:hAnsi="Times New Roman" w:cs="Times New Roman"/>
          <w:sz w:val="28"/>
          <w:szCs w:val="28"/>
          <w:lang w:val="en-CA"/>
        </w:rPr>
        <w:t>forty</w:t>
      </w:r>
      <w:r w:rsidR="00B84F2E" w:rsidRPr="00C13CF5">
        <w:rPr>
          <w:rFonts w:ascii="Times New Roman" w:hAnsi="Times New Roman" w:cs="Times New Roman"/>
          <w:sz w:val="28"/>
          <w:szCs w:val="28"/>
          <w:lang w:val="en-CA"/>
        </w:rPr>
        <w:t xml:space="preserve"> to</w:t>
      </w:r>
      <w:r w:rsidR="008D7511" w:rsidRPr="00C13CF5">
        <w:rPr>
          <w:rFonts w:ascii="Times New Roman" w:hAnsi="Times New Roman" w:cs="Times New Roman"/>
          <w:sz w:val="28"/>
          <w:szCs w:val="28"/>
          <w:lang w:val="en-CA"/>
        </w:rPr>
        <w:t xml:space="preserve"> forty-five</w:t>
      </w:r>
      <w:r w:rsidR="002C7F3E" w:rsidRPr="00C13CF5">
        <w:rPr>
          <w:rFonts w:ascii="Times New Roman" w:hAnsi="Times New Roman" w:cs="Times New Roman"/>
          <w:sz w:val="28"/>
          <w:szCs w:val="28"/>
          <w:lang w:val="en-CA"/>
        </w:rPr>
        <w:t xml:space="preserve"> minutes</w:t>
      </w:r>
      <w:r w:rsidR="00D93F31" w:rsidRPr="00C13CF5">
        <w:rPr>
          <w:rFonts w:ascii="Times New Roman" w:hAnsi="Times New Roman" w:cs="Times New Roman"/>
          <w:sz w:val="28"/>
          <w:szCs w:val="28"/>
          <w:lang w:val="en-CA"/>
        </w:rPr>
        <w:t xml:space="preserve"> from the time they started drinking behind the Northern until the time that he finished simulating having sex with </w:t>
      </w:r>
      <w:r w:rsidR="00CA763F">
        <w:rPr>
          <w:rFonts w:ascii="Times New Roman" w:hAnsi="Times New Roman" w:cs="Times New Roman"/>
          <w:sz w:val="28"/>
          <w:szCs w:val="28"/>
          <w:lang w:val="en-CA"/>
        </w:rPr>
        <w:t>E.</w:t>
      </w:r>
      <w:r w:rsidR="002C7F3E" w:rsidRPr="00C13CF5">
        <w:rPr>
          <w:rFonts w:ascii="Times New Roman" w:hAnsi="Times New Roman" w:cs="Times New Roman"/>
          <w:sz w:val="28"/>
          <w:szCs w:val="28"/>
          <w:lang w:val="en-CA"/>
        </w:rPr>
        <w:t>;</w:t>
      </w:r>
    </w:p>
    <w:p w:rsidR="002C7F3E" w:rsidRPr="00C13CF5" w:rsidRDefault="002930C2" w:rsidP="009F09D5">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2C7F3E" w:rsidRPr="00C13CF5">
        <w:rPr>
          <w:rFonts w:ascii="Times New Roman" w:hAnsi="Times New Roman" w:cs="Times New Roman"/>
          <w:sz w:val="28"/>
          <w:szCs w:val="28"/>
          <w:lang w:val="en-CA"/>
        </w:rPr>
        <w:t xml:space="preserve"> is not sure how long it was from the time that they started drinking until finishing the bottle. </w:t>
      </w:r>
      <w:r w:rsidR="009F09D5" w:rsidRPr="00C13CF5">
        <w:rPr>
          <w:rFonts w:ascii="Times New Roman" w:hAnsi="Times New Roman" w:cs="Times New Roman"/>
          <w:sz w:val="28"/>
          <w:szCs w:val="28"/>
          <w:lang w:val="en-CA"/>
        </w:rPr>
        <w:t xml:space="preserve"> He agrees that the </w:t>
      </w:r>
      <w:r w:rsidR="002C7F3E" w:rsidRPr="00C13CF5">
        <w:rPr>
          <w:rFonts w:ascii="Times New Roman" w:hAnsi="Times New Roman" w:cs="Times New Roman"/>
          <w:sz w:val="28"/>
          <w:szCs w:val="28"/>
          <w:lang w:val="en-CA"/>
        </w:rPr>
        <w:t xml:space="preserve">suggestion of </w:t>
      </w:r>
      <w:r w:rsidR="008D7511" w:rsidRPr="00C13CF5">
        <w:rPr>
          <w:rFonts w:ascii="Times New Roman" w:hAnsi="Times New Roman" w:cs="Times New Roman"/>
          <w:sz w:val="28"/>
          <w:szCs w:val="28"/>
          <w:lang w:val="en-CA"/>
        </w:rPr>
        <w:t>forty</w:t>
      </w:r>
      <w:r w:rsidR="002C7F3E" w:rsidRPr="00C13CF5">
        <w:rPr>
          <w:rFonts w:ascii="Times New Roman" w:hAnsi="Times New Roman" w:cs="Times New Roman"/>
          <w:sz w:val="28"/>
          <w:szCs w:val="28"/>
          <w:lang w:val="en-CA"/>
        </w:rPr>
        <w:t xml:space="preserve"> to</w:t>
      </w:r>
      <w:r w:rsidR="008D7511" w:rsidRPr="00C13CF5">
        <w:rPr>
          <w:rFonts w:ascii="Times New Roman" w:hAnsi="Times New Roman" w:cs="Times New Roman"/>
          <w:sz w:val="28"/>
          <w:szCs w:val="28"/>
          <w:lang w:val="en-CA"/>
        </w:rPr>
        <w:t xml:space="preserve"> forty-five</w:t>
      </w:r>
      <w:r w:rsidR="002C7F3E" w:rsidRPr="00C13CF5">
        <w:rPr>
          <w:rFonts w:ascii="Times New Roman" w:hAnsi="Times New Roman" w:cs="Times New Roman"/>
          <w:sz w:val="28"/>
          <w:szCs w:val="28"/>
          <w:lang w:val="en-CA"/>
        </w:rPr>
        <w:t xml:space="preserve"> mi</w:t>
      </w:r>
      <w:r w:rsidR="00B84F2E" w:rsidRPr="00C13CF5">
        <w:rPr>
          <w:rFonts w:ascii="Times New Roman" w:hAnsi="Times New Roman" w:cs="Times New Roman"/>
          <w:sz w:val="28"/>
          <w:szCs w:val="28"/>
          <w:lang w:val="en-CA"/>
        </w:rPr>
        <w:t>nutes sounds about right to him.</w:t>
      </w:r>
    </w:p>
    <w:p w:rsidR="008D3D1A" w:rsidRPr="00C13CF5" w:rsidRDefault="00C13CF5" w:rsidP="00180D22">
      <w:pPr>
        <w:rPr>
          <w:rFonts w:ascii="Times New Roman" w:hAnsi="Times New Roman" w:cs="Times New Roman"/>
          <w:sz w:val="28"/>
          <w:szCs w:val="28"/>
          <w:lang w:val="en-CA"/>
        </w:rPr>
      </w:pPr>
      <w:r>
        <w:rPr>
          <w:rFonts w:ascii="Times New Roman" w:hAnsi="Times New Roman" w:cs="Times New Roman"/>
          <w:sz w:val="28"/>
          <w:szCs w:val="28"/>
          <w:lang w:val="en-CA"/>
        </w:rPr>
        <w:t>[</w:t>
      </w:r>
      <w:r w:rsidR="00196D2F" w:rsidRPr="00C13CF5">
        <w:rPr>
          <w:rFonts w:ascii="Times New Roman" w:hAnsi="Times New Roman" w:cs="Times New Roman"/>
          <w:sz w:val="28"/>
          <w:szCs w:val="28"/>
          <w:lang w:val="en-CA"/>
        </w:rPr>
        <w:t>10</w:t>
      </w:r>
      <w:r>
        <w:rPr>
          <w:rFonts w:ascii="Times New Roman" w:hAnsi="Times New Roman" w:cs="Times New Roman"/>
          <w:sz w:val="28"/>
          <w:szCs w:val="28"/>
          <w:lang w:val="en-CA"/>
        </w:rPr>
        <w:t>]</w:t>
      </w:r>
      <w:r w:rsidR="00196D2F" w:rsidRPr="00C13CF5">
        <w:rPr>
          <w:rFonts w:ascii="Times New Roman" w:hAnsi="Times New Roman" w:cs="Times New Roman"/>
          <w:sz w:val="28"/>
          <w:szCs w:val="28"/>
          <w:lang w:val="en-CA"/>
        </w:rPr>
        <w:tab/>
      </w:r>
      <w:r w:rsidR="0066324F" w:rsidRPr="00C13CF5">
        <w:rPr>
          <w:rFonts w:ascii="Times New Roman" w:hAnsi="Times New Roman" w:cs="Times New Roman"/>
          <w:sz w:val="28"/>
          <w:szCs w:val="28"/>
          <w:lang w:val="en-CA"/>
        </w:rPr>
        <w:t>In r</w:t>
      </w:r>
      <w:r w:rsidR="008D3D1A" w:rsidRPr="00C13CF5">
        <w:rPr>
          <w:rFonts w:ascii="Times New Roman" w:hAnsi="Times New Roman" w:cs="Times New Roman"/>
          <w:sz w:val="28"/>
          <w:szCs w:val="28"/>
          <w:lang w:val="en-CA"/>
        </w:rPr>
        <w:t>e-direct examination by the Crown</w:t>
      </w:r>
      <w:r w:rsidR="00130CA8" w:rsidRPr="00C13CF5">
        <w:rPr>
          <w:rFonts w:ascii="Times New Roman" w:hAnsi="Times New Roman" w:cs="Times New Roman"/>
          <w:sz w:val="28"/>
          <w:szCs w:val="28"/>
          <w:lang w:val="en-CA"/>
        </w:rPr>
        <w:t>,</w:t>
      </w:r>
      <w:r w:rsidR="008D3D1A" w:rsidRPr="00C13CF5">
        <w:rPr>
          <w:rFonts w:ascii="Times New Roman" w:hAnsi="Times New Roman" w:cs="Times New Roman"/>
          <w:sz w:val="28"/>
          <w:szCs w:val="28"/>
          <w:lang w:val="en-CA"/>
        </w:rPr>
        <w:t xml:space="preserve"> </w:t>
      </w:r>
      <w:r w:rsidR="002930C2" w:rsidRPr="00C13CF5">
        <w:rPr>
          <w:rFonts w:ascii="Times New Roman" w:hAnsi="Times New Roman" w:cs="Times New Roman"/>
          <w:sz w:val="28"/>
          <w:szCs w:val="28"/>
          <w:lang w:val="en-CA"/>
        </w:rPr>
        <w:t>D.</w:t>
      </w:r>
      <w:r w:rsidR="008D3D1A" w:rsidRPr="00C13CF5">
        <w:rPr>
          <w:rFonts w:ascii="Times New Roman" w:hAnsi="Times New Roman" w:cs="Times New Roman"/>
          <w:sz w:val="28"/>
          <w:szCs w:val="28"/>
          <w:lang w:val="en-CA"/>
        </w:rPr>
        <w:t xml:space="preserve"> stated:</w:t>
      </w:r>
    </w:p>
    <w:p w:rsidR="008D3D1A" w:rsidRPr="00C13CF5" w:rsidRDefault="008D3D1A"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They had the </w:t>
      </w:r>
      <w:proofErr w:type="spellStart"/>
      <w:r w:rsidR="002B1BE7">
        <w:rPr>
          <w:rFonts w:ascii="Times New Roman" w:hAnsi="Times New Roman" w:cs="Times New Roman"/>
          <w:sz w:val="28"/>
          <w:szCs w:val="28"/>
          <w:lang w:val="en-CA"/>
        </w:rPr>
        <w:t>ipad</w:t>
      </w:r>
      <w:proofErr w:type="spellEnd"/>
      <w:r w:rsidRPr="00C13CF5">
        <w:rPr>
          <w:rFonts w:ascii="Times New Roman" w:hAnsi="Times New Roman" w:cs="Times New Roman"/>
          <w:sz w:val="28"/>
          <w:szCs w:val="28"/>
          <w:lang w:val="en-CA"/>
        </w:rPr>
        <w:t xml:space="preserve"> out the entire time that </w:t>
      </w:r>
      <w:r w:rsidR="00A423A5" w:rsidRPr="00C13CF5">
        <w:rPr>
          <w:rFonts w:ascii="Times New Roman" w:hAnsi="Times New Roman" w:cs="Times New Roman"/>
          <w:sz w:val="28"/>
          <w:szCs w:val="28"/>
          <w:lang w:val="en-CA"/>
        </w:rPr>
        <w:t>night when they were in the dip.</w:t>
      </w:r>
      <w:r w:rsidRPr="00C13CF5">
        <w:rPr>
          <w:rFonts w:ascii="Times New Roman" w:hAnsi="Times New Roman" w:cs="Times New Roman"/>
          <w:sz w:val="28"/>
          <w:szCs w:val="28"/>
          <w:lang w:val="en-CA"/>
        </w:rPr>
        <w:t xml:space="preserve">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is pretty sure that they were using it for light the whole time they were there;</w:t>
      </w:r>
    </w:p>
    <w:p w:rsidR="008D3D1A" w:rsidRPr="00C13CF5" w:rsidRDefault="008D3D1A"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While they were in the dip, there was a bit of daylight out.  There were also northern lights and clouds and stars;</w:t>
      </w:r>
    </w:p>
    <w:p w:rsidR="008D3D1A"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8D3D1A" w:rsidRPr="00C13CF5">
        <w:rPr>
          <w:rFonts w:ascii="Times New Roman" w:hAnsi="Times New Roman" w:cs="Times New Roman"/>
          <w:sz w:val="28"/>
          <w:szCs w:val="28"/>
          <w:lang w:val="en-CA"/>
        </w:rPr>
        <w:t xml:space="preserve"> had never been drunk before that night;</w:t>
      </w:r>
    </w:p>
    <w:p w:rsidR="008D3D1A" w:rsidRPr="00C13CF5" w:rsidRDefault="00DD0C21"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At page 26</w:t>
      </w:r>
      <w:r w:rsidR="008D3D1A" w:rsidRPr="00C13CF5">
        <w:rPr>
          <w:rFonts w:ascii="Times New Roman" w:hAnsi="Times New Roman" w:cs="Times New Roman"/>
          <w:sz w:val="28"/>
          <w:szCs w:val="28"/>
          <w:lang w:val="en-CA"/>
        </w:rPr>
        <w:t xml:space="preserve"> </w:t>
      </w:r>
      <w:r w:rsidR="00E043A5" w:rsidRPr="00C13CF5">
        <w:rPr>
          <w:rFonts w:ascii="Times New Roman" w:hAnsi="Times New Roman" w:cs="Times New Roman"/>
          <w:sz w:val="28"/>
          <w:szCs w:val="28"/>
          <w:lang w:val="en-CA"/>
        </w:rPr>
        <w:t xml:space="preserve">of </w:t>
      </w:r>
      <w:r w:rsidR="002930C2" w:rsidRPr="00C13CF5">
        <w:rPr>
          <w:rFonts w:ascii="Times New Roman" w:hAnsi="Times New Roman" w:cs="Times New Roman"/>
          <w:sz w:val="28"/>
          <w:szCs w:val="28"/>
          <w:lang w:val="en-CA"/>
        </w:rPr>
        <w:t>D.</w:t>
      </w:r>
      <w:r w:rsidR="008D3D1A" w:rsidRPr="00C13CF5">
        <w:rPr>
          <w:rFonts w:ascii="Times New Roman" w:hAnsi="Times New Roman" w:cs="Times New Roman"/>
          <w:sz w:val="28"/>
          <w:szCs w:val="28"/>
          <w:lang w:val="en-CA"/>
        </w:rPr>
        <w:t>’</w:t>
      </w:r>
      <w:r w:rsidR="00130CA8" w:rsidRPr="00C13CF5">
        <w:rPr>
          <w:rFonts w:ascii="Times New Roman" w:hAnsi="Times New Roman" w:cs="Times New Roman"/>
          <w:sz w:val="28"/>
          <w:szCs w:val="28"/>
          <w:lang w:val="en-CA"/>
        </w:rPr>
        <w:t>s</w:t>
      </w:r>
      <w:r w:rsidR="008D3D1A"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second </w:t>
      </w:r>
      <w:r w:rsidR="008D3D1A" w:rsidRPr="00C13CF5">
        <w:rPr>
          <w:rFonts w:ascii="Times New Roman" w:hAnsi="Times New Roman" w:cs="Times New Roman"/>
          <w:sz w:val="28"/>
          <w:szCs w:val="28"/>
          <w:lang w:val="en-CA"/>
        </w:rPr>
        <w:t>statement to Co</w:t>
      </w:r>
      <w:r w:rsidR="001C3A5A" w:rsidRPr="00C13CF5">
        <w:rPr>
          <w:rFonts w:ascii="Times New Roman" w:hAnsi="Times New Roman" w:cs="Times New Roman"/>
          <w:sz w:val="28"/>
          <w:szCs w:val="28"/>
          <w:lang w:val="en-CA"/>
        </w:rPr>
        <w:t>nstable</w:t>
      </w:r>
      <w:r w:rsidR="008D3D1A" w:rsidRPr="00C13CF5">
        <w:rPr>
          <w:rFonts w:ascii="Times New Roman" w:hAnsi="Times New Roman" w:cs="Times New Roman"/>
          <w:sz w:val="28"/>
          <w:szCs w:val="28"/>
          <w:lang w:val="en-CA"/>
        </w:rPr>
        <w:t xml:space="preserve"> Bancroft, soon after </w:t>
      </w:r>
      <w:r w:rsidR="002930C2" w:rsidRPr="00C13CF5">
        <w:rPr>
          <w:rFonts w:ascii="Times New Roman" w:hAnsi="Times New Roman" w:cs="Times New Roman"/>
          <w:sz w:val="28"/>
          <w:szCs w:val="28"/>
          <w:lang w:val="en-CA"/>
        </w:rPr>
        <w:t>D.</w:t>
      </w:r>
      <w:r w:rsidR="008D3D1A" w:rsidRPr="00C13CF5">
        <w:rPr>
          <w:rFonts w:ascii="Times New Roman" w:hAnsi="Times New Roman" w:cs="Times New Roman"/>
          <w:sz w:val="28"/>
          <w:szCs w:val="28"/>
          <w:lang w:val="en-CA"/>
        </w:rPr>
        <w:t xml:space="preserve"> had told him that he did not remember where the condom came from but that he thought he had had it, he responded to a further question</w:t>
      </w:r>
      <w:r w:rsidR="00B84F2E" w:rsidRPr="00C13CF5">
        <w:rPr>
          <w:rFonts w:ascii="Times New Roman" w:hAnsi="Times New Roman" w:cs="Times New Roman"/>
          <w:sz w:val="28"/>
          <w:szCs w:val="28"/>
          <w:lang w:val="en-CA"/>
        </w:rPr>
        <w:t xml:space="preserve"> by admitting, “I put the condom</w:t>
      </w:r>
      <w:r w:rsidR="008D3D1A" w:rsidRPr="00C13CF5">
        <w:rPr>
          <w:rFonts w:ascii="Times New Roman" w:hAnsi="Times New Roman" w:cs="Times New Roman"/>
          <w:sz w:val="28"/>
          <w:szCs w:val="28"/>
          <w:lang w:val="en-CA"/>
        </w:rPr>
        <w:t>”</w:t>
      </w:r>
      <w:r w:rsidR="00B84F2E" w:rsidRPr="00C13CF5">
        <w:rPr>
          <w:rFonts w:ascii="Times New Roman" w:hAnsi="Times New Roman" w:cs="Times New Roman"/>
          <w:sz w:val="28"/>
          <w:szCs w:val="28"/>
          <w:lang w:val="en-CA"/>
        </w:rPr>
        <w:t>;</w:t>
      </w:r>
    </w:p>
    <w:p w:rsidR="008D3D1A" w:rsidRPr="00C13CF5" w:rsidRDefault="008D3D1A"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Earlier in the statement</w:t>
      </w:r>
      <w:r w:rsidR="00DD0C21" w:rsidRPr="00C13CF5">
        <w:rPr>
          <w:rFonts w:ascii="Times New Roman" w:hAnsi="Times New Roman" w:cs="Times New Roman"/>
          <w:sz w:val="28"/>
          <w:szCs w:val="28"/>
          <w:lang w:val="en-CA"/>
        </w:rPr>
        <w:t xml:space="preserve"> at page 14</w:t>
      </w:r>
      <w:r w:rsidRPr="00C13CF5">
        <w:rPr>
          <w:rFonts w:ascii="Times New Roman" w:hAnsi="Times New Roman" w:cs="Times New Roman"/>
          <w:sz w:val="28"/>
          <w:szCs w:val="28"/>
          <w:lang w:val="en-CA"/>
        </w:rPr>
        <w:t xml:space="preserve">, the following exchange had taken place between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and Co</w:t>
      </w:r>
      <w:r w:rsidR="001C3A5A" w:rsidRPr="00C13CF5">
        <w:rPr>
          <w:rFonts w:ascii="Times New Roman" w:hAnsi="Times New Roman" w:cs="Times New Roman"/>
          <w:sz w:val="28"/>
          <w:szCs w:val="28"/>
          <w:lang w:val="en-CA"/>
        </w:rPr>
        <w:t>nstable</w:t>
      </w:r>
      <w:r w:rsidRPr="00C13CF5">
        <w:rPr>
          <w:rFonts w:ascii="Times New Roman" w:hAnsi="Times New Roman" w:cs="Times New Roman"/>
          <w:sz w:val="28"/>
          <w:szCs w:val="28"/>
          <w:lang w:val="en-CA"/>
        </w:rPr>
        <w:t xml:space="preserve"> </w:t>
      </w:r>
      <w:r w:rsidR="00DD0C21" w:rsidRPr="00C13CF5">
        <w:rPr>
          <w:rFonts w:ascii="Times New Roman" w:hAnsi="Times New Roman" w:cs="Times New Roman"/>
          <w:sz w:val="28"/>
          <w:szCs w:val="28"/>
          <w:lang w:val="en-CA"/>
        </w:rPr>
        <w:t>Bancroft:</w:t>
      </w:r>
    </w:p>
    <w:p w:rsidR="00DD0C21" w:rsidRPr="00C13CF5" w:rsidRDefault="00DD0C21" w:rsidP="00180D22">
      <w:pPr>
        <w:pStyle w:val="ListParagraph"/>
        <w:ind w:left="1440"/>
        <w:rPr>
          <w:rFonts w:ascii="Times New Roman" w:hAnsi="Times New Roman" w:cs="Times New Roman"/>
          <w:sz w:val="28"/>
          <w:szCs w:val="28"/>
          <w:lang w:val="en-CA"/>
        </w:rPr>
      </w:pPr>
      <w:r w:rsidRPr="00C13CF5">
        <w:rPr>
          <w:rFonts w:ascii="Times New Roman" w:hAnsi="Times New Roman" w:cs="Times New Roman"/>
          <w:sz w:val="28"/>
          <w:szCs w:val="28"/>
          <w:lang w:val="en-CA"/>
        </w:rPr>
        <w:t>Q: So go back and start where that happened.</w:t>
      </w:r>
    </w:p>
    <w:p w:rsidR="00DD0C21" w:rsidRPr="00C13CF5" w:rsidRDefault="00DD0C21" w:rsidP="00180D22">
      <w:pPr>
        <w:pStyle w:val="ListParagraph"/>
        <w:ind w:left="1440"/>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A: Okay. I guess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he had two condoms, like, then I guess he went first, and then he said he was done and then I was, like, okay. </w:t>
      </w:r>
      <w:r w:rsidR="00E043A5"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And then -- and then I got -- then I got --  then he gave one and I guess -- then I guess I -- </w:t>
      </w:r>
      <w:proofErr w:type="spellStart"/>
      <w:r w:rsidRPr="00C13CF5">
        <w:rPr>
          <w:rFonts w:ascii="Times New Roman" w:hAnsi="Times New Roman" w:cs="Times New Roman"/>
          <w:sz w:val="28"/>
          <w:szCs w:val="28"/>
          <w:lang w:val="en-CA"/>
        </w:rPr>
        <w:t>I</w:t>
      </w:r>
      <w:proofErr w:type="spellEnd"/>
      <w:r w:rsidRPr="00C13CF5">
        <w:rPr>
          <w:rFonts w:ascii="Times New Roman" w:hAnsi="Times New Roman" w:cs="Times New Roman"/>
          <w:sz w:val="28"/>
          <w:szCs w:val="28"/>
          <w:lang w:val="en-CA"/>
        </w:rPr>
        <w:t xml:space="preserve"> – I put it on, but I didn’t put it inside her, but I just, like touched her, like yea. I didn’t put it inside.</w:t>
      </w:r>
    </w:p>
    <w:p w:rsidR="00DD0C21" w:rsidRPr="00C13CF5" w:rsidRDefault="00DD0C21"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At page 24 of the same statement, the following exchange occurred:</w:t>
      </w:r>
    </w:p>
    <w:p w:rsidR="00DD0C21" w:rsidRPr="00C13CF5" w:rsidRDefault="00DD0C21" w:rsidP="00180D22">
      <w:pPr>
        <w:pStyle w:val="ListParagraph"/>
        <w:ind w:firstLine="720"/>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Q: Okay. Alright. Carry on.</w:t>
      </w:r>
    </w:p>
    <w:p w:rsidR="00DD0C21" w:rsidRPr="00C13CF5" w:rsidRDefault="00DD0C21" w:rsidP="00180D22">
      <w:pPr>
        <w:pStyle w:val="ListParagraph"/>
        <w:ind w:left="1440"/>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A: </w:t>
      </w:r>
      <w:proofErr w:type="gramStart"/>
      <w:r w:rsidRPr="00C13CF5">
        <w:rPr>
          <w:rFonts w:ascii="Times New Roman" w:hAnsi="Times New Roman" w:cs="Times New Roman"/>
          <w:sz w:val="28"/>
          <w:szCs w:val="28"/>
          <w:lang w:val="en-CA"/>
        </w:rPr>
        <w:t>Then  -</w:t>
      </w:r>
      <w:proofErr w:type="gramEnd"/>
      <w:r w:rsidRPr="00C13CF5">
        <w:rPr>
          <w:rFonts w:ascii="Times New Roman" w:hAnsi="Times New Roman" w:cs="Times New Roman"/>
          <w:sz w:val="28"/>
          <w:szCs w:val="28"/>
          <w:lang w:val="en-CA"/>
        </w:rPr>
        <w:t xml:space="preserve"> -</w:t>
      </w:r>
      <w:r w:rsidR="00E043A5" w:rsidRPr="00C13CF5">
        <w:rPr>
          <w:rFonts w:ascii="Times New Roman" w:hAnsi="Times New Roman" w:cs="Times New Roman"/>
          <w:sz w:val="28"/>
          <w:szCs w:val="28"/>
          <w:lang w:val="en-CA"/>
        </w:rPr>
        <w:t xml:space="preserve"> and then he said he was done.  </w:t>
      </w:r>
      <w:r w:rsidRPr="00C13CF5">
        <w:rPr>
          <w:rFonts w:ascii="Times New Roman" w:hAnsi="Times New Roman" w:cs="Times New Roman"/>
          <w:sz w:val="28"/>
          <w:szCs w:val="28"/>
          <w:lang w:val="en-CA"/>
        </w:rPr>
        <w:t>And then I said then -- then I - - he gave me the condom, and I put it on, and then I gue</w:t>
      </w:r>
      <w:r w:rsidR="00E043A5" w:rsidRPr="00C13CF5">
        <w:rPr>
          <w:rFonts w:ascii="Times New Roman" w:hAnsi="Times New Roman" w:cs="Times New Roman"/>
          <w:sz w:val="28"/>
          <w:szCs w:val="28"/>
          <w:lang w:val="en-CA"/>
        </w:rPr>
        <w:t xml:space="preserve">ss I - - I went on top of her.  </w:t>
      </w:r>
      <w:r w:rsidR="00C83BEA">
        <w:rPr>
          <w:rFonts w:ascii="Times New Roman" w:hAnsi="Times New Roman" w:cs="Times New Roman"/>
          <w:sz w:val="28"/>
          <w:szCs w:val="28"/>
          <w:lang w:val="en-CA"/>
        </w:rPr>
        <w:t>I was just</w:t>
      </w:r>
      <w:r w:rsidRPr="00C13CF5">
        <w:rPr>
          <w:rFonts w:ascii="Times New Roman" w:hAnsi="Times New Roman" w:cs="Times New Roman"/>
          <w:sz w:val="28"/>
          <w:szCs w:val="28"/>
          <w:lang w:val="en-CA"/>
        </w:rPr>
        <w:t>, like …</w:t>
      </w:r>
    </w:p>
    <w:p w:rsidR="00DD0C21" w:rsidRPr="00C13CF5" w:rsidRDefault="00DD0C21"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Later on</w:t>
      </w:r>
      <w:r w:rsidR="00C83BEA">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w:t>
      </w:r>
      <w:r w:rsidR="00C83BEA">
        <w:rPr>
          <w:rFonts w:ascii="Times New Roman" w:hAnsi="Times New Roman" w:cs="Times New Roman"/>
          <w:sz w:val="28"/>
          <w:szCs w:val="28"/>
          <w:lang w:val="en-CA"/>
        </w:rPr>
        <w:t>at</w:t>
      </w:r>
      <w:r w:rsidRPr="00C13CF5">
        <w:rPr>
          <w:rFonts w:ascii="Times New Roman" w:hAnsi="Times New Roman" w:cs="Times New Roman"/>
          <w:sz w:val="28"/>
          <w:szCs w:val="28"/>
          <w:lang w:val="en-CA"/>
        </w:rPr>
        <w:t xml:space="preserve"> page 24, </w:t>
      </w:r>
      <w:r w:rsidR="003536EC" w:rsidRPr="00C13CF5">
        <w:rPr>
          <w:rFonts w:ascii="Times New Roman" w:hAnsi="Times New Roman" w:cs="Times New Roman"/>
          <w:sz w:val="28"/>
          <w:szCs w:val="28"/>
          <w:lang w:val="en-CA"/>
        </w:rPr>
        <w:t>the statement continued:</w:t>
      </w:r>
    </w:p>
    <w:p w:rsidR="003536EC" w:rsidRPr="00C13CF5" w:rsidRDefault="003536EC" w:rsidP="00180D22">
      <w:pPr>
        <w:pStyle w:val="ListParagraph"/>
        <w:ind w:left="1440"/>
        <w:rPr>
          <w:rFonts w:ascii="Times New Roman" w:hAnsi="Times New Roman" w:cs="Times New Roman"/>
          <w:sz w:val="28"/>
          <w:szCs w:val="28"/>
          <w:lang w:val="en-CA"/>
        </w:rPr>
      </w:pPr>
      <w:r w:rsidRPr="00C13CF5">
        <w:rPr>
          <w:rFonts w:ascii="Times New Roman" w:hAnsi="Times New Roman" w:cs="Times New Roman"/>
          <w:sz w:val="28"/>
          <w:szCs w:val="28"/>
          <w:lang w:val="en-CA"/>
        </w:rPr>
        <w:t>Q: Okay. So and then what did you do with the condom?</w:t>
      </w:r>
    </w:p>
    <w:p w:rsidR="003536EC" w:rsidRPr="00C13CF5" w:rsidRDefault="003536EC" w:rsidP="00180D22">
      <w:pPr>
        <w:pStyle w:val="ListParagraph"/>
        <w:ind w:left="1440"/>
        <w:rPr>
          <w:rFonts w:ascii="Times New Roman" w:hAnsi="Times New Roman" w:cs="Times New Roman"/>
          <w:sz w:val="28"/>
          <w:szCs w:val="28"/>
          <w:lang w:val="en-CA"/>
        </w:rPr>
      </w:pPr>
      <w:r w:rsidRPr="00C13CF5">
        <w:rPr>
          <w:rFonts w:ascii="Times New Roman" w:hAnsi="Times New Roman" w:cs="Times New Roman"/>
          <w:sz w:val="28"/>
          <w:szCs w:val="28"/>
          <w:lang w:val="en-CA"/>
        </w:rPr>
        <w:t>A: I put it - - I think I just put it, like, I took it off and then I guess I left it beside her.</w:t>
      </w:r>
    </w:p>
    <w:p w:rsidR="003536EC" w:rsidRPr="00C13CF5" w:rsidRDefault="003536E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 only thing that he recalls being said between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and himself on the topic of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vomiting was when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said</w:t>
      </w:r>
      <w:r w:rsidR="00B84F2E" w:rsidRPr="00C13CF5">
        <w:rPr>
          <w:rFonts w:ascii="Times New Roman" w:hAnsi="Times New Roman" w:cs="Times New Roman"/>
          <w:sz w:val="28"/>
          <w:szCs w:val="28"/>
          <w:lang w:val="en-CA"/>
        </w:rPr>
        <w:t>, “roll her over to her side</w:t>
      </w:r>
      <w:r w:rsidR="0066324F"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w:t>
      </w:r>
    </w:p>
    <w:p w:rsidR="00D412EA" w:rsidRPr="00C13CF5" w:rsidRDefault="00D412EA" w:rsidP="00180D22">
      <w:pPr>
        <w:rPr>
          <w:rFonts w:ascii="Times New Roman" w:hAnsi="Times New Roman" w:cs="Times New Roman"/>
          <w:sz w:val="28"/>
          <w:szCs w:val="28"/>
          <w:lang w:val="en-CA"/>
        </w:rPr>
      </w:pPr>
    </w:p>
    <w:p w:rsidR="00B84F2E" w:rsidRPr="00C13CF5" w:rsidRDefault="00C83BEA" w:rsidP="00130CA8">
      <w:pPr>
        <w:ind w:left="1080" w:firstLine="360"/>
        <w:rPr>
          <w:rFonts w:ascii="Times New Roman" w:hAnsi="Times New Roman" w:cs="Times New Roman"/>
          <w:sz w:val="28"/>
          <w:szCs w:val="28"/>
          <w:lang w:val="en-CA"/>
        </w:rPr>
      </w:pPr>
      <w:r>
        <w:rPr>
          <w:rFonts w:ascii="Times New Roman" w:hAnsi="Times New Roman" w:cs="Times New Roman"/>
          <w:sz w:val="28"/>
          <w:szCs w:val="28"/>
          <w:lang w:val="en-CA"/>
        </w:rPr>
        <w:t>iv</w:t>
      </w:r>
      <w:r w:rsidR="00130CA8" w:rsidRPr="00C13CF5">
        <w:rPr>
          <w:rFonts w:ascii="Times New Roman" w:hAnsi="Times New Roman" w:cs="Times New Roman"/>
          <w:sz w:val="28"/>
          <w:szCs w:val="28"/>
          <w:lang w:val="en-CA"/>
        </w:rPr>
        <w:t>)</w:t>
      </w:r>
      <w:r w:rsidR="00130CA8" w:rsidRPr="00C13CF5">
        <w:rPr>
          <w:rFonts w:ascii="Times New Roman" w:hAnsi="Times New Roman" w:cs="Times New Roman"/>
          <w:sz w:val="28"/>
          <w:szCs w:val="28"/>
          <w:lang w:val="en-CA"/>
        </w:rPr>
        <w:tab/>
      </w:r>
      <w:r w:rsidR="00B84F2E" w:rsidRPr="00C13CF5">
        <w:rPr>
          <w:rFonts w:ascii="Times New Roman" w:hAnsi="Times New Roman" w:cs="Times New Roman"/>
          <w:sz w:val="28"/>
          <w:szCs w:val="28"/>
          <w:lang w:val="en-CA"/>
        </w:rPr>
        <w:t>Constable Kyle Hammond’s Evidence</w:t>
      </w:r>
    </w:p>
    <w:p w:rsidR="00277A81" w:rsidRPr="00C13CF5" w:rsidRDefault="00C13CF5" w:rsidP="00180D22">
      <w:pPr>
        <w:rPr>
          <w:rFonts w:ascii="Times New Roman" w:hAnsi="Times New Roman" w:cs="Times New Roman"/>
          <w:sz w:val="28"/>
          <w:szCs w:val="28"/>
          <w:lang w:val="en-CA"/>
        </w:rPr>
      </w:pPr>
      <w:r>
        <w:rPr>
          <w:rFonts w:ascii="Times New Roman" w:hAnsi="Times New Roman" w:cs="Times New Roman"/>
          <w:sz w:val="28"/>
          <w:szCs w:val="28"/>
          <w:lang w:val="en-CA"/>
        </w:rPr>
        <w:t>[</w:t>
      </w:r>
      <w:r w:rsidR="00130CA8" w:rsidRPr="00C13CF5">
        <w:rPr>
          <w:rFonts w:ascii="Times New Roman" w:hAnsi="Times New Roman" w:cs="Times New Roman"/>
          <w:sz w:val="28"/>
          <w:szCs w:val="28"/>
          <w:lang w:val="en-CA"/>
        </w:rPr>
        <w:t>11</w:t>
      </w:r>
      <w:r>
        <w:rPr>
          <w:rFonts w:ascii="Times New Roman" w:hAnsi="Times New Roman" w:cs="Times New Roman"/>
          <w:sz w:val="28"/>
          <w:szCs w:val="28"/>
          <w:lang w:val="en-CA"/>
        </w:rPr>
        <w:t>]</w:t>
      </w:r>
      <w:r w:rsidR="00130CA8" w:rsidRPr="00C13CF5">
        <w:rPr>
          <w:rFonts w:ascii="Times New Roman" w:hAnsi="Times New Roman" w:cs="Times New Roman"/>
          <w:sz w:val="28"/>
          <w:szCs w:val="28"/>
          <w:lang w:val="en-CA"/>
        </w:rPr>
        <w:tab/>
      </w:r>
      <w:r w:rsidR="00277A81" w:rsidRPr="00C13CF5">
        <w:rPr>
          <w:rFonts w:ascii="Times New Roman" w:hAnsi="Times New Roman" w:cs="Times New Roman"/>
          <w:sz w:val="28"/>
          <w:szCs w:val="28"/>
          <w:lang w:val="en-CA"/>
        </w:rPr>
        <w:t xml:space="preserve">Constable Kyle Hammond was the next witness called by the Crown. </w:t>
      </w:r>
      <w:r w:rsidR="0066324F" w:rsidRPr="00C13CF5">
        <w:rPr>
          <w:rFonts w:ascii="Times New Roman" w:hAnsi="Times New Roman" w:cs="Times New Roman"/>
          <w:sz w:val="28"/>
          <w:szCs w:val="28"/>
          <w:lang w:val="en-CA"/>
        </w:rPr>
        <w:t xml:space="preserve"> </w:t>
      </w:r>
      <w:r w:rsidR="00277A81" w:rsidRPr="00C13CF5">
        <w:rPr>
          <w:rFonts w:ascii="Times New Roman" w:hAnsi="Times New Roman" w:cs="Times New Roman"/>
          <w:sz w:val="28"/>
          <w:szCs w:val="28"/>
          <w:lang w:val="en-CA"/>
        </w:rPr>
        <w:t>He testified that:</w:t>
      </w:r>
    </w:p>
    <w:p w:rsidR="00277A81" w:rsidRPr="00C13CF5" w:rsidRDefault="00277A81"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was stationed in Fort Liard on the dates in question;</w:t>
      </w:r>
    </w:p>
    <w:p w:rsidR="00277A81" w:rsidRPr="00C13CF5" w:rsidRDefault="008D7511"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On October 3, 2015, about fifteen</w:t>
      </w:r>
      <w:r w:rsidR="00277A81" w:rsidRPr="00C13CF5">
        <w:rPr>
          <w:rFonts w:ascii="Times New Roman" w:hAnsi="Times New Roman" w:cs="Times New Roman"/>
          <w:sz w:val="28"/>
          <w:szCs w:val="28"/>
          <w:lang w:val="en-CA"/>
        </w:rPr>
        <w:t xml:space="preserve"> minutes before his sh</w:t>
      </w:r>
      <w:r w:rsidR="00B84F2E" w:rsidRPr="00C13CF5">
        <w:rPr>
          <w:rFonts w:ascii="Times New Roman" w:hAnsi="Times New Roman" w:cs="Times New Roman"/>
          <w:sz w:val="28"/>
          <w:szCs w:val="28"/>
          <w:lang w:val="en-CA"/>
        </w:rPr>
        <w:t>ift was to start at 9:00 a.m., h</w:t>
      </w:r>
      <w:r w:rsidR="00277A81" w:rsidRPr="00C13CF5">
        <w:rPr>
          <w:rFonts w:ascii="Times New Roman" w:hAnsi="Times New Roman" w:cs="Times New Roman"/>
          <w:sz w:val="28"/>
          <w:szCs w:val="28"/>
          <w:lang w:val="en-CA"/>
        </w:rPr>
        <w:t>e received a call concerning a female who was blue and not breathing just behind the Northern Store;</w:t>
      </w:r>
    </w:p>
    <w:p w:rsidR="00277A81" w:rsidRPr="00C13CF5" w:rsidRDefault="00277A81"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asked that Constable Marc Gagnon be called to assist him. </w:t>
      </w:r>
      <w:r w:rsidR="00B84F2E"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After leaving the detachment in the police truck with Constable Gagnon, they proceeded to the</w:t>
      </w:r>
      <w:r w:rsidR="00745B8E" w:rsidRPr="00C13CF5">
        <w:rPr>
          <w:rFonts w:ascii="Times New Roman" w:hAnsi="Times New Roman" w:cs="Times New Roman"/>
          <w:sz w:val="28"/>
          <w:szCs w:val="28"/>
          <w:lang w:val="en-CA"/>
        </w:rPr>
        <w:t xml:space="preserve"> N</w:t>
      </w:r>
      <w:r w:rsidR="00B84F2E" w:rsidRPr="00C13CF5">
        <w:rPr>
          <w:rFonts w:ascii="Times New Roman" w:hAnsi="Times New Roman" w:cs="Times New Roman"/>
          <w:sz w:val="28"/>
          <w:szCs w:val="28"/>
          <w:lang w:val="en-CA"/>
        </w:rPr>
        <w:t>orthern Store on the main road;</w:t>
      </w:r>
    </w:p>
    <w:p w:rsidR="00745B8E" w:rsidRPr="00C13CF5" w:rsidRDefault="00745B8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Shortly after leaving the detachment, they observed a white car coming towards them being driven by a person named </w:t>
      </w:r>
      <w:r w:rsidR="00C02177">
        <w:rPr>
          <w:rFonts w:ascii="Times New Roman" w:hAnsi="Times New Roman" w:cs="Times New Roman"/>
          <w:sz w:val="28"/>
          <w:szCs w:val="28"/>
          <w:lang w:val="en-CA"/>
        </w:rPr>
        <w:t>D.N</w:t>
      </w:r>
      <w:r w:rsidRPr="00C13CF5">
        <w:rPr>
          <w:rFonts w:ascii="Times New Roman" w:hAnsi="Times New Roman" w:cs="Times New Roman"/>
          <w:sz w:val="28"/>
          <w:szCs w:val="28"/>
          <w:lang w:val="en-CA"/>
        </w:rPr>
        <w:t>.</w:t>
      </w:r>
      <w:r w:rsidR="00B84F2E"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 He directed them to the area behind the Northern Store. </w:t>
      </w:r>
      <w:r w:rsidR="00B84F2E"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Without stopping they proceeded to the area just behind the Northern Store about </w:t>
      </w:r>
      <w:r w:rsidR="008D7511" w:rsidRPr="00C13CF5">
        <w:rPr>
          <w:rFonts w:ascii="Times New Roman" w:hAnsi="Times New Roman" w:cs="Times New Roman"/>
          <w:sz w:val="28"/>
          <w:szCs w:val="28"/>
          <w:lang w:val="en-CA"/>
        </w:rPr>
        <w:t>one hundred</w:t>
      </w:r>
      <w:r w:rsidRPr="00C13CF5">
        <w:rPr>
          <w:rFonts w:ascii="Times New Roman" w:hAnsi="Times New Roman" w:cs="Times New Roman"/>
          <w:sz w:val="28"/>
          <w:szCs w:val="28"/>
          <w:lang w:val="en-CA"/>
        </w:rPr>
        <w:t xml:space="preserve"> yards from the detachment;</w:t>
      </w:r>
    </w:p>
    <w:p w:rsidR="00745B8E" w:rsidRPr="00C13CF5" w:rsidRDefault="00745B8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observed two people in a truck parked about </w:t>
      </w:r>
      <w:r w:rsidR="008D7511" w:rsidRPr="00C13CF5">
        <w:rPr>
          <w:rFonts w:ascii="Times New Roman" w:hAnsi="Times New Roman" w:cs="Times New Roman"/>
          <w:sz w:val="28"/>
          <w:szCs w:val="28"/>
          <w:lang w:val="en-CA"/>
        </w:rPr>
        <w:t>fifty</w:t>
      </w:r>
      <w:r w:rsidRPr="00C13CF5">
        <w:rPr>
          <w:rFonts w:ascii="Times New Roman" w:hAnsi="Times New Roman" w:cs="Times New Roman"/>
          <w:sz w:val="28"/>
          <w:szCs w:val="28"/>
          <w:lang w:val="en-CA"/>
        </w:rPr>
        <w:t xml:space="preserve"> yards away. </w:t>
      </w:r>
      <w:r w:rsidR="00B84F2E"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When he got closer, he saw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and </w:t>
      </w:r>
      <w:r w:rsidR="00130CA8" w:rsidRPr="00C13CF5">
        <w:rPr>
          <w:rFonts w:ascii="Times New Roman" w:hAnsi="Times New Roman" w:cs="Times New Roman"/>
          <w:sz w:val="28"/>
          <w:szCs w:val="28"/>
          <w:lang w:val="en-CA"/>
        </w:rPr>
        <w:t>M.T.</w:t>
      </w:r>
      <w:r w:rsidRPr="00C13CF5">
        <w:rPr>
          <w:rFonts w:ascii="Times New Roman" w:hAnsi="Times New Roman" w:cs="Times New Roman"/>
          <w:sz w:val="28"/>
          <w:szCs w:val="28"/>
          <w:lang w:val="en-CA"/>
        </w:rPr>
        <w:t xml:space="preserve"> standing just shy of the riverbank pointing towards where the body was; </w:t>
      </w:r>
    </w:p>
    <w:p w:rsidR="00745B8E" w:rsidRPr="00C13CF5" w:rsidRDefault="00745B8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There was a gradual hill towards the water and a slight depression of a couple of feet within that hill;</w:t>
      </w:r>
    </w:p>
    <w:p w:rsidR="00745B8E" w:rsidRPr="00C13CF5" w:rsidRDefault="004C2DBA"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In the depression was a body that was covered with a kind of grey fabric.  He is not sure whether it was a coat or blanket;</w:t>
      </w:r>
    </w:p>
    <w:p w:rsidR="004C2DBA" w:rsidRPr="00C13CF5" w:rsidRDefault="004C2DBA"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Underneath there was a female, with whom Constable </w:t>
      </w:r>
      <w:r w:rsidR="00B84F2E" w:rsidRPr="00C13CF5">
        <w:rPr>
          <w:rFonts w:ascii="Times New Roman" w:hAnsi="Times New Roman" w:cs="Times New Roman"/>
          <w:sz w:val="28"/>
          <w:szCs w:val="28"/>
          <w:lang w:val="en-CA"/>
        </w:rPr>
        <w:t>Hammond</w:t>
      </w:r>
      <w:r w:rsidRPr="00C13CF5">
        <w:rPr>
          <w:rFonts w:ascii="Times New Roman" w:hAnsi="Times New Roman" w:cs="Times New Roman"/>
          <w:sz w:val="28"/>
          <w:szCs w:val="28"/>
          <w:lang w:val="en-CA"/>
        </w:rPr>
        <w:t xml:space="preserve"> was unfamiliar, who looked to be roughly </w:t>
      </w:r>
      <w:r w:rsidR="008D7511" w:rsidRPr="00C13CF5">
        <w:rPr>
          <w:rFonts w:ascii="Times New Roman" w:hAnsi="Times New Roman" w:cs="Times New Roman"/>
          <w:sz w:val="28"/>
          <w:szCs w:val="28"/>
          <w:lang w:val="en-CA"/>
        </w:rPr>
        <w:t>thirteen to sixteen</w:t>
      </w:r>
      <w:r w:rsidRPr="00C13CF5">
        <w:rPr>
          <w:rFonts w:ascii="Times New Roman" w:hAnsi="Times New Roman" w:cs="Times New Roman"/>
          <w:sz w:val="28"/>
          <w:szCs w:val="28"/>
          <w:lang w:val="en-CA"/>
        </w:rPr>
        <w:t xml:space="preserve"> years of age;</w:t>
      </w:r>
    </w:p>
    <w:p w:rsidR="004C2DBA" w:rsidRPr="00C13CF5" w:rsidRDefault="004C2DBA"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Her face was very pale. He lips were partially apart. There was a reddish bluish colouring around them.  There was also crumpled dried leaf </w:t>
      </w:r>
      <w:r w:rsidR="00B84F2E" w:rsidRPr="00C13CF5">
        <w:rPr>
          <w:rFonts w:ascii="Times New Roman" w:hAnsi="Times New Roman" w:cs="Times New Roman"/>
          <w:sz w:val="28"/>
          <w:szCs w:val="28"/>
          <w:lang w:val="en-CA"/>
        </w:rPr>
        <w:t>debris</w:t>
      </w:r>
      <w:r w:rsidRPr="00C13CF5">
        <w:rPr>
          <w:rFonts w:ascii="Times New Roman" w:hAnsi="Times New Roman" w:cs="Times New Roman"/>
          <w:sz w:val="28"/>
          <w:szCs w:val="28"/>
          <w:lang w:val="en-CA"/>
        </w:rPr>
        <w:t xml:space="preserve"> around her mouth and some dried blood at the base of her nose;</w:t>
      </w:r>
    </w:p>
    <w:p w:rsidR="004C2DBA" w:rsidRPr="00C13CF5" w:rsidRDefault="004C2DBA"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They were of the understanding that she was deceased.  Constable Gagnon checked her pulse;</w:t>
      </w:r>
    </w:p>
    <w:p w:rsidR="004C2DBA" w:rsidRPr="00C13CF5" w:rsidRDefault="00F77F9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Behind the Northern Store is a flat treeless area with a roa</w:t>
      </w:r>
      <w:r w:rsidR="00B84F2E" w:rsidRPr="00C13CF5">
        <w:rPr>
          <w:rFonts w:ascii="Times New Roman" w:hAnsi="Times New Roman" w:cs="Times New Roman"/>
          <w:sz w:val="28"/>
          <w:szCs w:val="28"/>
          <w:lang w:val="en-CA"/>
        </w:rPr>
        <w:t>d running parallel to the river</w:t>
      </w:r>
      <w:r w:rsidRPr="00C13CF5">
        <w:rPr>
          <w:rFonts w:ascii="Times New Roman" w:hAnsi="Times New Roman" w:cs="Times New Roman"/>
          <w:sz w:val="28"/>
          <w:szCs w:val="28"/>
          <w:lang w:val="en-CA"/>
        </w:rPr>
        <w:t xml:space="preserve">bank that people will use for walking and for driving on. </w:t>
      </w:r>
      <w:r w:rsidR="00491506"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About 20 fee</w:t>
      </w:r>
      <w:r w:rsidR="00B84F2E" w:rsidRPr="00C13CF5">
        <w:rPr>
          <w:rFonts w:ascii="Times New Roman" w:hAnsi="Times New Roman" w:cs="Times New Roman"/>
          <w:sz w:val="28"/>
          <w:szCs w:val="28"/>
          <w:lang w:val="en-CA"/>
        </w:rPr>
        <w:t>t</w:t>
      </w:r>
      <w:r w:rsidRPr="00C13CF5">
        <w:rPr>
          <w:rFonts w:ascii="Times New Roman" w:hAnsi="Times New Roman" w:cs="Times New Roman"/>
          <w:sz w:val="28"/>
          <w:szCs w:val="28"/>
          <w:lang w:val="en-CA"/>
        </w:rPr>
        <w:t xml:space="preserve"> on the other side of the road there is a </w:t>
      </w:r>
      <w:r w:rsidR="00130CA8" w:rsidRPr="00C13CF5">
        <w:rPr>
          <w:rFonts w:ascii="Times New Roman" w:hAnsi="Times New Roman" w:cs="Times New Roman"/>
          <w:sz w:val="28"/>
          <w:szCs w:val="28"/>
          <w:lang w:val="en-CA"/>
        </w:rPr>
        <w:t>tree-line</w:t>
      </w:r>
      <w:r w:rsidRPr="00C13CF5">
        <w:rPr>
          <w:rFonts w:ascii="Times New Roman" w:hAnsi="Times New Roman" w:cs="Times New Roman"/>
          <w:sz w:val="28"/>
          <w:szCs w:val="28"/>
          <w:lang w:val="en-CA"/>
        </w:rPr>
        <w:t xml:space="preserve"> which is effectively where the slope to the riverbank area starts;</w:t>
      </w:r>
    </w:p>
    <w:p w:rsidR="00F77F96" w:rsidRPr="00C13CF5" w:rsidRDefault="00F77F9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Constable Hammond could not see the body when he was standing on the service road;</w:t>
      </w:r>
    </w:p>
    <w:p w:rsidR="00F77F96" w:rsidRPr="00C13CF5" w:rsidRDefault="00F77F9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After Constable Gagnon examined the body, Constable Hammond stayed in the area to take photographs;</w:t>
      </w:r>
    </w:p>
    <w:p w:rsidR="00F77F96" w:rsidRPr="00C13CF5" w:rsidRDefault="00F77F9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Constable Hammond called his detachment commander Corporal Butt to inform him of the situation after which time he proceeded to take photographs;</w:t>
      </w:r>
    </w:p>
    <w:p w:rsidR="00F77F96" w:rsidRPr="00C13CF5" w:rsidRDefault="00F77F9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Although Constable Gagnon </w:t>
      </w:r>
      <w:r w:rsidR="00B84F2E" w:rsidRPr="00C13CF5">
        <w:rPr>
          <w:rFonts w:ascii="Times New Roman" w:hAnsi="Times New Roman" w:cs="Times New Roman"/>
          <w:sz w:val="28"/>
          <w:szCs w:val="28"/>
          <w:lang w:val="en-CA"/>
        </w:rPr>
        <w:t>interacted</w:t>
      </w:r>
      <w:r w:rsidRPr="00C13CF5">
        <w:rPr>
          <w:rFonts w:ascii="Times New Roman" w:hAnsi="Times New Roman" w:cs="Times New Roman"/>
          <w:sz w:val="28"/>
          <w:szCs w:val="28"/>
          <w:lang w:val="en-CA"/>
        </w:rPr>
        <w:t xml:space="preserve"> with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and </w:t>
      </w:r>
      <w:r w:rsidR="00892F93">
        <w:rPr>
          <w:rFonts w:ascii="Times New Roman" w:hAnsi="Times New Roman" w:cs="Times New Roman"/>
          <w:sz w:val="28"/>
          <w:szCs w:val="28"/>
          <w:lang w:val="en-CA"/>
        </w:rPr>
        <w:t>M.T.</w:t>
      </w:r>
      <w:r w:rsidRPr="00C13CF5">
        <w:rPr>
          <w:rFonts w:ascii="Times New Roman" w:hAnsi="Times New Roman" w:cs="Times New Roman"/>
          <w:sz w:val="28"/>
          <w:szCs w:val="28"/>
          <w:lang w:val="en-CA"/>
        </w:rPr>
        <w:t xml:space="preserve">, Constable Hammond himself does not recall having any further contact with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w:t>
      </w:r>
    </w:p>
    <w:p w:rsidR="00F77F96" w:rsidRPr="00C13CF5" w:rsidRDefault="00F77F9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Constable Hammond did not touch the body.  However he tried moving the blue hoodie that was up over the body’s head in order to examine the head and scalp area</w:t>
      </w:r>
      <w:r w:rsidR="00EF4E1D" w:rsidRPr="00C13CF5">
        <w:rPr>
          <w:rFonts w:ascii="Times New Roman" w:hAnsi="Times New Roman" w:cs="Times New Roman"/>
          <w:sz w:val="28"/>
          <w:szCs w:val="28"/>
          <w:lang w:val="en-CA"/>
        </w:rPr>
        <w:t>.  He found that the neck was very stiff and consistent with somebody being deceased;</w:t>
      </w:r>
    </w:p>
    <w:p w:rsidR="00EF4E1D" w:rsidRPr="00C13CF5" w:rsidRDefault="00EF4E1D"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only person aside from RCMP who visited the scene that morning in an official capacity was the coroner;</w:t>
      </w:r>
    </w:p>
    <w:p w:rsidR="00EF4E1D" w:rsidRPr="00C13CF5" w:rsidRDefault="00B17E9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Two nurses who were in town that morning approached the scene and asked if their services were required. </w:t>
      </w:r>
      <w:r w:rsidR="0066324F"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They were </w:t>
      </w:r>
      <w:r w:rsidR="00491506" w:rsidRPr="00C13CF5">
        <w:rPr>
          <w:rFonts w:ascii="Times New Roman" w:hAnsi="Times New Roman" w:cs="Times New Roman"/>
          <w:sz w:val="28"/>
          <w:szCs w:val="28"/>
          <w:lang w:val="en-CA"/>
        </w:rPr>
        <w:t>advised that</w:t>
      </w:r>
      <w:r w:rsidR="0066324F" w:rsidRPr="00C13CF5">
        <w:rPr>
          <w:rFonts w:ascii="Times New Roman" w:hAnsi="Times New Roman" w:cs="Times New Roman"/>
          <w:sz w:val="28"/>
          <w:szCs w:val="28"/>
          <w:lang w:val="en-CA"/>
        </w:rPr>
        <w:t xml:space="preserve"> </w:t>
      </w:r>
      <w:r w:rsidR="00D932D0" w:rsidRPr="00C13CF5">
        <w:rPr>
          <w:rFonts w:ascii="Times New Roman" w:hAnsi="Times New Roman" w:cs="Times New Roman"/>
          <w:sz w:val="28"/>
          <w:szCs w:val="28"/>
          <w:lang w:val="en-CA"/>
        </w:rPr>
        <w:t>they were not</w:t>
      </w:r>
      <w:r w:rsidR="0066324F" w:rsidRPr="00C13CF5">
        <w:rPr>
          <w:rFonts w:ascii="Times New Roman" w:hAnsi="Times New Roman" w:cs="Times New Roman"/>
          <w:sz w:val="28"/>
          <w:szCs w:val="28"/>
          <w:lang w:val="en-CA"/>
        </w:rPr>
        <w:t xml:space="preserve"> needed</w:t>
      </w:r>
      <w:r w:rsidR="00D932D0" w:rsidRPr="00C13CF5">
        <w:rPr>
          <w:rFonts w:ascii="Times New Roman" w:hAnsi="Times New Roman" w:cs="Times New Roman"/>
          <w:sz w:val="28"/>
          <w:szCs w:val="28"/>
          <w:lang w:val="en-CA"/>
        </w:rPr>
        <w:t>;</w:t>
      </w:r>
    </w:p>
    <w:p w:rsidR="00D932D0" w:rsidRPr="00C13CF5" w:rsidRDefault="00EA7B6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During the time that he was posted in Fort Liard, </w:t>
      </w:r>
      <w:r w:rsidR="0066324F" w:rsidRPr="00C13CF5">
        <w:rPr>
          <w:rFonts w:ascii="Times New Roman" w:hAnsi="Times New Roman" w:cs="Times New Roman"/>
          <w:sz w:val="28"/>
          <w:szCs w:val="28"/>
          <w:lang w:val="en-CA"/>
        </w:rPr>
        <w:t>Constable Hammond</w:t>
      </w:r>
      <w:r w:rsidRPr="00C13CF5">
        <w:rPr>
          <w:rFonts w:ascii="Times New Roman" w:hAnsi="Times New Roman" w:cs="Times New Roman"/>
          <w:sz w:val="28"/>
          <w:szCs w:val="28"/>
          <w:lang w:val="en-CA"/>
        </w:rPr>
        <w:t xml:space="preserve"> was familiar with both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and his brother</w:t>
      </w:r>
      <w:r w:rsidR="004343E2"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w:t>
      </w:r>
      <w:r w:rsidR="00196D2F" w:rsidRPr="00C13CF5">
        <w:rPr>
          <w:rFonts w:ascii="Times New Roman" w:hAnsi="Times New Roman" w:cs="Times New Roman"/>
          <w:sz w:val="28"/>
          <w:szCs w:val="28"/>
          <w:lang w:val="en-CA"/>
        </w:rPr>
        <w:t>C.</w:t>
      </w:r>
      <w:r w:rsidRPr="00C13CF5">
        <w:rPr>
          <w:rFonts w:ascii="Times New Roman" w:hAnsi="Times New Roman" w:cs="Times New Roman"/>
          <w:sz w:val="28"/>
          <w:szCs w:val="28"/>
          <w:lang w:val="en-CA"/>
        </w:rPr>
        <w:t xml:space="preserve">  He would estimate the size </w:t>
      </w:r>
      <w:r w:rsidRPr="00C13CF5">
        <w:rPr>
          <w:rFonts w:ascii="Times New Roman" w:hAnsi="Times New Roman" w:cs="Times New Roman"/>
          <w:sz w:val="28"/>
          <w:szCs w:val="28"/>
          <w:lang w:val="en-CA"/>
        </w:rPr>
        <w:lastRenderedPageBreak/>
        <w:t xml:space="preserve">difference </w:t>
      </w:r>
      <w:r w:rsidR="008D7511" w:rsidRPr="00C13CF5">
        <w:rPr>
          <w:rFonts w:ascii="Times New Roman" w:hAnsi="Times New Roman" w:cs="Times New Roman"/>
          <w:sz w:val="28"/>
          <w:szCs w:val="28"/>
          <w:lang w:val="en-CA"/>
        </w:rPr>
        <w:t xml:space="preserve">between the two as being about five inches.  </w:t>
      </w:r>
      <w:r w:rsidRPr="00C13CF5">
        <w:rPr>
          <w:rFonts w:ascii="Times New Roman" w:hAnsi="Times New Roman" w:cs="Times New Roman"/>
          <w:sz w:val="28"/>
          <w:szCs w:val="28"/>
          <w:lang w:val="en-CA"/>
        </w:rPr>
        <w:t xml:space="preserve">He ultimately clarified that </w:t>
      </w:r>
      <w:r w:rsidR="00196D2F" w:rsidRPr="00C13CF5">
        <w:rPr>
          <w:rFonts w:ascii="Times New Roman" w:hAnsi="Times New Roman" w:cs="Times New Roman"/>
          <w:sz w:val="28"/>
          <w:szCs w:val="28"/>
          <w:lang w:val="en-CA"/>
        </w:rPr>
        <w:t>C.</w:t>
      </w:r>
      <w:r w:rsidR="008D7511" w:rsidRPr="00C13CF5">
        <w:rPr>
          <w:rFonts w:ascii="Times New Roman" w:hAnsi="Times New Roman" w:cs="Times New Roman"/>
          <w:sz w:val="28"/>
          <w:szCs w:val="28"/>
          <w:lang w:val="en-CA"/>
        </w:rPr>
        <w:t xml:space="preserve"> was the taller of the two</w:t>
      </w:r>
      <w:r w:rsidRPr="00C13CF5">
        <w:rPr>
          <w:rFonts w:ascii="Times New Roman" w:hAnsi="Times New Roman" w:cs="Times New Roman"/>
          <w:sz w:val="28"/>
          <w:szCs w:val="28"/>
          <w:lang w:val="en-CA"/>
        </w:rPr>
        <w:t>;</w:t>
      </w:r>
    </w:p>
    <w:p w:rsidR="00B17E97" w:rsidRPr="00C13CF5" w:rsidRDefault="00EA7B6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 photographs taken by Constable Hammond were recorded on a digital disk.  However, they ultimately went missing.  He does not know how that happened. </w:t>
      </w:r>
    </w:p>
    <w:p w:rsidR="00EA7B67" w:rsidRPr="00C13CF5" w:rsidRDefault="00C13CF5" w:rsidP="00180D22">
      <w:pPr>
        <w:rPr>
          <w:rFonts w:ascii="Times New Roman" w:hAnsi="Times New Roman" w:cs="Times New Roman"/>
          <w:sz w:val="28"/>
          <w:szCs w:val="28"/>
          <w:lang w:val="en-CA"/>
        </w:rPr>
      </w:pPr>
      <w:r>
        <w:rPr>
          <w:rFonts w:ascii="Times New Roman" w:hAnsi="Times New Roman" w:cs="Times New Roman"/>
          <w:sz w:val="28"/>
          <w:szCs w:val="28"/>
          <w:lang w:val="en-CA"/>
        </w:rPr>
        <w:t>[</w:t>
      </w:r>
      <w:r w:rsidR="00130CA8" w:rsidRPr="00C13CF5">
        <w:rPr>
          <w:rFonts w:ascii="Times New Roman" w:hAnsi="Times New Roman" w:cs="Times New Roman"/>
          <w:sz w:val="28"/>
          <w:szCs w:val="28"/>
          <w:lang w:val="en-CA"/>
        </w:rPr>
        <w:t>12</w:t>
      </w:r>
      <w:r>
        <w:rPr>
          <w:rFonts w:ascii="Times New Roman" w:hAnsi="Times New Roman" w:cs="Times New Roman"/>
          <w:sz w:val="28"/>
          <w:szCs w:val="28"/>
          <w:lang w:val="en-CA"/>
        </w:rPr>
        <w:t>]</w:t>
      </w:r>
      <w:r w:rsidR="00130CA8" w:rsidRPr="00C13CF5">
        <w:rPr>
          <w:rFonts w:ascii="Times New Roman" w:hAnsi="Times New Roman" w:cs="Times New Roman"/>
          <w:sz w:val="28"/>
          <w:szCs w:val="28"/>
          <w:lang w:val="en-CA"/>
        </w:rPr>
        <w:tab/>
      </w:r>
      <w:r w:rsidR="0066324F" w:rsidRPr="00C13CF5">
        <w:rPr>
          <w:rFonts w:ascii="Times New Roman" w:hAnsi="Times New Roman" w:cs="Times New Roman"/>
          <w:sz w:val="28"/>
          <w:szCs w:val="28"/>
          <w:lang w:val="en-CA"/>
        </w:rPr>
        <w:t>During cross-examination</w:t>
      </w:r>
      <w:r w:rsidR="00EA7B67" w:rsidRPr="00C13CF5">
        <w:rPr>
          <w:rFonts w:ascii="Times New Roman" w:hAnsi="Times New Roman" w:cs="Times New Roman"/>
          <w:sz w:val="28"/>
          <w:szCs w:val="28"/>
          <w:lang w:val="en-CA"/>
        </w:rPr>
        <w:t xml:space="preserve"> Constable Hammond stated:</w:t>
      </w:r>
    </w:p>
    <w:p w:rsidR="00EA7B67" w:rsidRPr="00C13CF5" w:rsidRDefault="0066324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w:t>
      </w:r>
      <w:r w:rsidR="00EA7B67" w:rsidRPr="00C13CF5">
        <w:rPr>
          <w:rFonts w:ascii="Times New Roman" w:hAnsi="Times New Roman" w:cs="Times New Roman"/>
          <w:sz w:val="28"/>
          <w:szCs w:val="28"/>
          <w:lang w:val="en-CA"/>
        </w:rPr>
        <w:t xml:space="preserve"> has been an RCMP officer for approximately </w:t>
      </w:r>
      <w:r w:rsidR="002B5EAD" w:rsidRPr="00C13CF5">
        <w:rPr>
          <w:rFonts w:ascii="Times New Roman" w:hAnsi="Times New Roman" w:cs="Times New Roman"/>
          <w:sz w:val="28"/>
          <w:szCs w:val="28"/>
          <w:lang w:val="en-CA"/>
        </w:rPr>
        <w:t>five</w:t>
      </w:r>
      <w:r w:rsidR="00EA7B67" w:rsidRPr="00C13CF5">
        <w:rPr>
          <w:rFonts w:ascii="Times New Roman" w:hAnsi="Times New Roman" w:cs="Times New Roman"/>
          <w:sz w:val="28"/>
          <w:szCs w:val="28"/>
          <w:lang w:val="en-CA"/>
        </w:rPr>
        <w:t xml:space="preserve"> years;</w:t>
      </w:r>
    </w:p>
    <w:p w:rsidR="00EA7B67" w:rsidRPr="00C13CF5" w:rsidRDefault="00EA7B6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has dealt with the arrest of intoxicated people;</w:t>
      </w:r>
    </w:p>
    <w:p w:rsidR="0008512F" w:rsidRPr="00C13CF5" w:rsidRDefault="0008512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In determining whether to take such people to p</w:t>
      </w:r>
      <w:r w:rsidR="0066324F" w:rsidRPr="00C13CF5">
        <w:rPr>
          <w:rFonts w:ascii="Times New Roman" w:hAnsi="Times New Roman" w:cs="Times New Roman"/>
          <w:sz w:val="28"/>
          <w:szCs w:val="28"/>
          <w:lang w:val="en-CA"/>
        </w:rPr>
        <w:t>olice cells or the health centre</w:t>
      </w:r>
      <w:r w:rsidRPr="00C13CF5">
        <w:rPr>
          <w:rFonts w:ascii="Times New Roman" w:hAnsi="Times New Roman" w:cs="Times New Roman"/>
          <w:sz w:val="28"/>
          <w:szCs w:val="28"/>
          <w:lang w:val="en-CA"/>
        </w:rPr>
        <w:t>, a sort of qualitative process is followed since</w:t>
      </w:r>
      <w:r w:rsidR="0066324F" w:rsidRPr="00C13CF5">
        <w:rPr>
          <w:rFonts w:ascii="Times New Roman" w:hAnsi="Times New Roman" w:cs="Times New Roman"/>
          <w:sz w:val="28"/>
          <w:szCs w:val="28"/>
          <w:lang w:val="en-CA"/>
        </w:rPr>
        <w:t xml:space="preserve"> some</w:t>
      </w:r>
      <w:r w:rsidRPr="00C13CF5">
        <w:rPr>
          <w:rFonts w:ascii="Times New Roman" w:hAnsi="Times New Roman" w:cs="Times New Roman"/>
          <w:sz w:val="28"/>
          <w:szCs w:val="28"/>
          <w:lang w:val="en-CA"/>
        </w:rPr>
        <w:t xml:space="preserve"> people tend to exhibit signs of intoxication slightly differently than others. </w:t>
      </w:r>
      <w:r w:rsidR="0066324F"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If </w:t>
      </w:r>
      <w:r w:rsidR="0066324F" w:rsidRPr="00C13CF5">
        <w:rPr>
          <w:rFonts w:ascii="Times New Roman" w:hAnsi="Times New Roman" w:cs="Times New Roman"/>
          <w:sz w:val="28"/>
          <w:szCs w:val="28"/>
          <w:lang w:val="en-CA"/>
        </w:rPr>
        <w:t xml:space="preserve">people are grossly intoxicated </w:t>
      </w:r>
      <w:r w:rsidRPr="00C13CF5">
        <w:rPr>
          <w:rFonts w:ascii="Times New Roman" w:hAnsi="Times New Roman" w:cs="Times New Roman"/>
          <w:sz w:val="28"/>
          <w:szCs w:val="28"/>
          <w:lang w:val="en-CA"/>
        </w:rPr>
        <w:t xml:space="preserve">to the point that there is a </w:t>
      </w:r>
      <w:r w:rsidR="0066324F" w:rsidRPr="00C13CF5">
        <w:rPr>
          <w:rFonts w:ascii="Times New Roman" w:hAnsi="Times New Roman" w:cs="Times New Roman"/>
          <w:sz w:val="28"/>
          <w:szCs w:val="28"/>
          <w:lang w:val="en-CA"/>
        </w:rPr>
        <w:t>clear concern for their health -</w:t>
      </w:r>
      <w:r w:rsidRPr="00C13CF5">
        <w:rPr>
          <w:rFonts w:ascii="Times New Roman" w:hAnsi="Times New Roman" w:cs="Times New Roman"/>
          <w:sz w:val="28"/>
          <w:szCs w:val="28"/>
          <w:lang w:val="en-CA"/>
        </w:rPr>
        <w:t xml:space="preserve"> such as situations where they cannot talk, walk</w:t>
      </w:r>
      <w:r w:rsidR="0066324F" w:rsidRPr="00C13CF5">
        <w:rPr>
          <w:rFonts w:ascii="Times New Roman" w:hAnsi="Times New Roman" w:cs="Times New Roman"/>
          <w:sz w:val="28"/>
          <w:szCs w:val="28"/>
          <w:lang w:val="en-CA"/>
        </w:rPr>
        <w:t xml:space="preserve"> or stand under their own power -</w:t>
      </w:r>
      <w:r w:rsidRPr="00C13CF5">
        <w:rPr>
          <w:rFonts w:ascii="Times New Roman" w:hAnsi="Times New Roman" w:cs="Times New Roman"/>
          <w:sz w:val="28"/>
          <w:szCs w:val="28"/>
          <w:lang w:val="en-CA"/>
        </w:rPr>
        <w:t xml:space="preserve"> a more health oriented approach will be followed. </w:t>
      </w:r>
      <w:r w:rsidR="0066324F"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That approach will be scaled down to people of minor impairment.  However, there is no strict </w:t>
      </w:r>
      <w:r w:rsidR="0066324F" w:rsidRPr="00C13CF5">
        <w:rPr>
          <w:rFonts w:ascii="Times New Roman" w:hAnsi="Times New Roman" w:cs="Times New Roman"/>
          <w:sz w:val="28"/>
          <w:szCs w:val="28"/>
          <w:lang w:val="en-CA"/>
        </w:rPr>
        <w:t>policy</w:t>
      </w:r>
      <w:r w:rsidRPr="00C13CF5">
        <w:rPr>
          <w:rFonts w:ascii="Times New Roman" w:hAnsi="Times New Roman" w:cs="Times New Roman"/>
          <w:sz w:val="28"/>
          <w:szCs w:val="28"/>
          <w:lang w:val="en-CA"/>
        </w:rPr>
        <w:t xml:space="preserve"> that requires that if certain symptoms are displayed, an arrestee will be taken to a hospital or health centre.  It comes down to the officers observations;</w:t>
      </w:r>
    </w:p>
    <w:p w:rsidR="0008512F" w:rsidRPr="00C13CF5" w:rsidRDefault="0008512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Those observations and the course that is to be followed would largely depend on the RCMP member’s life experience;</w:t>
      </w:r>
    </w:p>
    <w:p w:rsidR="0008512F" w:rsidRPr="00C13CF5" w:rsidRDefault="0008512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If a highly intoxicated person is in police cells, the process is a little bit more clear-cut.  A guard will be continuously </w:t>
      </w:r>
      <w:r w:rsidR="00AE45C8" w:rsidRPr="00C13CF5">
        <w:rPr>
          <w:rFonts w:ascii="Times New Roman" w:hAnsi="Times New Roman" w:cs="Times New Roman"/>
          <w:sz w:val="28"/>
          <w:szCs w:val="28"/>
          <w:lang w:val="en-CA"/>
        </w:rPr>
        <w:t>available</w:t>
      </w:r>
      <w:r w:rsidRPr="00C13CF5">
        <w:rPr>
          <w:rFonts w:ascii="Times New Roman" w:hAnsi="Times New Roman" w:cs="Times New Roman"/>
          <w:sz w:val="28"/>
          <w:szCs w:val="28"/>
          <w:lang w:val="en-CA"/>
        </w:rPr>
        <w:t xml:space="preserve"> to watch the</w:t>
      </w:r>
      <w:r w:rsidR="0066324F" w:rsidRPr="00C13CF5">
        <w:rPr>
          <w:rFonts w:ascii="Times New Roman" w:hAnsi="Times New Roman" w:cs="Times New Roman"/>
          <w:sz w:val="28"/>
          <w:szCs w:val="28"/>
          <w:lang w:val="en-CA"/>
        </w:rPr>
        <w:t xml:space="preserve">m.  </w:t>
      </w:r>
      <w:r w:rsidRPr="00C13CF5">
        <w:rPr>
          <w:rFonts w:ascii="Times New Roman" w:hAnsi="Times New Roman" w:cs="Times New Roman"/>
          <w:sz w:val="28"/>
          <w:szCs w:val="28"/>
          <w:lang w:val="en-CA"/>
        </w:rPr>
        <w:t xml:space="preserve">Checks will vary between </w:t>
      </w:r>
      <w:r w:rsidR="002B5EAD" w:rsidRPr="00C13CF5">
        <w:rPr>
          <w:rFonts w:ascii="Times New Roman" w:hAnsi="Times New Roman" w:cs="Times New Roman"/>
          <w:sz w:val="28"/>
          <w:szCs w:val="28"/>
          <w:lang w:val="en-CA"/>
        </w:rPr>
        <w:t>five to fifteen</w:t>
      </w:r>
      <w:r w:rsidRPr="00C13CF5">
        <w:rPr>
          <w:rFonts w:ascii="Times New Roman" w:hAnsi="Times New Roman" w:cs="Times New Roman"/>
          <w:sz w:val="28"/>
          <w:szCs w:val="28"/>
          <w:lang w:val="en-CA"/>
        </w:rPr>
        <w:t xml:space="preserve"> minutes and </w:t>
      </w:r>
      <w:r w:rsidR="0066324F" w:rsidRPr="00C13CF5">
        <w:rPr>
          <w:rFonts w:ascii="Times New Roman" w:hAnsi="Times New Roman" w:cs="Times New Roman"/>
          <w:sz w:val="28"/>
          <w:szCs w:val="28"/>
          <w:lang w:val="en-CA"/>
        </w:rPr>
        <w:t>will include ensuring</w:t>
      </w:r>
      <w:r w:rsidRPr="00C13CF5">
        <w:rPr>
          <w:rFonts w:ascii="Times New Roman" w:hAnsi="Times New Roman" w:cs="Times New Roman"/>
          <w:sz w:val="28"/>
          <w:szCs w:val="28"/>
          <w:lang w:val="en-CA"/>
        </w:rPr>
        <w:t xml:space="preserve"> the person is alive and breathing and has not gone into a medical distress;</w:t>
      </w:r>
    </w:p>
    <w:p w:rsidR="0008512F" w:rsidRPr="00C13CF5" w:rsidRDefault="0008512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check would be done from the door unless there is a clear sign of some type of medical difficulty occurring.  If so, a member would be called to enter the cell;</w:t>
      </w:r>
    </w:p>
    <w:p w:rsidR="0008512F" w:rsidRPr="00C13CF5" w:rsidRDefault="0079392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Officer Hammond knew that a detailed search of the scene was going to be done and was eventually aw</w:t>
      </w:r>
      <w:r w:rsidR="00E219AC">
        <w:rPr>
          <w:rFonts w:ascii="Times New Roman" w:hAnsi="Times New Roman" w:cs="Times New Roman"/>
          <w:sz w:val="28"/>
          <w:szCs w:val="28"/>
          <w:lang w:val="en-CA"/>
        </w:rPr>
        <w:t xml:space="preserve">are that a forensic team was </w:t>
      </w:r>
      <w:proofErr w:type="spellStart"/>
      <w:r w:rsidR="00E219AC">
        <w:rPr>
          <w:rFonts w:ascii="Times New Roman" w:hAnsi="Times New Roman" w:cs="Times New Roman"/>
          <w:sz w:val="28"/>
          <w:szCs w:val="28"/>
          <w:lang w:val="en-CA"/>
        </w:rPr>
        <w:t>en</w:t>
      </w:r>
      <w:proofErr w:type="spellEnd"/>
      <w:r w:rsidR="00E219AC">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route;</w:t>
      </w:r>
    </w:p>
    <w:p w:rsidR="00793927" w:rsidRPr="00C13CF5" w:rsidRDefault="0079392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was aware that preservation of the scene would be very important;</w:t>
      </w:r>
    </w:p>
    <w:p w:rsidR="00793927" w:rsidRPr="00C13CF5" w:rsidRDefault="0079392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does not recall observing any vomit found at the scene</w:t>
      </w:r>
      <w:r w:rsidR="0066324F" w:rsidRPr="00C13CF5">
        <w:rPr>
          <w:rFonts w:ascii="Times New Roman" w:hAnsi="Times New Roman" w:cs="Times New Roman"/>
          <w:sz w:val="28"/>
          <w:szCs w:val="28"/>
          <w:lang w:val="en-CA"/>
        </w:rPr>
        <w:t>.</w:t>
      </w:r>
    </w:p>
    <w:p w:rsidR="0066324F" w:rsidRPr="00C13CF5" w:rsidRDefault="0066324F" w:rsidP="0066324F">
      <w:pPr>
        <w:pStyle w:val="ListParagraph"/>
        <w:rPr>
          <w:rFonts w:ascii="Times New Roman" w:hAnsi="Times New Roman" w:cs="Times New Roman"/>
          <w:sz w:val="28"/>
          <w:szCs w:val="28"/>
          <w:lang w:val="en-CA"/>
        </w:rPr>
      </w:pPr>
    </w:p>
    <w:p w:rsidR="00277A81" w:rsidRPr="00C13CF5" w:rsidRDefault="00130CA8" w:rsidP="00130CA8">
      <w:pPr>
        <w:ind w:left="1080" w:firstLine="360"/>
        <w:rPr>
          <w:rFonts w:ascii="Times New Roman" w:hAnsi="Times New Roman" w:cs="Times New Roman"/>
          <w:sz w:val="28"/>
          <w:szCs w:val="28"/>
          <w:lang w:val="en-CA"/>
        </w:rPr>
      </w:pPr>
      <w:r w:rsidRPr="00C13CF5">
        <w:rPr>
          <w:rFonts w:ascii="Times New Roman" w:hAnsi="Times New Roman" w:cs="Times New Roman"/>
          <w:sz w:val="28"/>
          <w:szCs w:val="28"/>
          <w:lang w:val="en-CA"/>
        </w:rPr>
        <w:t>v)</w:t>
      </w:r>
      <w:r w:rsidRPr="00C13CF5">
        <w:rPr>
          <w:rFonts w:ascii="Times New Roman" w:hAnsi="Times New Roman" w:cs="Times New Roman"/>
          <w:sz w:val="28"/>
          <w:szCs w:val="28"/>
          <w:lang w:val="en-CA"/>
        </w:rPr>
        <w:tab/>
      </w:r>
      <w:r w:rsidR="0066324F" w:rsidRPr="00C13CF5">
        <w:rPr>
          <w:rFonts w:ascii="Times New Roman" w:hAnsi="Times New Roman" w:cs="Times New Roman"/>
          <w:sz w:val="28"/>
          <w:szCs w:val="28"/>
          <w:lang w:val="en-CA"/>
        </w:rPr>
        <w:t>Constable Marc Gagnon’s Evidence</w:t>
      </w:r>
    </w:p>
    <w:p w:rsidR="00793927" w:rsidRPr="00C13CF5" w:rsidRDefault="00C13CF5" w:rsidP="00180D22">
      <w:pPr>
        <w:rPr>
          <w:rFonts w:ascii="Times New Roman" w:hAnsi="Times New Roman" w:cs="Times New Roman"/>
          <w:sz w:val="28"/>
          <w:szCs w:val="28"/>
          <w:lang w:val="en-CA"/>
        </w:rPr>
      </w:pPr>
      <w:r>
        <w:rPr>
          <w:rFonts w:ascii="Times New Roman" w:hAnsi="Times New Roman" w:cs="Times New Roman"/>
          <w:sz w:val="28"/>
          <w:szCs w:val="28"/>
          <w:lang w:val="en-CA"/>
        </w:rPr>
        <w:lastRenderedPageBreak/>
        <w:t>[</w:t>
      </w:r>
      <w:r w:rsidR="00130CA8" w:rsidRPr="00C13CF5">
        <w:rPr>
          <w:rFonts w:ascii="Times New Roman" w:hAnsi="Times New Roman" w:cs="Times New Roman"/>
          <w:sz w:val="28"/>
          <w:szCs w:val="28"/>
          <w:lang w:val="en-CA"/>
        </w:rPr>
        <w:t>13</w:t>
      </w:r>
      <w:r>
        <w:rPr>
          <w:rFonts w:ascii="Times New Roman" w:hAnsi="Times New Roman" w:cs="Times New Roman"/>
          <w:sz w:val="28"/>
          <w:szCs w:val="28"/>
          <w:lang w:val="en-CA"/>
        </w:rPr>
        <w:t>]</w:t>
      </w:r>
      <w:r w:rsidR="00130CA8" w:rsidRPr="00C13CF5">
        <w:rPr>
          <w:rFonts w:ascii="Times New Roman" w:hAnsi="Times New Roman" w:cs="Times New Roman"/>
          <w:sz w:val="28"/>
          <w:szCs w:val="28"/>
          <w:lang w:val="en-CA"/>
        </w:rPr>
        <w:tab/>
      </w:r>
      <w:r w:rsidR="0066324F" w:rsidRPr="00C13CF5">
        <w:rPr>
          <w:rFonts w:ascii="Times New Roman" w:hAnsi="Times New Roman" w:cs="Times New Roman"/>
          <w:sz w:val="28"/>
          <w:szCs w:val="28"/>
          <w:lang w:val="en-CA"/>
        </w:rPr>
        <w:t>Constable Marc Gag</w:t>
      </w:r>
      <w:r>
        <w:rPr>
          <w:rFonts w:ascii="Times New Roman" w:hAnsi="Times New Roman" w:cs="Times New Roman"/>
          <w:sz w:val="28"/>
          <w:szCs w:val="28"/>
          <w:lang w:val="en-CA"/>
        </w:rPr>
        <w:t>n</w:t>
      </w:r>
      <w:r w:rsidR="0066324F" w:rsidRPr="00C13CF5">
        <w:rPr>
          <w:rFonts w:ascii="Times New Roman" w:hAnsi="Times New Roman" w:cs="Times New Roman"/>
          <w:sz w:val="28"/>
          <w:szCs w:val="28"/>
          <w:lang w:val="en-CA"/>
        </w:rPr>
        <w:t xml:space="preserve">on </w:t>
      </w:r>
      <w:r w:rsidR="00793927" w:rsidRPr="00C13CF5">
        <w:rPr>
          <w:rFonts w:ascii="Times New Roman" w:hAnsi="Times New Roman" w:cs="Times New Roman"/>
          <w:sz w:val="28"/>
          <w:szCs w:val="28"/>
          <w:lang w:val="en-CA"/>
        </w:rPr>
        <w:t>was the next witness called by the Crown.  He testified that:</w:t>
      </w:r>
    </w:p>
    <w:p w:rsidR="00793927" w:rsidRPr="00C13CF5" w:rsidRDefault="0079392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was on duty in Fort Liard on the relevant dates;</w:t>
      </w:r>
    </w:p>
    <w:p w:rsidR="00793927" w:rsidRPr="00C13CF5" w:rsidRDefault="0079392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After receiving a call from dispatch to assist Constable Hammond with an unresponsive female he met with him at the detachment and drove to the area where they understood the body to be;</w:t>
      </w:r>
    </w:p>
    <w:p w:rsidR="00793927" w:rsidRPr="00C13CF5" w:rsidRDefault="00C13CF5" w:rsidP="00180D22">
      <w:pPr>
        <w:rPr>
          <w:rFonts w:ascii="Times New Roman" w:hAnsi="Times New Roman" w:cs="Times New Roman"/>
          <w:sz w:val="28"/>
          <w:szCs w:val="28"/>
          <w:lang w:val="en-CA"/>
        </w:rPr>
      </w:pPr>
      <w:r>
        <w:rPr>
          <w:rFonts w:ascii="Times New Roman" w:hAnsi="Times New Roman" w:cs="Times New Roman"/>
          <w:sz w:val="28"/>
          <w:szCs w:val="28"/>
          <w:lang w:val="en-CA"/>
        </w:rPr>
        <w:t>[</w:t>
      </w:r>
      <w:r w:rsidR="00130CA8" w:rsidRPr="00C13CF5">
        <w:rPr>
          <w:rFonts w:ascii="Times New Roman" w:hAnsi="Times New Roman" w:cs="Times New Roman"/>
          <w:sz w:val="28"/>
          <w:szCs w:val="28"/>
          <w:lang w:val="en-CA"/>
        </w:rPr>
        <w:t>14</w:t>
      </w:r>
      <w:r>
        <w:rPr>
          <w:rFonts w:ascii="Times New Roman" w:hAnsi="Times New Roman" w:cs="Times New Roman"/>
          <w:sz w:val="28"/>
          <w:szCs w:val="28"/>
          <w:lang w:val="en-CA"/>
        </w:rPr>
        <w:t>]</w:t>
      </w:r>
      <w:r w:rsidR="00130CA8" w:rsidRPr="00C13CF5">
        <w:rPr>
          <w:rFonts w:ascii="Times New Roman" w:hAnsi="Times New Roman" w:cs="Times New Roman"/>
          <w:sz w:val="28"/>
          <w:szCs w:val="28"/>
          <w:lang w:val="en-CA"/>
        </w:rPr>
        <w:tab/>
      </w:r>
      <w:r w:rsidR="00793927" w:rsidRPr="00C13CF5">
        <w:rPr>
          <w:rFonts w:ascii="Times New Roman" w:hAnsi="Times New Roman" w:cs="Times New Roman"/>
          <w:sz w:val="28"/>
          <w:szCs w:val="28"/>
          <w:lang w:val="en-CA"/>
        </w:rPr>
        <w:t xml:space="preserve">His evidence as to with whom they interacted and where they went paralleled that of Constable Hammond.  He as well stated that </w:t>
      </w:r>
      <w:r w:rsidR="002930C2" w:rsidRPr="00C13CF5">
        <w:rPr>
          <w:rFonts w:ascii="Times New Roman" w:hAnsi="Times New Roman" w:cs="Times New Roman"/>
          <w:sz w:val="28"/>
          <w:szCs w:val="28"/>
          <w:lang w:val="en-CA"/>
        </w:rPr>
        <w:t>E.</w:t>
      </w:r>
      <w:r w:rsidR="00793927" w:rsidRPr="00C13CF5">
        <w:rPr>
          <w:rFonts w:ascii="Times New Roman" w:hAnsi="Times New Roman" w:cs="Times New Roman"/>
          <w:sz w:val="28"/>
          <w:szCs w:val="28"/>
          <w:lang w:val="en-CA"/>
        </w:rPr>
        <w:t>’s body could not be seen from the road.  Constable Gagnon went on to testify that:</w:t>
      </w:r>
    </w:p>
    <w:p w:rsidR="00793927" w:rsidRPr="00C13CF5" w:rsidRDefault="005434F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As he approached the body, he noticed that it was on its back and that there was a shirt covering its face. </w:t>
      </w:r>
      <w:r w:rsidR="00AE4EE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He removed the shirt from the face to determine if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was still alive.  He checked for breath and a pulse and found none.  He noted the body was very cold and rigid.  He also noted that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’s eyes were open, her face was very pale and the body appeared very lifeless.  He concluded that the person he was observing was deceased;</w:t>
      </w:r>
    </w:p>
    <w:p w:rsidR="005434F8" w:rsidRPr="00C13CF5" w:rsidRDefault="005434F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asked Constable Hammond to advise the Corporal of the situation and replaced the sweater on top of the deceased as that was how she initially appeared when he arrived at the scene. </w:t>
      </w:r>
    </w:p>
    <w:p w:rsidR="005434F8" w:rsidRPr="00C13CF5" w:rsidRDefault="005434F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took a number of photographs;</w:t>
      </w:r>
    </w:p>
    <w:p w:rsidR="005434F8" w:rsidRPr="00C13CF5" w:rsidRDefault="005434F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In his testimony, he referred to the photographs previously entered into evidence that he had taken and pointed out different areas of the scene as it was when the photographs were taken;</w:t>
      </w:r>
    </w:p>
    <w:p w:rsidR="005434F8" w:rsidRPr="00C13CF5" w:rsidRDefault="005434F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stated that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looked extremely shaken up and left th</w:t>
      </w:r>
      <w:r w:rsidR="00D17F30">
        <w:rPr>
          <w:rFonts w:ascii="Times New Roman" w:hAnsi="Times New Roman" w:cs="Times New Roman"/>
          <w:sz w:val="28"/>
          <w:szCs w:val="28"/>
          <w:lang w:val="en-CA"/>
        </w:rPr>
        <w:t>e scene with his brother W.</w:t>
      </w:r>
      <w:r w:rsidRPr="00C13CF5">
        <w:rPr>
          <w:rFonts w:ascii="Times New Roman" w:hAnsi="Times New Roman" w:cs="Times New Roman"/>
          <w:sz w:val="28"/>
          <w:szCs w:val="28"/>
          <w:lang w:val="en-CA"/>
        </w:rPr>
        <w:t>;</w:t>
      </w:r>
    </w:p>
    <w:p w:rsidR="005434F8" w:rsidRPr="00C13CF5" w:rsidRDefault="005434F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next saw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w:t>
      </w:r>
      <w:r w:rsidR="0066324F" w:rsidRPr="00C13CF5">
        <w:rPr>
          <w:rFonts w:ascii="Times New Roman" w:hAnsi="Times New Roman" w:cs="Times New Roman"/>
          <w:sz w:val="28"/>
          <w:szCs w:val="28"/>
          <w:lang w:val="en-CA"/>
        </w:rPr>
        <w:t>about an</w:t>
      </w:r>
      <w:r w:rsidRPr="00C13CF5">
        <w:rPr>
          <w:rFonts w:ascii="Times New Roman" w:hAnsi="Times New Roman" w:cs="Times New Roman"/>
          <w:sz w:val="28"/>
          <w:szCs w:val="28"/>
          <w:lang w:val="en-CA"/>
        </w:rPr>
        <w:t xml:space="preserve"> hour or more later and took a statement from him beginning at about 10:10 a.m.;</w:t>
      </w:r>
    </w:p>
    <w:p w:rsidR="005434F8" w:rsidRPr="00C13CF5" w:rsidRDefault="005434F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 statement was ultimately </w:t>
      </w:r>
      <w:r w:rsidR="00A423A5" w:rsidRPr="00C13CF5">
        <w:rPr>
          <w:rFonts w:ascii="Times New Roman" w:hAnsi="Times New Roman" w:cs="Times New Roman"/>
          <w:sz w:val="28"/>
          <w:szCs w:val="28"/>
          <w:lang w:val="en-CA"/>
        </w:rPr>
        <w:t>ended</w:t>
      </w:r>
      <w:r w:rsidRPr="00C13CF5">
        <w:rPr>
          <w:rFonts w:ascii="Times New Roman" w:hAnsi="Times New Roman" w:cs="Times New Roman"/>
          <w:sz w:val="28"/>
          <w:szCs w:val="28"/>
          <w:lang w:val="en-CA"/>
        </w:rPr>
        <w:t xml:space="preserve"> when Constable Gagnon concluded that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had become a suspect and prevented him from continuing;</w:t>
      </w:r>
    </w:p>
    <w:p w:rsidR="005434F8" w:rsidRPr="00C13CF5" w:rsidRDefault="0066324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During the taking of the statement, </w:t>
      </w:r>
      <w:r w:rsidR="002930C2" w:rsidRPr="00C13CF5">
        <w:rPr>
          <w:rFonts w:ascii="Times New Roman" w:hAnsi="Times New Roman" w:cs="Times New Roman"/>
          <w:sz w:val="28"/>
          <w:szCs w:val="28"/>
          <w:lang w:val="en-CA"/>
        </w:rPr>
        <w:t>D.</w:t>
      </w:r>
      <w:r w:rsidR="005434F8" w:rsidRPr="00C13CF5">
        <w:rPr>
          <w:rFonts w:ascii="Times New Roman" w:hAnsi="Times New Roman" w:cs="Times New Roman"/>
          <w:sz w:val="28"/>
          <w:szCs w:val="28"/>
          <w:lang w:val="en-CA"/>
        </w:rPr>
        <w:t>’</w:t>
      </w:r>
      <w:r w:rsidR="00E219AC">
        <w:rPr>
          <w:rFonts w:ascii="Times New Roman" w:hAnsi="Times New Roman" w:cs="Times New Roman"/>
          <w:sz w:val="28"/>
          <w:szCs w:val="28"/>
          <w:lang w:val="en-CA"/>
        </w:rPr>
        <w:t>s</w:t>
      </w:r>
      <w:r w:rsidR="005434F8" w:rsidRPr="00C13CF5">
        <w:rPr>
          <w:rFonts w:ascii="Times New Roman" w:hAnsi="Times New Roman" w:cs="Times New Roman"/>
          <w:sz w:val="28"/>
          <w:szCs w:val="28"/>
          <w:lang w:val="en-CA"/>
        </w:rPr>
        <w:t xml:space="preserve"> demeanor was very similar to what Constable Gagnon had observed earlier when he first arrived at the crime-scene</w:t>
      </w:r>
      <w:r w:rsidR="0012164B" w:rsidRPr="00C13CF5">
        <w:rPr>
          <w:rFonts w:ascii="Times New Roman" w:hAnsi="Times New Roman" w:cs="Times New Roman"/>
          <w:sz w:val="28"/>
          <w:szCs w:val="28"/>
          <w:lang w:val="en-CA"/>
        </w:rPr>
        <w:t>;</w:t>
      </w:r>
    </w:p>
    <w:p w:rsidR="005434F8" w:rsidRPr="00C13CF5" w:rsidRDefault="0012164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Constable Gagnon obtained from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the cellphone that belonged to </w:t>
      </w:r>
      <w:r w:rsidR="00C83BEA">
        <w:rPr>
          <w:rFonts w:ascii="Times New Roman" w:hAnsi="Times New Roman" w:cs="Times New Roman"/>
          <w:sz w:val="28"/>
          <w:szCs w:val="28"/>
          <w:lang w:val="en-CA"/>
        </w:rPr>
        <w:t>E</w:t>
      </w:r>
      <w:r w:rsidRPr="00C13CF5">
        <w:rPr>
          <w:rFonts w:ascii="Times New Roman" w:hAnsi="Times New Roman" w:cs="Times New Roman"/>
          <w:sz w:val="28"/>
          <w:szCs w:val="28"/>
          <w:lang w:val="en-CA"/>
        </w:rPr>
        <w:t>.  There were dried blood marks on the cellphone;</w:t>
      </w:r>
    </w:p>
    <w:p w:rsidR="0012164B" w:rsidRPr="00C13CF5" w:rsidRDefault="0012164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 xml:space="preserve">The area where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’s body w</w:t>
      </w:r>
      <w:r w:rsidR="00E219AC">
        <w:rPr>
          <w:rFonts w:ascii="Times New Roman" w:hAnsi="Times New Roman" w:cs="Times New Roman"/>
          <w:sz w:val="28"/>
          <w:szCs w:val="28"/>
          <w:lang w:val="en-CA"/>
        </w:rPr>
        <w:t>as found is a well-</w:t>
      </w:r>
      <w:r w:rsidR="00E219AC" w:rsidRPr="00C13CF5">
        <w:rPr>
          <w:rFonts w:ascii="Times New Roman" w:hAnsi="Times New Roman" w:cs="Times New Roman"/>
          <w:sz w:val="28"/>
          <w:szCs w:val="28"/>
          <w:lang w:val="en-CA"/>
        </w:rPr>
        <w:t>known</w:t>
      </w:r>
      <w:r w:rsidRPr="00C13CF5">
        <w:rPr>
          <w:rFonts w:ascii="Times New Roman" w:hAnsi="Times New Roman" w:cs="Times New Roman"/>
          <w:sz w:val="28"/>
          <w:szCs w:val="28"/>
          <w:lang w:val="en-CA"/>
        </w:rPr>
        <w:t xml:space="preserve"> spot </w:t>
      </w:r>
      <w:r w:rsidR="00063CF1" w:rsidRPr="00C13CF5">
        <w:rPr>
          <w:rFonts w:ascii="Times New Roman" w:hAnsi="Times New Roman" w:cs="Times New Roman"/>
          <w:sz w:val="28"/>
          <w:szCs w:val="28"/>
          <w:lang w:val="en-CA"/>
        </w:rPr>
        <w:t>where people</w:t>
      </w:r>
      <w:r w:rsidR="0066324F" w:rsidRPr="00C13CF5">
        <w:rPr>
          <w:rFonts w:ascii="Times New Roman" w:hAnsi="Times New Roman" w:cs="Times New Roman"/>
          <w:sz w:val="28"/>
          <w:szCs w:val="28"/>
          <w:lang w:val="en-CA"/>
        </w:rPr>
        <w:t xml:space="preserve"> including youth, who want to drink or take drugs, </w:t>
      </w:r>
      <w:r w:rsidRPr="00C13CF5">
        <w:rPr>
          <w:rFonts w:ascii="Times New Roman" w:hAnsi="Times New Roman" w:cs="Times New Roman"/>
          <w:sz w:val="28"/>
          <w:szCs w:val="28"/>
          <w:lang w:val="en-CA"/>
        </w:rPr>
        <w:t>will</w:t>
      </w:r>
      <w:r w:rsidR="00063CF1" w:rsidRPr="00C13CF5">
        <w:rPr>
          <w:rFonts w:ascii="Times New Roman" w:hAnsi="Times New Roman" w:cs="Times New Roman"/>
          <w:sz w:val="28"/>
          <w:szCs w:val="28"/>
          <w:lang w:val="en-CA"/>
        </w:rPr>
        <w:t xml:space="preserve"> sit in order to avoid being seen.</w:t>
      </w:r>
    </w:p>
    <w:p w:rsidR="0012164B" w:rsidRPr="00C13CF5" w:rsidRDefault="00C13CF5" w:rsidP="00130CA8">
      <w:pPr>
        <w:rPr>
          <w:rFonts w:ascii="Times New Roman" w:hAnsi="Times New Roman" w:cs="Times New Roman"/>
          <w:sz w:val="28"/>
          <w:szCs w:val="28"/>
          <w:lang w:val="en-CA"/>
        </w:rPr>
      </w:pPr>
      <w:r>
        <w:rPr>
          <w:rFonts w:ascii="Times New Roman" w:hAnsi="Times New Roman" w:cs="Times New Roman"/>
          <w:sz w:val="28"/>
          <w:szCs w:val="28"/>
          <w:lang w:val="en-CA"/>
        </w:rPr>
        <w:t>[</w:t>
      </w:r>
      <w:r w:rsidR="00130CA8" w:rsidRPr="00C13CF5">
        <w:rPr>
          <w:rFonts w:ascii="Times New Roman" w:hAnsi="Times New Roman" w:cs="Times New Roman"/>
          <w:sz w:val="28"/>
          <w:szCs w:val="28"/>
          <w:lang w:val="en-CA"/>
        </w:rPr>
        <w:t>15</w:t>
      </w:r>
      <w:r>
        <w:rPr>
          <w:rFonts w:ascii="Times New Roman" w:hAnsi="Times New Roman" w:cs="Times New Roman"/>
          <w:sz w:val="28"/>
          <w:szCs w:val="28"/>
          <w:lang w:val="en-CA"/>
        </w:rPr>
        <w:t>]</w:t>
      </w:r>
      <w:r w:rsidR="00130CA8" w:rsidRPr="00C13CF5">
        <w:rPr>
          <w:rFonts w:ascii="Times New Roman" w:hAnsi="Times New Roman" w:cs="Times New Roman"/>
          <w:sz w:val="28"/>
          <w:szCs w:val="28"/>
          <w:lang w:val="en-CA"/>
        </w:rPr>
        <w:tab/>
      </w:r>
      <w:r w:rsidR="0012164B" w:rsidRPr="00C13CF5">
        <w:rPr>
          <w:rFonts w:ascii="Times New Roman" w:hAnsi="Times New Roman" w:cs="Times New Roman"/>
          <w:sz w:val="28"/>
          <w:szCs w:val="28"/>
          <w:lang w:val="en-CA"/>
        </w:rPr>
        <w:t xml:space="preserve">Constable Gagnon was referred to an aerial photograph and identified a number of points in Fort Liard including the nursing station, RCMP detachment, </w:t>
      </w:r>
      <w:r w:rsidR="00A04068">
        <w:rPr>
          <w:rFonts w:ascii="Times New Roman" w:hAnsi="Times New Roman" w:cs="Times New Roman"/>
          <w:sz w:val="28"/>
          <w:szCs w:val="28"/>
          <w:lang w:val="en-CA"/>
        </w:rPr>
        <w:t>Hamlet</w:t>
      </w:r>
      <w:r w:rsidR="0012164B" w:rsidRPr="00C13CF5">
        <w:rPr>
          <w:rFonts w:ascii="Times New Roman" w:hAnsi="Times New Roman" w:cs="Times New Roman"/>
          <w:sz w:val="28"/>
          <w:szCs w:val="28"/>
          <w:lang w:val="en-CA"/>
        </w:rPr>
        <w:t xml:space="preserve"> Building, the re</w:t>
      </w:r>
      <w:r w:rsidR="00063CF1" w:rsidRPr="00C13CF5">
        <w:rPr>
          <w:rFonts w:ascii="Times New Roman" w:hAnsi="Times New Roman" w:cs="Times New Roman"/>
          <w:sz w:val="28"/>
          <w:szCs w:val="28"/>
          <w:lang w:val="en-CA"/>
        </w:rPr>
        <w:t xml:space="preserve">sidence of </w:t>
      </w:r>
      <w:r w:rsidR="00A74C36" w:rsidRPr="00C13CF5">
        <w:rPr>
          <w:rFonts w:ascii="Times New Roman" w:hAnsi="Times New Roman" w:cs="Times New Roman"/>
          <w:sz w:val="28"/>
          <w:szCs w:val="28"/>
          <w:lang w:val="en-CA"/>
        </w:rPr>
        <w:t>L.</w:t>
      </w:r>
      <w:r w:rsidR="00063CF1" w:rsidRPr="00C13CF5">
        <w:rPr>
          <w:rFonts w:ascii="Times New Roman" w:hAnsi="Times New Roman" w:cs="Times New Roman"/>
          <w:sz w:val="28"/>
          <w:szCs w:val="28"/>
          <w:lang w:val="en-CA"/>
        </w:rPr>
        <w:t>’s grandfather, t</w:t>
      </w:r>
      <w:r w:rsidR="0012164B" w:rsidRPr="00C13CF5">
        <w:rPr>
          <w:rFonts w:ascii="Times New Roman" w:hAnsi="Times New Roman" w:cs="Times New Roman"/>
          <w:sz w:val="28"/>
          <w:szCs w:val="28"/>
          <w:lang w:val="en-CA"/>
        </w:rPr>
        <w:t xml:space="preserve">he residence of </w:t>
      </w:r>
      <w:r w:rsidR="002930C2" w:rsidRPr="00C13CF5">
        <w:rPr>
          <w:rFonts w:ascii="Times New Roman" w:hAnsi="Times New Roman" w:cs="Times New Roman"/>
          <w:sz w:val="28"/>
          <w:szCs w:val="28"/>
          <w:lang w:val="en-CA"/>
        </w:rPr>
        <w:t>E.</w:t>
      </w:r>
      <w:r w:rsidR="0012164B" w:rsidRPr="00C13CF5">
        <w:rPr>
          <w:rFonts w:ascii="Times New Roman" w:hAnsi="Times New Roman" w:cs="Times New Roman"/>
          <w:sz w:val="28"/>
          <w:szCs w:val="28"/>
          <w:lang w:val="en-CA"/>
        </w:rPr>
        <w:t xml:space="preserve">’s mother, the arbour, the location of the body, the boat </w:t>
      </w:r>
      <w:r w:rsidR="00063CF1" w:rsidRPr="00C13CF5">
        <w:rPr>
          <w:rFonts w:ascii="Times New Roman" w:hAnsi="Times New Roman" w:cs="Times New Roman"/>
          <w:sz w:val="28"/>
          <w:szCs w:val="28"/>
          <w:lang w:val="en-CA"/>
        </w:rPr>
        <w:t>launch</w:t>
      </w:r>
      <w:r w:rsidR="005951B8" w:rsidRPr="00C13CF5">
        <w:rPr>
          <w:rFonts w:ascii="Times New Roman" w:hAnsi="Times New Roman" w:cs="Times New Roman"/>
          <w:sz w:val="28"/>
          <w:szCs w:val="28"/>
          <w:lang w:val="en-CA"/>
        </w:rPr>
        <w:t xml:space="preserve">, </w:t>
      </w:r>
      <w:r w:rsidR="0012164B" w:rsidRPr="00C13CF5">
        <w:rPr>
          <w:rFonts w:ascii="Times New Roman" w:hAnsi="Times New Roman" w:cs="Times New Roman"/>
          <w:sz w:val="28"/>
          <w:szCs w:val="28"/>
          <w:lang w:val="en-CA"/>
        </w:rPr>
        <w:t>and the Northern Store.</w:t>
      </w:r>
      <w:r w:rsidR="00755B23" w:rsidRPr="00C13CF5">
        <w:rPr>
          <w:rFonts w:ascii="Times New Roman" w:hAnsi="Times New Roman" w:cs="Times New Roman"/>
          <w:sz w:val="28"/>
          <w:szCs w:val="28"/>
          <w:lang w:val="en-CA"/>
        </w:rPr>
        <w:t xml:space="preserve"> </w:t>
      </w:r>
      <w:r w:rsidR="00AE4EE3" w:rsidRPr="00C13CF5">
        <w:rPr>
          <w:rFonts w:ascii="Times New Roman" w:hAnsi="Times New Roman" w:cs="Times New Roman"/>
          <w:sz w:val="28"/>
          <w:szCs w:val="28"/>
          <w:lang w:val="en-CA"/>
        </w:rPr>
        <w:t xml:space="preserve"> </w:t>
      </w:r>
      <w:r w:rsidR="00755B23" w:rsidRPr="00C13CF5">
        <w:rPr>
          <w:rFonts w:ascii="Times New Roman" w:hAnsi="Times New Roman" w:cs="Times New Roman"/>
          <w:sz w:val="28"/>
          <w:szCs w:val="28"/>
          <w:lang w:val="en-CA"/>
        </w:rPr>
        <w:t>The photograph was entered as E</w:t>
      </w:r>
      <w:r w:rsidR="0012164B" w:rsidRPr="00C13CF5">
        <w:rPr>
          <w:rFonts w:ascii="Times New Roman" w:hAnsi="Times New Roman" w:cs="Times New Roman"/>
          <w:sz w:val="28"/>
          <w:szCs w:val="28"/>
          <w:lang w:val="en-CA"/>
        </w:rPr>
        <w:t>xhibit 12.  Constable</w:t>
      </w:r>
      <w:r w:rsidR="00020FF8" w:rsidRPr="00C13CF5">
        <w:rPr>
          <w:rFonts w:ascii="Times New Roman" w:hAnsi="Times New Roman" w:cs="Times New Roman"/>
          <w:sz w:val="28"/>
          <w:szCs w:val="28"/>
          <w:lang w:val="en-CA"/>
        </w:rPr>
        <w:t xml:space="preserve"> Gagnon went on to testify that:</w:t>
      </w:r>
    </w:p>
    <w:p w:rsidR="00020FF8" w:rsidRPr="00C13CF5" w:rsidRDefault="00020FF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In October of 2015 there were two to three n</w:t>
      </w:r>
      <w:r w:rsidR="00AE4EE3" w:rsidRPr="00C13CF5">
        <w:rPr>
          <w:rFonts w:ascii="Times New Roman" w:hAnsi="Times New Roman" w:cs="Times New Roman"/>
          <w:sz w:val="28"/>
          <w:szCs w:val="28"/>
          <w:lang w:val="en-CA"/>
        </w:rPr>
        <w:t xml:space="preserve">urses in the community and </w:t>
      </w:r>
      <w:r w:rsidRPr="00C13CF5">
        <w:rPr>
          <w:rFonts w:ascii="Times New Roman" w:hAnsi="Times New Roman" w:cs="Times New Roman"/>
          <w:sz w:val="28"/>
          <w:szCs w:val="28"/>
          <w:lang w:val="en-CA"/>
        </w:rPr>
        <w:t xml:space="preserve">there was an on-shift or on-call nurse </w:t>
      </w:r>
      <w:r w:rsidR="0055222B" w:rsidRPr="00C13CF5">
        <w:rPr>
          <w:rFonts w:ascii="Times New Roman" w:hAnsi="Times New Roman" w:cs="Times New Roman"/>
          <w:sz w:val="28"/>
          <w:szCs w:val="28"/>
          <w:lang w:val="en-CA"/>
        </w:rPr>
        <w:t xml:space="preserve">twenty-four </w:t>
      </w:r>
      <w:r w:rsidRPr="00C13CF5">
        <w:rPr>
          <w:rFonts w:ascii="Times New Roman" w:hAnsi="Times New Roman" w:cs="Times New Roman"/>
          <w:sz w:val="28"/>
          <w:szCs w:val="28"/>
          <w:lang w:val="en-CA"/>
        </w:rPr>
        <w:t>hours, seven days a week;</w:t>
      </w:r>
    </w:p>
    <w:p w:rsidR="00020FF8" w:rsidRPr="00C13CF5" w:rsidRDefault="00020FF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nurses lived on top of the nursing station.  They could be contacted by telephone or by attending the building itself.  At the entrance of the nursing station there is a telephone that will link to the nurses’ telephone if it is lifted.</w:t>
      </w:r>
    </w:p>
    <w:p w:rsidR="00020FF8" w:rsidRPr="00C13CF5" w:rsidRDefault="00020FF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nur</w:t>
      </w:r>
      <w:r w:rsidR="00AE4EE3" w:rsidRPr="00C13CF5">
        <w:rPr>
          <w:rFonts w:ascii="Times New Roman" w:hAnsi="Times New Roman" w:cs="Times New Roman"/>
          <w:sz w:val="28"/>
          <w:szCs w:val="28"/>
          <w:lang w:val="en-CA"/>
        </w:rPr>
        <w:t>ses always carry their emergency</w:t>
      </w:r>
      <w:r w:rsidRPr="00C13CF5">
        <w:rPr>
          <w:rFonts w:ascii="Times New Roman" w:hAnsi="Times New Roman" w:cs="Times New Roman"/>
          <w:sz w:val="28"/>
          <w:szCs w:val="28"/>
          <w:lang w:val="en-CA"/>
        </w:rPr>
        <w:t xml:space="preserve"> telephone with them;</w:t>
      </w:r>
    </w:p>
    <w:p w:rsidR="00020FF8" w:rsidRPr="00C13CF5" w:rsidRDefault="00020FF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In October of 2015, there were four resident RCMP members in Fort Liard;</w:t>
      </w:r>
    </w:p>
    <w:p w:rsidR="00020FF8" w:rsidRPr="00C13CF5" w:rsidRDefault="00020FF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Constable Gagnon was on duty from 4:00 p.m. </w:t>
      </w:r>
      <w:r w:rsidR="00063CF1" w:rsidRPr="00C13CF5">
        <w:rPr>
          <w:rFonts w:ascii="Times New Roman" w:hAnsi="Times New Roman" w:cs="Times New Roman"/>
          <w:sz w:val="28"/>
          <w:szCs w:val="28"/>
          <w:lang w:val="en-CA"/>
        </w:rPr>
        <w:t xml:space="preserve">on </w:t>
      </w:r>
      <w:r w:rsidRPr="00C13CF5">
        <w:rPr>
          <w:rFonts w:ascii="Times New Roman" w:hAnsi="Times New Roman" w:cs="Times New Roman"/>
          <w:sz w:val="28"/>
          <w:szCs w:val="28"/>
          <w:lang w:val="en-CA"/>
        </w:rPr>
        <w:t>October 2</w:t>
      </w:r>
      <w:r w:rsidRPr="00C13CF5">
        <w:rPr>
          <w:rFonts w:ascii="Times New Roman" w:hAnsi="Times New Roman" w:cs="Times New Roman"/>
          <w:sz w:val="28"/>
          <w:szCs w:val="28"/>
          <w:vertAlign w:val="superscript"/>
          <w:lang w:val="en-CA"/>
        </w:rPr>
        <w:t>nd</w:t>
      </w:r>
      <w:r w:rsidRPr="00C13CF5">
        <w:rPr>
          <w:rFonts w:ascii="Times New Roman" w:hAnsi="Times New Roman" w:cs="Times New Roman"/>
          <w:sz w:val="28"/>
          <w:szCs w:val="28"/>
          <w:lang w:val="en-CA"/>
        </w:rPr>
        <w:t>, 2015 to the following morning at 1:00 a.m.  He would also have been the primary responder if a call had come in after his s</w:t>
      </w:r>
      <w:r w:rsidR="00063CF1" w:rsidRPr="00C13CF5">
        <w:rPr>
          <w:rFonts w:ascii="Times New Roman" w:hAnsi="Times New Roman" w:cs="Times New Roman"/>
          <w:sz w:val="28"/>
          <w:szCs w:val="28"/>
          <w:lang w:val="en-CA"/>
        </w:rPr>
        <w:t>hift ended but before 6:00 a.m.;</w:t>
      </w:r>
    </w:p>
    <w:p w:rsidR="00020FF8" w:rsidRPr="00C13CF5" w:rsidRDefault="00020FF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had first aid training prior to October of 2015</w:t>
      </w:r>
      <w:r w:rsidR="00063CF1" w:rsidRPr="00C13CF5">
        <w:rPr>
          <w:rFonts w:ascii="Times New Roman" w:hAnsi="Times New Roman" w:cs="Times New Roman"/>
          <w:sz w:val="28"/>
          <w:szCs w:val="28"/>
          <w:lang w:val="en-CA"/>
        </w:rPr>
        <w:t>.</w:t>
      </w:r>
    </w:p>
    <w:p w:rsidR="00020FF8" w:rsidRPr="00C13CF5" w:rsidRDefault="00EF4E7D" w:rsidP="00180D22">
      <w:pPr>
        <w:rPr>
          <w:rFonts w:ascii="Times New Roman" w:hAnsi="Times New Roman" w:cs="Times New Roman"/>
          <w:sz w:val="28"/>
          <w:szCs w:val="28"/>
          <w:lang w:val="en-CA"/>
        </w:rPr>
      </w:pPr>
      <w:r>
        <w:rPr>
          <w:rFonts w:ascii="Times New Roman" w:hAnsi="Times New Roman" w:cs="Times New Roman"/>
          <w:sz w:val="28"/>
          <w:szCs w:val="28"/>
          <w:lang w:val="en-CA"/>
        </w:rPr>
        <w:t>[</w:t>
      </w:r>
      <w:r w:rsidR="00130CA8" w:rsidRPr="00C13CF5">
        <w:rPr>
          <w:rFonts w:ascii="Times New Roman" w:hAnsi="Times New Roman" w:cs="Times New Roman"/>
          <w:sz w:val="28"/>
          <w:szCs w:val="28"/>
          <w:lang w:val="en-CA"/>
        </w:rPr>
        <w:t>16</w:t>
      </w:r>
      <w:r>
        <w:rPr>
          <w:rFonts w:ascii="Times New Roman" w:hAnsi="Times New Roman" w:cs="Times New Roman"/>
          <w:sz w:val="28"/>
          <w:szCs w:val="28"/>
          <w:lang w:val="en-CA"/>
        </w:rPr>
        <w:t>]</w:t>
      </w:r>
      <w:r w:rsidR="00130CA8" w:rsidRPr="00C13CF5">
        <w:rPr>
          <w:rFonts w:ascii="Times New Roman" w:hAnsi="Times New Roman" w:cs="Times New Roman"/>
          <w:sz w:val="28"/>
          <w:szCs w:val="28"/>
          <w:lang w:val="en-CA"/>
        </w:rPr>
        <w:tab/>
      </w:r>
      <w:r w:rsidR="00020FF8" w:rsidRPr="00C13CF5">
        <w:rPr>
          <w:rFonts w:ascii="Times New Roman" w:hAnsi="Times New Roman" w:cs="Times New Roman"/>
          <w:sz w:val="28"/>
          <w:szCs w:val="28"/>
          <w:lang w:val="en-CA"/>
        </w:rPr>
        <w:t>During cross-examination Constable Gagnon stated:</w:t>
      </w:r>
    </w:p>
    <w:p w:rsidR="00020FF8" w:rsidRPr="00C13CF5" w:rsidRDefault="00020FF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During his initial statement</w:t>
      </w:r>
      <w:r w:rsidR="00AE4EE3" w:rsidRPr="00C13CF5">
        <w:rPr>
          <w:rFonts w:ascii="Times New Roman" w:hAnsi="Times New Roman" w:cs="Times New Roman"/>
          <w:sz w:val="28"/>
          <w:szCs w:val="28"/>
          <w:lang w:val="en-CA"/>
        </w:rPr>
        <w:t xml:space="preserve"> to Constable Gagnon, </w:t>
      </w:r>
      <w:r w:rsidR="002930C2" w:rsidRPr="00C13CF5">
        <w:rPr>
          <w:rFonts w:ascii="Times New Roman" w:hAnsi="Times New Roman" w:cs="Times New Roman"/>
          <w:sz w:val="28"/>
          <w:szCs w:val="28"/>
          <w:lang w:val="en-CA"/>
        </w:rPr>
        <w:t>D.</w:t>
      </w:r>
      <w:r w:rsidR="00AE4EE3" w:rsidRPr="00C13CF5">
        <w:rPr>
          <w:rFonts w:ascii="Times New Roman" w:hAnsi="Times New Roman" w:cs="Times New Roman"/>
          <w:sz w:val="28"/>
          <w:szCs w:val="28"/>
          <w:lang w:val="en-CA"/>
        </w:rPr>
        <w:t xml:space="preserve"> had</w:t>
      </w:r>
      <w:r w:rsidRPr="00C13CF5">
        <w:rPr>
          <w:rFonts w:ascii="Times New Roman" w:hAnsi="Times New Roman" w:cs="Times New Roman"/>
          <w:sz w:val="28"/>
          <w:szCs w:val="28"/>
          <w:lang w:val="en-CA"/>
        </w:rPr>
        <w:t xml:space="preserve"> made no mention of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vomiting;</w:t>
      </w:r>
    </w:p>
    <w:p w:rsidR="00020FF8" w:rsidRPr="00C13CF5" w:rsidRDefault="00020FF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protected and preserved the scene prior to the forensic team arriving in Fort Liard;</w:t>
      </w:r>
    </w:p>
    <w:p w:rsidR="00020FF8" w:rsidRPr="00C13CF5" w:rsidRDefault="00020FF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observed no vomit at the scene;</w:t>
      </w:r>
    </w:p>
    <w:p w:rsidR="002054BF" w:rsidRPr="00C13CF5" w:rsidRDefault="002054B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It was not uncommon for people who were drinking outside to try to get rid of alcohol when they observed the police.  He has found bottles of alcohol beside roads in the past.</w:t>
      </w:r>
    </w:p>
    <w:p w:rsidR="00AE4EE3" w:rsidRPr="00C13CF5" w:rsidRDefault="00EF4E7D" w:rsidP="00180D22">
      <w:pPr>
        <w:rPr>
          <w:rFonts w:ascii="Times New Roman" w:hAnsi="Times New Roman" w:cs="Times New Roman"/>
          <w:sz w:val="28"/>
          <w:szCs w:val="28"/>
          <w:lang w:val="en-CA"/>
        </w:rPr>
      </w:pPr>
      <w:r>
        <w:rPr>
          <w:rFonts w:ascii="Times New Roman" w:hAnsi="Times New Roman" w:cs="Times New Roman"/>
          <w:sz w:val="28"/>
          <w:szCs w:val="28"/>
          <w:lang w:val="en-CA"/>
        </w:rPr>
        <w:t>[</w:t>
      </w:r>
      <w:r w:rsidR="00130CA8" w:rsidRPr="00C13CF5">
        <w:rPr>
          <w:rFonts w:ascii="Times New Roman" w:hAnsi="Times New Roman" w:cs="Times New Roman"/>
          <w:sz w:val="28"/>
          <w:szCs w:val="28"/>
          <w:lang w:val="en-CA"/>
        </w:rPr>
        <w:t>17</w:t>
      </w:r>
      <w:r>
        <w:rPr>
          <w:rFonts w:ascii="Times New Roman" w:hAnsi="Times New Roman" w:cs="Times New Roman"/>
          <w:sz w:val="28"/>
          <w:szCs w:val="28"/>
          <w:lang w:val="en-CA"/>
        </w:rPr>
        <w:t>]</w:t>
      </w:r>
      <w:r w:rsidR="00130CA8" w:rsidRPr="00C13CF5">
        <w:rPr>
          <w:rFonts w:ascii="Times New Roman" w:hAnsi="Times New Roman" w:cs="Times New Roman"/>
          <w:sz w:val="28"/>
          <w:szCs w:val="28"/>
          <w:lang w:val="en-CA"/>
        </w:rPr>
        <w:tab/>
      </w:r>
      <w:r w:rsidR="002054BF" w:rsidRPr="00C13CF5">
        <w:rPr>
          <w:rFonts w:ascii="Times New Roman" w:hAnsi="Times New Roman" w:cs="Times New Roman"/>
          <w:sz w:val="28"/>
          <w:szCs w:val="28"/>
          <w:lang w:val="en-CA"/>
        </w:rPr>
        <w:t>In re-examination by the Crown, Constable Gagnon clarified that he had never found a full bottle of alcohol on the side of the road.</w:t>
      </w:r>
    </w:p>
    <w:p w:rsidR="00C26C07" w:rsidRPr="00C13CF5" w:rsidRDefault="00C26C07" w:rsidP="00180D22">
      <w:pPr>
        <w:rPr>
          <w:rFonts w:ascii="Times New Roman" w:hAnsi="Times New Roman" w:cs="Times New Roman"/>
          <w:sz w:val="28"/>
          <w:szCs w:val="28"/>
          <w:lang w:val="en-CA"/>
        </w:rPr>
      </w:pPr>
    </w:p>
    <w:p w:rsidR="00063CF1" w:rsidRPr="00C13CF5" w:rsidRDefault="00063CF1" w:rsidP="00130CA8">
      <w:pPr>
        <w:ind w:left="720" w:firstLine="720"/>
        <w:rPr>
          <w:rFonts w:ascii="Times New Roman" w:hAnsi="Times New Roman" w:cs="Times New Roman"/>
          <w:sz w:val="28"/>
          <w:szCs w:val="28"/>
          <w:lang w:val="en-CA"/>
        </w:rPr>
      </w:pPr>
      <w:r w:rsidRPr="00C13CF5">
        <w:rPr>
          <w:rFonts w:ascii="Times New Roman" w:hAnsi="Times New Roman" w:cs="Times New Roman"/>
          <w:sz w:val="28"/>
          <w:szCs w:val="28"/>
          <w:lang w:val="en-CA"/>
        </w:rPr>
        <w:t>v</w:t>
      </w:r>
      <w:r w:rsidR="00C83BEA">
        <w:rPr>
          <w:rFonts w:ascii="Times New Roman" w:hAnsi="Times New Roman" w:cs="Times New Roman"/>
          <w:sz w:val="28"/>
          <w:szCs w:val="28"/>
          <w:lang w:val="en-CA"/>
        </w:rPr>
        <w:t>i</w:t>
      </w:r>
      <w:r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ab/>
        <w:t>Constable Kathy Lugosi’s Evidence</w:t>
      </w:r>
    </w:p>
    <w:p w:rsidR="002054BF" w:rsidRPr="00C13CF5" w:rsidRDefault="00EF4E7D" w:rsidP="00180D22">
      <w:pPr>
        <w:rPr>
          <w:rFonts w:ascii="Times New Roman" w:hAnsi="Times New Roman" w:cs="Times New Roman"/>
          <w:sz w:val="28"/>
          <w:szCs w:val="28"/>
          <w:lang w:val="en-CA"/>
        </w:rPr>
      </w:pPr>
      <w:r>
        <w:rPr>
          <w:rFonts w:ascii="Times New Roman" w:hAnsi="Times New Roman" w:cs="Times New Roman"/>
          <w:sz w:val="28"/>
          <w:szCs w:val="28"/>
          <w:lang w:val="en-CA"/>
        </w:rPr>
        <w:t>[</w:t>
      </w:r>
      <w:r w:rsidR="00130CA8" w:rsidRPr="00C13CF5">
        <w:rPr>
          <w:rFonts w:ascii="Times New Roman" w:hAnsi="Times New Roman" w:cs="Times New Roman"/>
          <w:sz w:val="28"/>
          <w:szCs w:val="28"/>
          <w:lang w:val="en-CA"/>
        </w:rPr>
        <w:t>18</w:t>
      </w:r>
      <w:r>
        <w:rPr>
          <w:rFonts w:ascii="Times New Roman" w:hAnsi="Times New Roman" w:cs="Times New Roman"/>
          <w:sz w:val="28"/>
          <w:szCs w:val="28"/>
          <w:lang w:val="en-CA"/>
        </w:rPr>
        <w:t>]</w:t>
      </w:r>
      <w:r w:rsidR="00130CA8" w:rsidRPr="00C13CF5">
        <w:rPr>
          <w:rFonts w:ascii="Times New Roman" w:hAnsi="Times New Roman" w:cs="Times New Roman"/>
          <w:sz w:val="28"/>
          <w:szCs w:val="28"/>
          <w:lang w:val="en-CA"/>
        </w:rPr>
        <w:tab/>
      </w:r>
      <w:r w:rsidR="002054BF" w:rsidRPr="00C13CF5">
        <w:rPr>
          <w:rFonts w:ascii="Times New Roman" w:hAnsi="Times New Roman" w:cs="Times New Roman"/>
          <w:sz w:val="28"/>
          <w:szCs w:val="28"/>
          <w:lang w:val="en-CA"/>
        </w:rPr>
        <w:t>Constable Kathy Lugos</w:t>
      </w:r>
      <w:r w:rsidR="00857D7D" w:rsidRPr="00C13CF5">
        <w:rPr>
          <w:rFonts w:ascii="Times New Roman" w:hAnsi="Times New Roman" w:cs="Times New Roman"/>
          <w:sz w:val="28"/>
          <w:szCs w:val="28"/>
          <w:lang w:val="en-CA"/>
        </w:rPr>
        <w:t>i was next to testify.  The Crown asked that she be qualified as an expert in friction ridge analysis identification and comparison</w:t>
      </w:r>
      <w:r w:rsidR="00E219AC">
        <w:rPr>
          <w:rFonts w:ascii="Times New Roman" w:hAnsi="Times New Roman" w:cs="Times New Roman"/>
          <w:sz w:val="28"/>
          <w:szCs w:val="28"/>
          <w:lang w:val="en-CA"/>
        </w:rPr>
        <w:t xml:space="preserve"> -</w:t>
      </w:r>
      <w:r w:rsidR="00857D7D" w:rsidRPr="00C13CF5">
        <w:rPr>
          <w:rFonts w:ascii="Times New Roman" w:hAnsi="Times New Roman" w:cs="Times New Roman"/>
          <w:sz w:val="28"/>
          <w:szCs w:val="28"/>
          <w:lang w:val="en-CA"/>
        </w:rPr>
        <w:t xml:space="preserve"> or what is commonly referred </w:t>
      </w:r>
      <w:r w:rsidR="00A423A5" w:rsidRPr="00C13CF5">
        <w:rPr>
          <w:rFonts w:ascii="Times New Roman" w:hAnsi="Times New Roman" w:cs="Times New Roman"/>
          <w:sz w:val="28"/>
          <w:szCs w:val="28"/>
          <w:lang w:val="en-CA"/>
        </w:rPr>
        <w:t xml:space="preserve">to </w:t>
      </w:r>
      <w:r w:rsidR="00857D7D" w:rsidRPr="00C13CF5">
        <w:rPr>
          <w:rFonts w:ascii="Times New Roman" w:hAnsi="Times New Roman" w:cs="Times New Roman"/>
          <w:sz w:val="28"/>
          <w:szCs w:val="28"/>
          <w:lang w:val="en-CA"/>
        </w:rPr>
        <w:t xml:space="preserve">as fingerprint analysis.  Defence counsel consented.  Taking into account her training and background in the area, this court qualified her accordingly. </w:t>
      </w:r>
    </w:p>
    <w:p w:rsidR="00857D7D" w:rsidRPr="00C13CF5" w:rsidRDefault="00EF4E7D" w:rsidP="00180D22">
      <w:pPr>
        <w:rPr>
          <w:rFonts w:ascii="Times New Roman" w:hAnsi="Times New Roman" w:cs="Times New Roman"/>
          <w:sz w:val="28"/>
          <w:szCs w:val="28"/>
          <w:lang w:val="en-CA"/>
        </w:rPr>
      </w:pPr>
      <w:r>
        <w:rPr>
          <w:rFonts w:ascii="Times New Roman" w:hAnsi="Times New Roman" w:cs="Times New Roman"/>
          <w:sz w:val="28"/>
          <w:szCs w:val="28"/>
          <w:lang w:val="en-CA"/>
        </w:rPr>
        <w:t>[</w:t>
      </w:r>
      <w:r w:rsidR="009A5C80" w:rsidRPr="00C13CF5">
        <w:rPr>
          <w:rFonts w:ascii="Times New Roman" w:hAnsi="Times New Roman" w:cs="Times New Roman"/>
          <w:sz w:val="28"/>
          <w:szCs w:val="28"/>
          <w:lang w:val="en-CA"/>
        </w:rPr>
        <w:t>19</w:t>
      </w:r>
      <w:r>
        <w:rPr>
          <w:rFonts w:ascii="Times New Roman" w:hAnsi="Times New Roman" w:cs="Times New Roman"/>
          <w:sz w:val="28"/>
          <w:szCs w:val="28"/>
          <w:lang w:val="en-CA"/>
        </w:rPr>
        <w:t>]</w:t>
      </w:r>
      <w:r w:rsidR="009A5C80" w:rsidRPr="00C13CF5">
        <w:rPr>
          <w:rFonts w:ascii="Times New Roman" w:hAnsi="Times New Roman" w:cs="Times New Roman"/>
          <w:sz w:val="28"/>
          <w:szCs w:val="28"/>
          <w:lang w:val="en-CA"/>
        </w:rPr>
        <w:tab/>
      </w:r>
      <w:r w:rsidR="00297399" w:rsidRPr="00C13CF5">
        <w:rPr>
          <w:rFonts w:ascii="Times New Roman" w:hAnsi="Times New Roman" w:cs="Times New Roman"/>
          <w:sz w:val="28"/>
          <w:szCs w:val="28"/>
          <w:lang w:val="en-CA"/>
        </w:rPr>
        <w:t>I do not intend to review the entirety of Constable Lugosi’s testimony as well as all of the photographs that she took.  However, of note, she</w:t>
      </w:r>
      <w:r w:rsidR="00857D7D" w:rsidRPr="00C13CF5">
        <w:rPr>
          <w:rFonts w:ascii="Times New Roman" w:hAnsi="Times New Roman" w:cs="Times New Roman"/>
          <w:sz w:val="28"/>
          <w:szCs w:val="28"/>
          <w:lang w:val="en-CA"/>
        </w:rPr>
        <w:t xml:space="preserve"> testified that:</w:t>
      </w:r>
    </w:p>
    <w:p w:rsidR="00857D7D" w:rsidRPr="00C13CF5" w:rsidRDefault="00857D7D"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After being advised by Corporal Humbke that a scene in Fort Liard required investigation, she </w:t>
      </w:r>
      <w:r w:rsidR="00297399" w:rsidRPr="00C13CF5">
        <w:rPr>
          <w:rFonts w:ascii="Times New Roman" w:hAnsi="Times New Roman" w:cs="Times New Roman"/>
          <w:sz w:val="28"/>
          <w:szCs w:val="28"/>
          <w:lang w:val="en-CA"/>
        </w:rPr>
        <w:t xml:space="preserve">traveled to Fort Liard.  She </w:t>
      </w:r>
      <w:r w:rsidRPr="00C13CF5">
        <w:rPr>
          <w:rFonts w:ascii="Times New Roman" w:hAnsi="Times New Roman" w:cs="Times New Roman"/>
          <w:sz w:val="28"/>
          <w:szCs w:val="28"/>
          <w:lang w:val="en-CA"/>
        </w:rPr>
        <w:t>attended the scene to record it photographically both on its interior and exterior.  A video specialist came with her to make video-recording of the scene as well;</w:t>
      </w:r>
    </w:p>
    <w:p w:rsidR="00857D7D" w:rsidRPr="00C13CF5" w:rsidRDefault="00297399"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It was about 4:00 p.m.</w:t>
      </w:r>
      <w:r w:rsidR="00964B43" w:rsidRPr="00C13CF5">
        <w:rPr>
          <w:rFonts w:ascii="Times New Roman" w:hAnsi="Times New Roman" w:cs="Times New Roman"/>
          <w:sz w:val="28"/>
          <w:szCs w:val="28"/>
          <w:lang w:val="en-CA"/>
        </w:rPr>
        <w:t xml:space="preserve"> on October 3</w:t>
      </w:r>
      <w:r w:rsidRPr="00C13CF5">
        <w:rPr>
          <w:rFonts w:ascii="Times New Roman" w:hAnsi="Times New Roman" w:cs="Times New Roman"/>
          <w:sz w:val="28"/>
          <w:szCs w:val="28"/>
          <w:lang w:val="en-CA"/>
        </w:rPr>
        <w:t xml:space="preserve"> that she went to the scene;</w:t>
      </w:r>
    </w:p>
    <w:p w:rsidR="00297399" w:rsidRPr="00C13CF5" w:rsidRDefault="00297399"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She took photographs of the exterior of the scene as it was defined by </w:t>
      </w:r>
      <w:r w:rsidR="00063CF1" w:rsidRPr="00C13CF5">
        <w:rPr>
          <w:rFonts w:ascii="Times New Roman" w:hAnsi="Times New Roman" w:cs="Times New Roman"/>
          <w:sz w:val="28"/>
          <w:szCs w:val="28"/>
          <w:lang w:val="en-CA"/>
        </w:rPr>
        <w:t xml:space="preserve">cordon tape that marked it off; </w:t>
      </w:r>
    </w:p>
    <w:p w:rsidR="00297399" w:rsidRPr="00C13CF5" w:rsidRDefault="00297399"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She also took photographs of the scene</w:t>
      </w:r>
      <w:r w:rsidR="00AE4EE3" w:rsidRPr="00C13CF5">
        <w:rPr>
          <w:rFonts w:ascii="Times New Roman" w:hAnsi="Times New Roman" w:cs="Times New Roman"/>
          <w:sz w:val="28"/>
          <w:szCs w:val="28"/>
          <w:lang w:val="en-CA"/>
        </w:rPr>
        <w:t>’</w:t>
      </w:r>
      <w:r w:rsidR="00E219AC">
        <w:rPr>
          <w:rFonts w:ascii="Times New Roman" w:hAnsi="Times New Roman" w:cs="Times New Roman"/>
          <w:sz w:val="28"/>
          <w:szCs w:val="28"/>
          <w:lang w:val="en-CA"/>
        </w:rPr>
        <w:t>s interior.</w:t>
      </w:r>
    </w:p>
    <w:p w:rsidR="00297399" w:rsidRPr="00C13CF5" w:rsidRDefault="00EF4E7D" w:rsidP="009A5C80">
      <w:pPr>
        <w:rPr>
          <w:rFonts w:ascii="Times New Roman" w:hAnsi="Times New Roman" w:cs="Times New Roman"/>
          <w:sz w:val="28"/>
          <w:szCs w:val="28"/>
          <w:lang w:val="en-CA"/>
        </w:rPr>
      </w:pPr>
      <w:r>
        <w:rPr>
          <w:rFonts w:ascii="Times New Roman" w:hAnsi="Times New Roman" w:cs="Times New Roman"/>
          <w:sz w:val="28"/>
          <w:szCs w:val="28"/>
          <w:lang w:val="en-CA"/>
        </w:rPr>
        <w:t>[</w:t>
      </w:r>
      <w:r w:rsidR="009A5C80" w:rsidRPr="00C13CF5">
        <w:rPr>
          <w:rFonts w:ascii="Times New Roman" w:hAnsi="Times New Roman" w:cs="Times New Roman"/>
          <w:sz w:val="28"/>
          <w:szCs w:val="28"/>
          <w:lang w:val="en-CA"/>
        </w:rPr>
        <w:t>20</w:t>
      </w:r>
      <w:r>
        <w:rPr>
          <w:rFonts w:ascii="Times New Roman" w:hAnsi="Times New Roman" w:cs="Times New Roman"/>
          <w:sz w:val="28"/>
          <w:szCs w:val="28"/>
          <w:lang w:val="en-CA"/>
        </w:rPr>
        <w:t>]</w:t>
      </w:r>
      <w:r w:rsidR="009A5C80" w:rsidRPr="00C13CF5">
        <w:rPr>
          <w:rFonts w:ascii="Times New Roman" w:hAnsi="Times New Roman" w:cs="Times New Roman"/>
          <w:sz w:val="28"/>
          <w:szCs w:val="28"/>
          <w:lang w:val="en-CA"/>
        </w:rPr>
        <w:tab/>
      </w:r>
      <w:r w:rsidR="00297399" w:rsidRPr="00C13CF5">
        <w:rPr>
          <w:rFonts w:ascii="Times New Roman" w:hAnsi="Times New Roman" w:cs="Times New Roman"/>
          <w:sz w:val="28"/>
          <w:szCs w:val="28"/>
          <w:lang w:val="en-CA"/>
        </w:rPr>
        <w:t>The photographs take</w:t>
      </w:r>
      <w:r w:rsidR="00063CF1" w:rsidRPr="00C13CF5">
        <w:rPr>
          <w:rFonts w:ascii="Times New Roman" w:hAnsi="Times New Roman" w:cs="Times New Roman"/>
          <w:sz w:val="28"/>
          <w:szCs w:val="28"/>
          <w:lang w:val="en-CA"/>
        </w:rPr>
        <w:t>n by C</w:t>
      </w:r>
      <w:r w:rsidR="00297399" w:rsidRPr="00C13CF5">
        <w:rPr>
          <w:rFonts w:ascii="Times New Roman" w:hAnsi="Times New Roman" w:cs="Times New Roman"/>
          <w:sz w:val="28"/>
          <w:szCs w:val="28"/>
          <w:lang w:val="en-CA"/>
        </w:rPr>
        <w:t xml:space="preserve">onstable Lugosi </w:t>
      </w:r>
      <w:r w:rsidR="00063CF1" w:rsidRPr="00C13CF5">
        <w:rPr>
          <w:rFonts w:ascii="Times New Roman" w:hAnsi="Times New Roman" w:cs="Times New Roman"/>
          <w:sz w:val="28"/>
          <w:szCs w:val="28"/>
          <w:lang w:val="en-CA"/>
        </w:rPr>
        <w:t>illustrate</w:t>
      </w:r>
      <w:r w:rsidR="00297399" w:rsidRPr="00C13CF5">
        <w:rPr>
          <w:rFonts w:ascii="Times New Roman" w:hAnsi="Times New Roman" w:cs="Times New Roman"/>
          <w:sz w:val="28"/>
          <w:szCs w:val="28"/>
          <w:lang w:val="en-CA"/>
        </w:rPr>
        <w:t xml:space="preserve"> where the various landmarks around the crime</w:t>
      </w:r>
      <w:r w:rsidR="00063CF1" w:rsidRPr="00C13CF5">
        <w:rPr>
          <w:rFonts w:ascii="Times New Roman" w:hAnsi="Times New Roman" w:cs="Times New Roman"/>
          <w:sz w:val="28"/>
          <w:szCs w:val="28"/>
          <w:lang w:val="en-CA"/>
        </w:rPr>
        <w:t xml:space="preserve"> </w:t>
      </w:r>
      <w:r w:rsidR="00297399" w:rsidRPr="00C13CF5">
        <w:rPr>
          <w:rFonts w:ascii="Times New Roman" w:hAnsi="Times New Roman" w:cs="Times New Roman"/>
          <w:sz w:val="28"/>
          <w:szCs w:val="28"/>
          <w:lang w:val="en-CA"/>
        </w:rPr>
        <w:t>scene are located</w:t>
      </w:r>
      <w:r w:rsidR="00063CF1" w:rsidRPr="00C13CF5">
        <w:rPr>
          <w:rFonts w:ascii="Times New Roman" w:hAnsi="Times New Roman" w:cs="Times New Roman"/>
          <w:sz w:val="28"/>
          <w:szCs w:val="28"/>
          <w:lang w:val="en-CA"/>
        </w:rPr>
        <w:t>.  Such landmarks include</w:t>
      </w:r>
      <w:r w:rsidR="007A0C07" w:rsidRPr="00C13CF5">
        <w:rPr>
          <w:rFonts w:ascii="Times New Roman" w:hAnsi="Times New Roman" w:cs="Times New Roman"/>
          <w:sz w:val="28"/>
          <w:szCs w:val="28"/>
          <w:lang w:val="en-CA"/>
        </w:rPr>
        <w:t xml:space="preserve"> the Northern Store, the Northern </w:t>
      </w:r>
      <w:r w:rsidR="00063CF1" w:rsidRPr="00C13CF5">
        <w:rPr>
          <w:rFonts w:ascii="Times New Roman" w:hAnsi="Times New Roman" w:cs="Times New Roman"/>
          <w:sz w:val="28"/>
          <w:szCs w:val="28"/>
          <w:lang w:val="en-CA"/>
        </w:rPr>
        <w:t>Store’s</w:t>
      </w:r>
      <w:r w:rsidR="007A0C07" w:rsidRPr="00C13CF5">
        <w:rPr>
          <w:rFonts w:ascii="Times New Roman" w:hAnsi="Times New Roman" w:cs="Times New Roman"/>
          <w:sz w:val="28"/>
          <w:szCs w:val="28"/>
          <w:lang w:val="en-CA"/>
        </w:rPr>
        <w:t xml:space="preserve"> storage building, the river, the riverbank, the treed area along the riverbank, the grassy area behind the Northern Store</w:t>
      </w:r>
      <w:r w:rsidR="00063CF1" w:rsidRPr="00C13CF5">
        <w:rPr>
          <w:rFonts w:ascii="Times New Roman" w:hAnsi="Times New Roman" w:cs="Times New Roman"/>
          <w:sz w:val="28"/>
          <w:szCs w:val="28"/>
          <w:lang w:val="en-CA"/>
        </w:rPr>
        <w:t>,</w:t>
      </w:r>
      <w:r w:rsidR="007A0C07" w:rsidRPr="00C13CF5">
        <w:rPr>
          <w:rFonts w:ascii="Times New Roman" w:hAnsi="Times New Roman" w:cs="Times New Roman"/>
          <w:sz w:val="28"/>
          <w:szCs w:val="28"/>
          <w:lang w:val="en-CA"/>
        </w:rPr>
        <w:t xml:space="preserve"> and the walking path/road that is located on it</w:t>
      </w:r>
      <w:r w:rsidR="00297399" w:rsidRPr="00C13CF5">
        <w:rPr>
          <w:rFonts w:ascii="Times New Roman" w:hAnsi="Times New Roman" w:cs="Times New Roman"/>
          <w:sz w:val="28"/>
          <w:szCs w:val="28"/>
          <w:lang w:val="en-CA"/>
        </w:rPr>
        <w:t>.  The</w:t>
      </w:r>
      <w:r w:rsidR="007A0C07" w:rsidRPr="00C13CF5">
        <w:rPr>
          <w:rFonts w:ascii="Times New Roman" w:hAnsi="Times New Roman" w:cs="Times New Roman"/>
          <w:sz w:val="28"/>
          <w:szCs w:val="28"/>
          <w:lang w:val="en-CA"/>
        </w:rPr>
        <w:t>y</w:t>
      </w:r>
      <w:r w:rsidR="00297399" w:rsidRPr="00C13CF5">
        <w:rPr>
          <w:rFonts w:ascii="Times New Roman" w:hAnsi="Times New Roman" w:cs="Times New Roman"/>
          <w:sz w:val="28"/>
          <w:szCs w:val="28"/>
          <w:lang w:val="en-CA"/>
        </w:rPr>
        <w:t xml:space="preserve"> also depict the secl</w:t>
      </w:r>
      <w:r w:rsidR="00063CF1" w:rsidRPr="00C13CF5">
        <w:rPr>
          <w:rFonts w:ascii="Times New Roman" w:hAnsi="Times New Roman" w:cs="Times New Roman"/>
          <w:sz w:val="28"/>
          <w:szCs w:val="28"/>
          <w:lang w:val="en-CA"/>
        </w:rPr>
        <w:t>uded nature</w:t>
      </w:r>
      <w:r w:rsidR="00297399" w:rsidRPr="00C13CF5">
        <w:rPr>
          <w:rFonts w:ascii="Times New Roman" w:hAnsi="Times New Roman" w:cs="Times New Roman"/>
          <w:sz w:val="28"/>
          <w:szCs w:val="28"/>
          <w:lang w:val="en-CA"/>
        </w:rPr>
        <w:t xml:space="preserve"> of the “dip” where </w:t>
      </w:r>
      <w:r w:rsidR="002930C2" w:rsidRPr="00C13CF5">
        <w:rPr>
          <w:rFonts w:ascii="Times New Roman" w:hAnsi="Times New Roman" w:cs="Times New Roman"/>
          <w:sz w:val="28"/>
          <w:szCs w:val="28"/>
          <w:lang w:val="en-CA"/>
        </w:rPr>
        <w:t>E.</w:t>
      </w:r>
      <w:r w:rsidR="00297399" w:rsidRPr="00C13CF5">
        <w:rPr>
          <w:rFonts w:ascii="Times New Roman" w:hAnsi="Times New Roman" w:cs="Times New Roman"/>
          <w:sz w:val="28"/>
          <w:szCs w:val="28"/>
          <w:lang w:val="en-CA"/>
        </w:rPr>
        <w:t>’s body was found</w:t>
      </w:r>
      <w:r w:rsidR="007A0C07" w:rsidRPr="00C13CF5">
        <w:rPr>
          <w:rFonts w:ascii="Times New Roman" w:hAnsi="Times New Roman" w:cs="Times New Roman"/>
          <w:sz w:val="28"/>
          <w:szCs w:val="28"/>
          <w:lang w:val="en-CA"/>
        </w:rPr>
        <w:t xml:space="preserve"> as well as </w:t>
      </w:r>
      <w:r w:rsidR="002930C2" w:rsidRPr="00C13CF5">
        <w:rPr>
          <w:rFonts w:ascii="Times New Roman" w:hAnsi="Times New Roman" w:cs="Times New Roman"/>
          <w:sz w:val="28"/>
          <w:szCs w:val="28"/>
          <w:lang w:val="en-CA"/>
        </w:rPr>
        <w:t>E.</w:t>
      </w:r>
      <w:r w:rsidR="007A0C07" w:rsidRPr="00C13CF5">
        <w:rPr>
          <w:rFonts w:ascii="Times New Roman" w:hAnsi="Times New Roman" w:cs="Times New Roman"/>
          <w:sz w:val="28"/>
          <w:szCs w:val="28"/>
          <w:lang w:val="en-CA"/>
        </w:rPr>
        <w:t xml:space="preserve">’s body as it was at the time. </w:t>
      </w:r>
    </w:p>
    <w:p w:rsidR="007A0C07" w:rsidRPr="00C13CF5" w:rsidRDefault="00EF4E7D" w:rsidP="00A22533">
      <w:pPr>
        <w:rPr>
          <w:rFonts w:ascii="Times New Roman" w:hAnsi="Times New Roman" w:cs="Times New Roman"/>
          <w:sz w:val="28"/>
          <w:szCs w:val="28"/>
          <w:lang w:val="en-CA"/>
        </w:rPr>
      </w:pPr>
      <w:r>
        <w:rPr>
          <w:rFonts w:ascii="Times New Roman" w:hAnsi="Times New Roman" w:cs="Times New Roman"/>
          <w:sz w:val="28"/>
          <w:szCs w:val="28"/>
          <w:lang w:val="en-CA"/>
        </w:rPr>
        <w:t>[</w:t>
      </w:r>
      <w:r w:rsidR="00A22533" w:rsidRPr="00C13CF5">
        <w:rPr>
          <w:rFonts w:ascii="Times New Roman" w:hAnsi="Times New Roman" w:cs="Times New Roman"/>
          <w:sz w:val="28"/>
          <w:szCs w:val="28"/>
          <w:lang w:val="en-CA"/>
        </w:rPr>
        <w:t>21</w:t>
      </w:r>
      <w:r>
        <w:rPr>
          <w:rFonts w:ascii="Times New Roman" w:hAnsi="Times New Roman" w:cs="Times New Roman"/>
          <w:sz w:val="28"/>
          <w:szCs w:val="28"/>
          <w:lang w:val="en-CA"/>
        </w:rPr>
        <w:t>]</w:t>
      </w:r>
      <w:r w:rsidR="00A22533" w:rsidRPr="00C13CF5">
        <w:rPr>
          <w:rFonts w:ascii="Times New Roman" w:hAnsi="Times New Roman" w:cs="Times New Roman"/>
          <w:sz w:val="28"/>
          <w:szCs w:val="28"/>
          <w:lang w:val="en-CA"/>
        </w:rPr>
        <w:tab/>
      </w:r>
      <w:r w:rsidR="007A0C07" w:rsidRPr="00C13CF5">
        <w:rPr>
          <w:rFonts w:ascii="Times New Roman" w:hAnsi="Times New Roman" w:cs="Times New Roman"/>
          <w:sz w:val="28"/>
          <w:szCs w:val="28"/>
          <w:lang w:val="en-CA"/>
        </w:rPr>
        <w:t>Constable Lugosi further stated that:</w:t>
      </w:r>
    </w:p>
    <w:p w:rsidR="007A0C07" w:rsidRPr="00C13CF5" w:rsidRDefault="007A0C0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ground area around where the body was found was covered with leaves soil and dirt.  It was dry at the time that she took her photographs</w:t>
      </w:r>
      <w:r w:rsidR="0087270D" w:rsidRPr="00C13CF5">
        <w:rPr>
          <w:rFonts w:ascii="Times New Roman" w:hAnsi="Times New Roman" w:cs="Times New Roman"/>
          <w:sz w:val="28"/>
          <w:szCs w:val="28"/>
          <w:lang w:val="en-CA"/>
        </w:rPr>
        <w:t>;</w:t>
      </w:r>
    </w:p>
    <w:p w:rsidR="007A0C07" w:rsidRPr="00C13CF5" w:rsidRDefault="007A0C0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A yellow police emergency blanket had been placed over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’s body;</w:t>
      </w:r>
    </w:p>
    <w:p w:rsidR="007A0C07" w:rsidRPr="00C13CF5" w:rsidRDefault="007A0C0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Once the emergency</w:t>
      </w:r>
      <w:r w:rsidR="00063CF1" w:rsidRPr="00C13CF5">
        <w:rPr>
          <w:rFonts w:ascii="Times New Roman" w:hAnsi="Times New Roman" w:cs="Times New Roman"/>
          <w:sz w:val="28"/>
          <w:szCs w:val="28"/>
          <w:lang w:val="en-CA"/>
        </w:rPr>
        <w:t xml:space="preserve"> blanket</w:t>
      </w:r>
      <w:r w:rsidRPr="00C13CF5">
        <w:rPr>
          <w:rFonts w:ascii="Times New Roman" w:hAnsi="Times New Roman" w:cs="Times New Roman"/>
          <w:sz w:val="28"/>
          <w:szCs w:val="28"/>
          <w:lang w:val="en-CA"/>
        </w:rPr>
        <w:t xml:space="preserve"> was removed, she took further pictures of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’s body;</w:t>
      </w:r>
    </w:p>
    <w:p w:rsidR="007A0C07"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7A0C07" w:rsidRPr="00C13CF5">
        <w:rPr>
          <w:rFonts w:ascii="Times New Roman" w:hAnsi="Times New Roman" w:cs="Times New Roman"/>
          <w:sz w:val="28"/>
          <w:szCs w:val="28"/>
          <w:lang w:val="en-CA"/>
        </w:rPr>
        <w:t>’s body was lying on its right side.  Her arms were out of the sleeves of her sweater.</w:t>
      </w:r>
    </w:p>
    <w:p w:rsidR="007A0C07" w:rsidRPr="00C13CF5" w:rsidRDefault="007A0C0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The temperature was minus 2 degrees</w:t>
      </w:r>
      <w:r w:rsidR="00E219AC">
        <w:rPr>
          <w:rFonts w:ascii="Times New Roman" w:hAnsi="Times New Roman" w:cs="Times New Roman"/>
          <w:sz w:val="28"/>
          <w:szCs w:val="28"/>
          <w:lang w:val="en-CA"/>
        </w:rPr>
        <w:t xml:space="preserve"> Celsius</w:t>
      </w:r>
      <w:r w:rsidRPr="00C13CF5">
        <w:rPr>
          <w:rFonts w:ascii="Times New Roman" w:hAnsi="Times New Roman" w:cs="Times New Roman"/>
          <w:sz w:val="28"/>
          <w:szCs w:val="28"/>
          <w:lang w:val="en-CA"/>
        </w:rPr>
        <w:t xml:space="preserve"> that day.</w:t>
      </w:r>
      <w:r w:rsidR="00063CF1"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’s body was slightly underdressed for the weather</w:t>
      </w:r>
      <w:r w:rsidR="00000CF3" w:rsidRPr="00C13CF5">
        <w:rPr>
          <w:rFonts w:ascii="Times New Roman" w:hAnsi="Times New Roman" w:cs="Times New Roman"/>
          <w:sz w:val="28"/>
          <w:szCs w:val="28"/>
          <w:lang w:val="en-CA"/>
        </w:rPr>
        <w:t>;</w:t>
      </w:r>
    </w:p>
    <w:p w:rsidR="00000CF3" w:rsidRPr="00C13CF5" w:rsidRDefault="00000CF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Her hip area was exposed.  So were her lower shins;</w:t>
      </w:r>
    </w:p>
    <w:p w:rsidR="00000CF3" w:rsidRPr="00C13CF5" w:rsidRDefault="00000CF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There was a toque by her feet; and a condom wrapper </w:t>
      </w:r>
      <w:r w:rsidR="00063CF1" w:rsidRPr="00C13CF5">
        <w:rPr>
          <w:rFonts w:ascii="Times New Roman" w:hAnsi="Times New Roman" w:cs="Times New Roman"/>
          <w:sz w:val="28"/>
          <w:szCs w:val="28"/>
          <w:lang w:val="en-CA"/>
        </w:rPr>
        <w:t>amongst</w:t>
      </w:r>
      <w:r w:rsidRPr="00C13CF5">
        <w:rPr>
          <w:rFonts w:ascii="Times New Roman" w:hAnsi="Times New Roman" w:cs="Times New Roman"/>
          <w:sz w:val="28"/>
          <w:szCs w:val="28"/>
          <w:lang w:val="en-CA"/>
        </w:rPr>
        <w:t xml:space="preserve"> the leaves;</w:t>
      </w:r>
    </w:p>
    <w:p w:rsidR="00000CF3" w:rsidRPr="00C13CF5" w:rsidRDefault="00000CF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After, the sweater was removed from the </w:t>
      </w:r>
      <w:r w:rsidR="00063CF1" w:rsidRPr="00C13CF5">
        <w:rPr>
          <w:rFonts w:ascii="Times New Roman" w:hAnsi="Times New Roman" w:cs="Times New Roman"/>
          <w:sz w:val="28"/>
          <w:szCs w:val="28"/>
          <w:lang w:val="en-CA"/>
        </w:rPr>
        <w:t>deceased’s</w:t>
      </w:r>
      <w:r w:rsidRPr="00C13CF5">
        <w:rPr>
          <w:rFonts w:ascii="Times New Roman" w:hAnsi="Times New Roman" w:cs="Times New Roman"/>
          <w:sz w:val="28"/>
          <w:szCs w:val="28"/>
          <w:lang w:val="en-CA"/>
        </w:rPr>
        <w:t xml:space="preserve"> face, one could see that the hood of the hoodie was pulled over her head as far </w:t>
      </w:r>
      <w:r w:rsidR="00A423A5" w:rsidRPr="00C13CF5">
        <w:rPr>
          <w:rFonts w:ascii="Times New Roman" w:hAnsi="Times New Roman" w:cs="Times New Roman"/>
          <w:sz w:val="28"/>
          <w:szCs w:val="28"/>
          <w:lang w:val="en-CA"/>
        </w:rPr>
        <w:t xml:space="preserve">down </w:t>
      </w:r>
      <w:r w:rsidRPr="00C13CF5">
        <w:rPr>
          <w:rFonts w:ascii="Times New Roman" w:hAnsi="Times New Roman" w:cs="Times New Roman"/>
          <w:sz w:val="28"/>
          <w:szCs w:val="28"/>
          <w:lang w:val="en-CA"/>
        </w:rPr>
        <w:t xml:space="preserve">as her </w:t>
      </w:r>
      <w:r w:rsidR="00063CF1" w:rsidRPr="00C13CF5">
        <w:rPr>
          <w:rFonts w:ascii="Times New Roman" w:hAnsi="Times New Roman" w:cs="Times New Roman"/>
          <w:sz w:val="28"/>
          <w:szCs w:val="28"/>
          <w:lang w:val="en-CA"/>
        </w:rPr>
        <w:t>eyebrows</w:t>
      </w:r>
      <w:r w:rsidRPr="00C13CF5">
        <w:rPr>
          <w:rFonts w:ascii="Times New Roman" w:hAnsi="Times New Roman" w:cs="Times New Roman"/>
          <w:sz w:val="28"/>
          <w:szCs w:val="28"/>
          <w:lang w:val="en-CA"/>
        </w:rPr>
        <w:t xml:space="preserve">.  There was foam coming out of her nose and mouth as well as </w:t>
      </w:r>
      <w:r w:rsidR="00063CF1" w:rsidRPr="00C13CF5">
        <w:rPr>
          <w:rFonts w:ascii="Times New Roman" w:hAnsi="Times New Roman" w:cs="Times New Roman"/>
          <w:sz w:val="28"/>
          <w:szCs w:val="28"/>
          <w:lang w:val="en-CA"/>
        </w:rPr>
        <w:t>leaves and debris</w:t>
      </w:r>
      <w:r w:rsidRPr="00C13CF5">
        <w:rPr>
          <w:rFonts w:ascii="Times New Roman" w:hAnsi="Times New Roman" w:cs="Times New Roman"/>
          <w:sz w:val="28"/>
          <w:szCs w:val="28"/>
          <w:lang w:val="en-CA"/>
        </w:rPr>
        <w:t xml:space="preserve"> on the left side of her chin. </w:t>
      </w:r>
    </w:p>
    <w:p w:rsidR="00000CF3" w:rsidRPr="00C13CF5" w:rsidRDefault="00000CF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There was blood around her mouth, in the right crease of her nose, and smeared on her right cheek</w:t>
      </w:r>
    </w:p>
    <w:p w:rsidR="00857D7D" w:rsidRPr="00C13CF5" w:rsidRDefault="00964B4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A condom wrapper was found around her feet;</w:t>
      </w:r>
    </w:p>
    <w:p w:rsidR="00964B43" w:rsidRPr="00C13CF5" w:rsidRDefault="00964B4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Both arms were not in the sleeves of the hoodie;</w:t>
      </w:r>
    </w:p>
    <w:p w:rsidR="00063CF1" w:rsidRPr="00C13CF5" w:rsidRDefault="00964B43" w:rsidP="00063CF1">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At about 5:00 or 5:30 p.m. she left the scene and went back to the office to make some telephone calls that were necessary to the investigation. </w:t>
      </w:r>
      <w:r w:rsidR="0087270D"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While at the detachment she ph</w:t>
      </w:r>
      <w:r w:rsidR="00063CF1" w:rsidRPr="00C13CF5">
        <w:rPr>
          <w:rFonts w:ascii="Times New Roman" w:hAnsi="Times New Roman" w:cs="Times New Roman"/>
          <w:sz w:val="28"/>
          <w:szCs w:val="28"/>
          <w:lang w:val="en-CA"/>
        </w:rPr>
        <w:t xml:space="preserve">otographed </w:t>
      </w:r>
      <w:r w:rsidR="002930C2" w:rsidRPr="00C13CF5">
        <w:rPr>
          <w:rFonts w:ascii="Times New Roman" w:hAnsi="Times New Roman" w:cs="Times New Roman"/>
          <w:sz w:val="28"/>
          <w:szCs w:val="28"/>
          <w:lang w:val="en-CA"/>
        </w:rPr>
        <w:t>E.</w:t>
      </w:r>
      <w:r w:rsidR="00063CF1" w:rsidRPr="00C13CF5">
        <w:rPr>
          <w:rFonts w:ascii="Times New Roman" w:hAnsi="Times New Roman" w:cs="Times New Roman"/>
          <w:sz w:val="28"/>
          <w:szCs w:val="28"/>
          <w:lang w:val="en-CA"/>
        </w:rPr>
        <w:t xml:space="preserve">’s cellphone. </w:t>
      </w:r>
    </w:p>
    <w:p w:rsidR="00964B43" w:rsidRPr="00C13CF5" w:rsidRDefault="00EF4E7D" w:rsidP="00063CF1">
      <w:pPr>
        <w:rPr>
          <w:rFonts w:ascii="Times New Roman" w:hAnsi="Times New Roman" w:cs="Times New Roman"/>
          <w:sz w:val="28"/>
          <w:szCs w:val="28"/>
          <w:lang w:val="en-CA"/>
        </w:rPr>
      </w:pPr>
      <w:r>
        <w:rPr>
          <w:rFonts w:ascii="Times New Roman" w:hAnsi="Times New Roman" w:cs="Times New Roman"/>
          <w:sz w:val="28"/>
          <w:szCs w:val="28"/>
          <w:lang w:val="en-CA"/>
        </w:rPr>
        <w:t>[</w:t>
      </w:r>
      <w:r w:rsidR="00A22533" w:rsidRPr="00C13CF5">
        <w:rPr>
          <w:rFonts w:ascii="Times New Roman" w:hAnsi="Times New Roman" w:cs="Times New Roman"/>
          <w:sz w:val="28"/>
          <w:szCs w:val="28"/>
          <w:lang w:val="en-CA"/>
        </w:rPr>
        <w:t>22</w:t>
      </w:r>
      <w:r>
        <w:rPr>
          <w:rFonts w:ascii="Times New Roman" w:hAnsi="Times New Roman" w:cs="Times New Roman"/>
          <w:sz w:val="28"/>
          <w:szCs w:val="28"/>
          <w:lang w:val="en-CA"/>
        </w:rPr>
        <w:t>]</w:t>
      </w:r>
      <w:r w:rsidR="00A22533" w:rsidRPr="00C13CF5">
        <w:rPr>
          <w:rFonts w:ascii="Times New Roman" w:hAnsi="Times New Roman" w:cs="Times New Roman"/>
          <w:sz w:val="28"/>
          <w:szCs w:val="28"/>
          <w:lang w:val="en-CA"/>
        </w:rPr>
        <w:tab/>
      </w:r>
      <w:r w:rsidR="00964B43" w:rsidRPr="00C13CF5">
        <w:rPr>
          <w:rFonts w:ascii="Times New Roman" w:hAnsi="Times New Roman" w:cs="Times New Roman"/>
          <w:sz w:val="28"/>
          <w:szCs w:val="28"/>
          <w:lang w:val="en-CA"/>
        </w:rPr>
        <w:t>Those photographs were entere</w:t>
      </w:r>
      <w:r w:rsidR="00063CF1" w:rsidRPr="00C13CF5">
        <w:rPr>
          <w:rFonts w:ascii="Times New Roman" w:hAnsi="Times New Roman" w:cs="Times New Roman"/>
          <w:sz w:val="28"/>
          <w:szCs w:val="28"/>
          <w:lang w:val="en-CA"/>
        </w:rPr>
        <w:t>d into evidence as Exhibit 14. Constable Lugosi continue</w:t>
      </w:r>
      <w:r w:rsidR="00A22533" w:rsidRPr="00C13CF5">
        <w:rPr>
          <w:rFonts w:ascii="Times New Roman" w:hAnsi="Times New Roman" w:cs="Times New Roman"/>
          <w:sz w:val="28"/>
          <w:szCs w:val="28"/>
          <w:lang w:val="en-CA"/>
        </w:rPr>
        <w:t>d</w:t>
      </w:r>
      <w:r w:rsidR="00063CF1" w:rsidRPr="00C13CF5">
        <w:rPr>
          <w:rFonts w:ascii="Times New Roman" w:hAnsi="Times New Roman" w:cs="Times New Roman"/>
          <w:sz w:val="28"/>
          <w:szCs w:val="28"/>
          <w:lang w:val="en-CA"/>
        </w:rPr>
        <w:t xml:space="preserve"> by testifying that:</w:t>
      </w:r>
    </w:p>
    <w:p w:rsidR="00964B43" w:rsidRPr="00C13CF5" w:rsidRDefault="00964B4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 cellphone was an iPhone. </w:t>
      </w:r>
      <w:r w:rsidR="0087270D"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There was a red stain consistent with </w:t>
      </w:r>
      <w:r w:rsidR="00231DA8" w:rsidRPr="00C13CF5">
        <w:rPr>
          <w:rFonts w:ascii="Times New Roman" w:hAnsi="Times New Roman" w:cs="Times New Roman"/>
          <w:sz w:val="28"/>
          <w:szCs w:val="28"/>
          <w:lang w:val="en-CA"/>
        </w:rPr>
        <w:t>blood on the back of the phone;</w:t>
      </w:r>
    </w:p>
    <w:p w:rsidR="00964B43" w:rsidRPr="00C13CF5" w:rsidRDefault="00964B4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At around 7:00 p.m. </w:t>
      </w:r>
      <w:r w:rsidR="00FD01D3" w:rsidRPr="00C13CF5">
        <w:rPr>
          <w:rFonts w:ascii="Times New Roman" w:hAnsi="Times New Roman" w:cs="Times New Roman"/>
          <w:sz w:val="28"/>
          <w:szCs w:val="28"/>
          <w:lang w:val="en-CA"/>
        </w:rPr>
        <w:t>Constable Lugosi</w:t>
      </w:r>
      <w:r w:rsidRPr="00C13CF5">
        <w:rPr>
          <w:rFonts w:ascii="Times New Roman" w:hAnsi="Times New Roman" w:cs="Times New Roman"/>
          <w:sz w:val="28"/>
          <w:szCs w:val="28"/>
          <w:lang w:val="en-CA"/>
        </w:rPr>
        <w:t xml:space="preserve"> returned to the scene; </w:t>
      </w:r>
    </w:p>
    <w:p w:rsidR="00FD01D3" w:rsidRPr="00C13CF5" w:rsidRDefault="00FD01D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There she took photographs of broken glasses and a rope chain with an arrow pendant on the end</w:t>
      </w:r>
      <w:r w:rsidR="00063CF1" w:rsidRPr="00C13CF5">
        <w:rPr>
          <w:rFonts w:ascii="Times New Roman" w:hAnsi="Times New Roman" w:cs="Times New Roman"/>
          <w:sz w:val="28"/>
          <w:szCs w:val="28"/>
          <w:lang w:val="en-CA"/>
        </w:rPr>
        <w:t>.</w:t>
      </w:r>
    </w:p>
    <w:p w:rsidR="00E92114" w:rsidRPr="00C13CF5" w:rsidRDefault="00EF4E7D" w:rsidP="00A22533">
      <w:pPr>
        <w:rPr>
          <w:rFonts w:ascii="Times New Roman" w:hAnsi="Times New Roman" w:cs="Times New Roman"/>
          <w:sz w:val="28"/>
          <w:szCs w:val="28"/>
          <w:lang w:val="en-CA"/>
        </w:rPr>
      </w:pPr>
      <w:r>
        <w:rPr>
          <w:rFonts w:ascii="Times New Roman" w:hAnsi="Times New Roman" w:cs="Times New Roman"/>
          <w:sz w:val="28"/>
          <w:szCs w:val="28"/>
          <w:lang w:val="en-CA"/>
        </w:rPr>
        <w:t>[</w:t>
      </w:r>
      <w:r w:rsidR="00A22533" w:rsidRPr="00C13CF5">
        <w:rPr>
          <w:rFonts w:ascii="Times New Roman" w:hAnsi="Times New Roman" w:cs="Times New Roman"/>
          <w:sz w:val="28"/>
          <w:szCs w:val="28"/>
          <w:lang w:val="en-CA"/>
        </w:rPr>
        <w:t>23</w:t>
      </w:r>
      <w:r>
        <w:rPr>
          <w:rFonts w:ascii="Times New Roman" w:hAnsi="Times New Roman" w:cs="Times New Roman"/>
          <w:sz w:val="28"/>
          <w:szCs w:val="28"/>
          <w:lang w:val="en-CA"/>
        </w:rPr>
        <w:t>]</w:t>
      </w:r>
      <w:r w:rsidR="00A22533" w:rsidRPr="00C13CF5">
        <w:rPr>
          <w:rFonts w:ascii="Times New Roman" w:hAnsi="Times New Roman" w:cs="Times New Roman"/>
          <w:sz w:val="28"/>
          <w:szCs w:val="28"/>
          <w:lang w:val="en-CA"/>
        </w:rPr>
        <w:tab/>
      </w:r>
      <w:r w:rsidR="00E92114" w:rsidRPr="00C13CF5">
        <w:rPr>
          <w:rFonts w:ascii="Times New Roman" w:hAnsi="Times New Roman" w:cs="Times New Roman"/>
          <w:sz w:val="28"/>
          <w:szCs w:val="28"/>
          <w:lang w:val="en-CA"/>
        </w:rPr>
        <w:t>A diagram of the crime scene including the Northern Store storage area, walking path, treed area, body, riverbank and rive</w:t>
      </w:r>
      <w:r w:rsidR="00063CF1" w:rsidRPr="00C13CF5">
        <w:rPr>
          <w:rFonts w:ascii="Times New Roman" w:hAnsi="Times New Roman" w:cs="Times New Roman"/>
          <w:sz w:val="28"/>
          <w:szCs w:val="28"/>
          <w:lang w:val="en-CA"/>
        </w:rPr>
        <w:t>r was entered into evidence as E</w:t>
      </w:r>
      <w:r w:rsidR="00E92114" w:rsidRPr="00C13CF5">
        <w:rPr>
          <w:rFonts w:ascii="Times New Roman" w:hAnsi="Times New Roman" w:cs="Times New Roman"/>
          <w:sz w:val="28"/>
          <w:szCs w:val="28"/>
          <w:lang w:val="en-CA"/>
        </w:rPr>
        <w:t>xhib</w:t>
      </w:r>
      <w:r w:rsidR="00231DA8" w:rsidRPr="00C13CF5">
        <w:rPr>
          <w:rFonts w:ascii="Times New Roman" w:hAnsi="Times New Roman" w:cs="Times New Roman"/>
          <w:sz w:val="28"/>
          <w:szCs w:val="28"/>
          <w:lang w:val="en-CA"/>
        </w:rPr>
        <w:t>it 15 through Constable Lugosi.</w:t>
      </w:r>
      <w:r w:rsidR="00A423A5" w:rsidRPr="00C13CF5">
        <w:rPr>
          <w:rFonts w:ascii="Times New Roman" w:hAnsi="Times New Roman" w:cs="Times New Roman"/>
          <w:sz w:val="28"/>
          <w:szCs w:val="28"/>
          <w:lang w:val="en-CA"/>
        </w:rPr>
        <w:t xml:space="preserve">  Constable Lugosi </w:t>
      </w:r>
      <w:r w:rsidR="00063CF1" w:rsidRPr="00C13CF5">
        <w:rPr>
          <w:rFonts w:ascii="Times New Roman" w:hAnsi="Times New Roman" w:cs="Times New Roman"/>
          <w:sz w:val="28"/>
          <w:szCs w:val="28"/>
          <w:lang w:val="en-CA"/>
        </w:rPr>
        <w:t>then testified that:</w:t>
      </w:r>
    </w:p>
    <w:p w:rsidR="00E92114" w:rsidRPr="00C13CF5" w:rsidRDefault="00E92114"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victim’s body was again covered with a tarp</w:t>
      </w:r>
      <w:r w:rsidR="00231DA8" w:rsidRPr="00C13CF5">
        <w:rPr>
          <w:rFonts w:ascii="Times New Roman" w:hAnsi="Times New Roman" w:cs="Times New Roman"/>
          <w:sz w:val="28"/>
          <w:szCs w:val="28"/>
          <w:lang w:val="en-CA"/>
        </w:rPr>
        <w:t xml:space="preserve"> and left in the same position.  Constable Lugosi</w:t>
      </w:r>
      <w:r w:rsidR="00B54A2E" w:rsidRPr="00C13CF5">
        <w:rPr>
          <w:rFonts w:ascii="Times New Roman" w:hAnsi="Times New Roman" w:cs="Times New Roman"/>
          <w:sz w:val="28"/>
          <w:szCs w:val="28"/>
          <w:lang w:val="en-CA"/>
        </w:rPr>
        <w:t xml:space="preserve"> then</w:t>
      </w:r>
      <w:r w:rsidR="00231DA8" w:rsidRPr="00C13CF5">
        <w:rPr>
          <w:rFonts w:ascii="Times New Roman" w:hAnsi="Times New Roman" w:cs="Times New Roman"/>
          <w:sz w:val="28"/>
          <w:szCs w:val="28"/>
          <w:lang w:val="en-CA"/>
        </w:rPr>
        <w:t xml:space="preserve"> departed the scene</w:t>
      </w:r>
      <w:r w:rsidR="00B54A2E" w:rsidRPr="00C13CF5">
        <w:rPr>
          <w:rFonts w:ascii="Times New Roman" w:hAnsi="Times New Roman" w:cs="Times New Roman"/>
          <w:sz w:val="28"/>
          <w:szCs w:val="28"/>
          <w:lang w:val="en-CA"/>
        </w:rPr>
        <w:t xml:space="preserve"> and</w:t>
      </w:r>
      <w:r w:rsidR="00231DA8" w:rsidRPr="00C13CF5">
        <w:rPr>
          <w:rFonts w:ascii="Times New Roman" w:hAnsi="Times New Roman" w:cs="Times New Roman"/>
          <w:sz w:val="28"/>
          <w:szCs w:val="28"/>
          <w:lang w:val="en-CA"/>
        </w:rPr>
        <w:t xml:space="preserve"> returned the following day on October 4</w:t>
      </w:r>
      <w:r w:rsidR="00231DA8" w:rsidRPr="00C13CF5">
        <w:rPr>
          <w:rFonts w:ascii="Times New Roman" w:hAnsi="Times New Roman" w:cs="Times New Roman"/>
          <w:sz w:val="28"/>
          <w:szCs w:val="28"/>
          <w:vertAlign w:val="superscript"/>
          <w:lang w:val="en-CA"/>
        </w:rPr>
        <w:t>th</w:t>
      </w:r>
      <w:r w:rsidR="00231DA8" w:rsidRPr="00C13CF5">
        <w:rPr>
          <w:rFonts w:ascii="Times New Roman" w:hAnsi="Times New Roman" w:cs="Times New Roman"/>
          <w:sz w:val="28"/>
          <w:szCs w:val="28"/>
          <w:lang w:val="en-CA"/>
        </w:rPr>
        <w:t>;</w:t>
      </w:r>
    </w:p>
    <w:p w:rsidR="00231DA8" w:rsidRPr="00C13CF5" w:rsidRDefault="00231DA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At that time she took further photographs of the scene.  She took photographs of hackings on a small tree close to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’s body that looked like they had been freshly made with a sharp object.  The tree also had stains on it consistent with blood.  Swabs of these stains were taken;</w:t>
      </w:r>
    </w:p>
    <w:p w:rsidR="00231DA8" w:rsidRPr="00C13CF5" w:rsidRDefault="00231DA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A second condom that was out of the wrapper and hung up in the twigs in the area of the dip was located and photographed;</w:t>
      </w:r>
    </w:p>
    <w:p w:rsidR="00EE7261"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EE7261" w:rsidRPr="00C13CF5">
        <w:rPr>
          <w:rFonts w:ascii="Times New Roman" w:hAnsi="Times New Roman" w:cs="Times New Roman"/>
          <w:sz w:val="28"/>
          <w:szCs w:val="28"/>
          <w:lang w:val="en-CA"/>
        </w:rPr>
        <w:t>’s body was then examined at the scene.</w:t>
      </w:r>
      <w:r w:rsidR="0087270D" w:rsidRPr="00C13CF5">
        <w:rPr>
          <w:rFonts w:ascii="Times New Roman" w:hAnsi="Times New Roman" w:cs="Times New Roman"/>
          <w:sz w:val="28"/>
          <w:szCs w:val="28"/>
          <w:lang w:val="en-CA"/>
        </w:rPr>
        <w:t xml:space="preserve"> </w:t>
      </w:r>
      <w:r w:rsidR="00EE7261" w:rsidRPr="00C13CF5">
        <w:rPr>
          <w:rFonts w:ascii="Times New Roman" w:hAnsi="Times New Roman" w:cs="Times New Roman"/>
          <w:sz w:val="28"/>
          <w:szCs w:val="28"/>
          <w:lang w:val="en-CA"/>
        </w:rPr>
        <w:t xml:space="preserve"> It was noted that her underwear was not at the correct waistband line and that the skin on her buttock’s had dirt and remnants o</w:t>
      </w:r>
      <w:r w:rsidR="00B54A2E" w:rsidRPr="00C13CF5">
        <w:rPr>
          <w:rFonts w:ascii="Times New Roman" w:hAnsi="Times New Roman" w:cs="Times New Roman"/>
          <w:sz w:val="28"/>
          <w:szCs w:val="28"/>
          <w:lang w:val="en-CA"/>
        </w:rPr>
        <w:t>f leaves tucked under the pants;</w:t>
      </w:r>
    </w:p>
    <w:p w:rsidR="00EE7261" w:rsidRPr="00C13CF5" w:rsidRDefault="00EE7261"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When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’s hoodie </w:t>
      </w:r>
      <w:r w:rsidR="00BD6C07" w:rsidRPr="00C13CF5">
        <w:rPr>
          <w:rFonts w:ascii="Times New Roman" w:hAnsi="Times New Roman" w:cs="Times New Roman"/>
          <w:sz w:val="28"/>
          <w:szCs w:val="28"/>
          <w:lang w:val="en-CA"/>
        </w:rPr>
        <w:t>sweater</w:t>
      </w:r>
      <w:r w:rsidRPr="00C13CF5">
        <w:rPr>
          <w:rFonts w:ascii="Times New Roman" w:hAnsi="Times New Roman" w:cs="Times New Roman"/>
          <w:sz w:val="28"/>
          <w:szCs w:val="28"/>
          <w:lang w:val="en-CA"/>
        </w:rPr>
        <w:t xml:space="preserve"> was moved up, her left </w:t>
      </w:r>
      <w:r w:rsidR="0087270D" w:rsidRPr="00C13CF5">
        <w:rPr>
          <w:rFonts w:ascii="Times New Roman" w:hAnsi="Times New Roman" w:cs="Times New Roman"/>
          <w:sz w:val="28"/>
          <w:szCs w:val="28"/>
          <w:lang w:val="en-CA"/>
        </w:rPr>
        <w:t xml:space="preserve">arm was outside of her sleeve.  </w:t>
      </w:r>
      <w:r w:rsidRPr="00C13CF5">
        <w:rPr>
          <w:rFonts w:ascii="Times New Roman" w:hAnsi="Times New Roman" w:cs="Times New Roman"/>
          <w:sz w:val="28"/>
          <w:szCs w:val="28"/>
          <w:lang w:val="en-CA"/>
        </w:rPr>
        <w:t xml:space="preserve">It was bent and on top of her belly just below her bra line. </w:t>
      </w:r>
    </w:p>
    <w:p w:rsidR="00EE7261" w:rsidRPr="00C13CF5" w:rsidRDefault="00EE7261"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There was no </w:t>
      </w:r>
      <w:r w:rsidR="00BD6C07" w:rsidRPr="00C13CF5">
        <w:rPr>
          <w:rFonts w:ascii="Times New Roman" w:hAnsi="Times New Roman" w:cs="Times New Roman"/>
          <w:sz w:val="28"/>
          <w:szCs w:val="28"/>
          <w:lang w:val="en-CA"/>
        </w:rPr>
        <w:t>major</w:t>
      </w:r>
      <w:r w:rsidRPr="00C13CF5">
        <w:rPr>
          <w:rFonts w:ascii="Times New Roman" w:hAnsi="Times New Roman" w:cs="Times New Roman"/>
          <w:sz w:val="28"/>
          <w:szCs w:val="28"/>
          <w:lang w:val="en-CA"/>
        </w:rPr>
        <w:t xml:space="preserve"> bleeding in her hair</w:t>
      </w:r>
      <w:r w:rsidR="00B54A2E" w:rsidRPr="00C13CF5">
        <w:rPr>
          <w:rFonts w:ascii="Times New Roman" w:hAnsi="Times New Roman" w:cs="Times New Roman"/>
          <w:sz w:val="28"/>
          <w:szCs w:val="28"/>
          <w:lang w:val="en-CA"/>
        </w:rPr>
        <w:t xml:space="preserve"> or ears;</w:t>
      </w:r>
    </w:p>
    <w:p w:rsidR="00D637E3" w:rsidRPr="00C13CF5" w:rsidRDefault="00FA3CF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When she was rolled over on her right side, her buttocks area was observed to be exposed.  There w</w:t>
      </w:r>
      <w:r w:rsidR="00B54A2E" w:rsidRPr="00C13CF5">
        <w:rPr>
          <w:rFonts w:ascii="Times New Roman" w:hAnsi="Times New Roman" w:cs="Times New Roman"/>
          <w:sz w:val="28"/>
          <w:szCs w:val="28"/>
          <w:lang w:val="en-CA"/>
        </w:rPr>
        <w:t xml:space="preserve">ere </w:t>
      </w:r>
      <w:r w:rsidRPr="00C13CF5">
        <w:rPr>
          <w:rFonts w:ascii="Times New Roman" w:hAnsi="Times New Roman" w:cs="Times New Roman"/>
          <w:sz w:val="28"/>
          <w:szCs w:val="28"/>
          <w:lang w:val="en-CA"/>
        </w:rPr>
        <w:t>remnants of leaves observed on the skin underneath the pants she was wearing.  Her underwear were below the area where the thigh meets the buttocks;</w:t>
      </w:r>
    </w:p>
    <w:p w:rsidR="00D637E3" w:rsidRPr="00C13CF5" w:rsidRDefault="00D637E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When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was rolled over, a branch that had been located under her buttocks area had red staining on it consistent with blood.</w:t>
      </w:r>
    </w:p>
    <w:p w:rsidR="00FA3CF6" w:rsidRPr="00C13CF5" w:rsidRDefault="00D637E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There was also similar red staining noted on the lower seat of her pants. </w:t>
      </w:r>
      <w:r w:rsidR="00FA3CF6" w:rsidRPr="00C13CF5">
        <w:rPr>
          <w:rFonts w:ascii="Times New Roman" w:hAnsi="Times New Roman" w:cs="Times New Roman"/>
          <w:sz w:val="28"/>
          <w:szCs w:val="28"/>
          <w:lang w:val="en-CA"/>
        </w:rPr>
        <w:t xml:space="preserve"> </w:t>
      </w:r>
    </w:p>
    <w:p w:rsidR="00D637E3" w:rsidRPr="00C13CF5" w:rsidRDefault="00D637E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Once the body was removed, the </w:t>
      </w:r>
      <w:r w:rsidR="00E845E7" w:rsidRPr="00C13CF5">
        <w:rPr>
          <w:rFonts w:ascii="Times New Roman" w:hAnsi="Times New Roman" w:cs="Times New Roman"/>
          <w:sz w:val="28"/>
          <w:szCs w:val="28"/>
          <w:lang w:val="en-CA"/>
        </w:rPr>
        <w:t>second c</w:t>
      </w:r>
      <w:r w:rsidR="00B54A2E" w:rsidRPr="00C13CF5">
        <w:rPr>
          <w:rFonts w:ascii="Times New Roman" w:hAnsi="Times New Roman" w:cs="Times New Roman"/>
          <w:sz w:val="28"/>
          <w:szCs w:val="28"/>
          <w:lang w:val="en-CA"/>
        </w:rPr>
        <w:t>ondom was photographed;</w:t>
      </w:r>
    </w:p>
    <w:p w:rsidR="00E845E7"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E845E7" w:rsidRPr="00C13CF5">
        <w:rPr>
          <w:rFonts w:ascii="Times New Roman" w:hAnsi="Times New Roman" w:cs="Times New Roman"/>
          <w:sz w:val="28"/>
          <w:szCs w:val="28"/>
          <w:lang w:val="en-CA"/>
        </w:rPr>
        <w:t>’s fl</w:t>
      </w:r>
      <w:r w:rsidR="00B54A2E" w:rsidRPr="00C13CF5">
        <w:rPr>
          <w:rFonts w:ascii="Times New Roman" w:hAnsi="Times New Roman" w:cs="Times New Roman"/>
          <w:sz w:val="28"/>
          <w:szCs w:val="28"/>
          <w:lang w:val="en-CA"/>
        </w:rPr>
        <w:t>ashlight was also photographed;</w:t>
      </w:r>
    </w:p>
    <w:p w:rsidR="00E845E7" w:rsidRPr="00C13CF5" w:rsidRDefault="00E845E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Constable Lugosi later examined the condom wrapper that had been found at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’s feet for fingerprints. </w:t>
      </w:r>
      <w:r w:rsidR="00B54A2E"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She was unable to find any fingerprints on the condom wrapper. </w:t>
      </w:r>
    </w:p>
    <w:p w:rsidR="00E845E7" w:rsidRPr="00C13CF5" w:rsidRDefault="00EF4E7D" w:rsidP="00180D22">
      <w:pPr>
        <w:rPr>
          <w:rFonts w:ascii="Times New Roman" w:hAnsi="Times New Roman" w:cs="Times New Roman"/>
          <w:sz w:val="28"/>
          <w:szCs w:val="28"/>
          <w:lang w:val="en-CA"/>
        </w:rPr>
      </w:pPr>
      <w:r>
        <w:rPr>
          <w:rFonts w:ascii="Times New Roman" w:hAnsi="Times New Roman" w:cs="Times New Roman"/>
          <w:sz w:val="28"/>
          <w:szCs w:val="28"/>
          <w:lang w:val="en-CA"/>
        </w:rPr>
        <w:t>[</w:t>
      </w:r>
      <w:r w:rsidR="00A22533" w:rsidRPr="00C13CF5">
        <w:rPr>
          <w:rFonts w:ascii="Times New Roman" w:hAnsi="Times New Roman" w:cs="Times New Roman"/>
          <w:sz w:val="28"/>
          <w:szCs w:val="28"/>
          <w:lang w:val="en-CA"/>
        </w:rPr>
        <w:t>24</w:t>
      </w:r>
      <w:r>
        <w:rPr>
          <w:rFonts w:ascii="Times New Roman" w:hAnsi="Times New Roman" w:cs="Times New Roman"/>
          <w:sz w:val="28"/>
          <w:szCs w:val="28"/>
          <w:lang w:val="en-CA"/>
        </w:rPr>
        <w:t>]</w:t>
      </w:r>
      <w:r w:rsidR="00A22533" w:rsidRPr="00C13CF5">
        <w:rPr>
          <w:rFonts w:ascii="Times New Roman" w:hAnsi="Times New Roman" w:cs="Times New Roman"/>
          <w:sz w:val="28"/>
          <w:szCs w:val="28"/>
          <w:lang w:val="en-CA"/>
        </w:rPr>
        <w:tab/>
      </w:r>
      <w:r w:rsidR="00E845E7" w:rsidRPr="00C13CF5">
        <w:rPr>
          <w:rFonts w:ascii="Times New Roman" w:hAnsi="Times New Roman" w:cs="Times New Roman"/>
          <w:sz w:val="28"/>
          <w:szCs w:val="28"/>
          <w:lang w:val="en-CA"/>
        </w:rPr>
        <w:t>In cross-examinati</w:t>
      </w:r>
      <w:r w:rsidR="00B54A2E" w:rsidRPr="00C13CF5">
        <w:rPr>
          <w:rFonts w:ascii="Times New Roman" w:hAnsi="Times New Roman" w:cs="Times New Roman"/>
          <w:sz w:val="28"/>
          <w:szCs w:val="28"/>
          <w:lang w:val="en-CA"/>
        </w:rPr>
        <w:t>on Constable Lugosi stated</w:t>
      </w:r>
      <w:r w:rsidR="00E845E7" w:rsidRPr="00C13CF5">
        <w:rPr>
          <w:rFonts w:ascii="Times New Roman" w:hAnsi="Times New Roman" w:cs="Times New Roman"/>
          <w:sz w:val="28"/>
          <w:szCs w:val="28"/>
          <w:lang w:val="en-CA"/>
        </w:rPr>
        <w:t xml:space="preserve"> that:</w:t>
      </w:r>
    </w:p>
    <w:p w:rsidR="00E845E7" w:rsidRPr="00C13CF5" w:rsidRDefault="00E845E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She did not observe any vomit at the crime scene;</w:t>
      </w:r>
    </w:p>
    <w:p w:rsidR="00E845E7" w:rsidRPr="00C13CF5" w:rsidRDefault="00E845E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area was dry;</w:t>
      </w:r>
    </w:p>
    <w:p w:rsidR="00E845E7" w:rsidRPr="00C13CF5" w:rsidRDefault="00E845E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She had observed things very closely and had even noted tiny red stains on leaves;</w:t>
      </w:r>
    </w:p>
    <w:p w:rsidR="00B54A2E" w:rsidRPr="00C13CF5" w:rsidRDefault="00E845E7" w:rsidP="006F54FF">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She believes that if there had been vomit</w:t>
      </w:r>
      <w:r w:rsidR="003E6D59">
        <w:rPr>
          <w:rFonts w:ascii="Times New Roman" w:hAnsi="Times New Roman" w:cs="Times New Roman"/>
          <w:sz w:val="28"/>
          <w:szCs w:val="28"/>
          <w:lang w:val="en-CA"/>
        </w:rPr>
        <w:t xml:space="preserve"> present she would have seen it.</w:t>
      </w:r>
    </w:p>
    <w:p w:rsidR="00E72B0C" w:rsidRPr="00C13CF5" w:rsidRDefault="00EF4E7D" w:rsidP="00180D22">
      <w:pPr>
        <w:rPr>
          <w:rFonts w:ascii="Times New Roman" w:hAnsi="Times New Roman" w:cs="Times New Roman"/>
          <w:sz w:val="28"/>
          <w:szCs w:val="28"/>
          <w:lang w:val="en-CA"/>
        </w:rPr>
      </w:pPr>
      <w:r>
        <w:rPr>
          <w:rFonts w:ascii="Times New Roman" w:hAnsi="Times New Roman" w:cs="Times New Roman"/>
          <w:sz w:val="28"/>
          <w:szCs w:val="28"/>
          <w:lang w:val="en-CA"/>
        </w:rPr>
        <w:t>[</w:t>
      </w:r>
      <w:r w:rsidR="00A22533" w:rsidRPr="00C13CF5">
        <w:rPr>
          <w:rFonts w:ascii="Times New Roman" w:hAnsi="Times New Roman" w:cs="Times New Roman"/>
          <w:sz w:val="28"/>
          <w:szCs w:val="28"/>
          <w:lang w:val="en-CA"/>
        </w:rPr>
        <w:t>25</w:t>
      </w:r>
      <w:r>
        <w:rPr>
          <w:rFonts w:ascii="Times New Roman" w:hAnsi="Times New Roman" w:cs="Times New Roman"/>
          <w:sz w:val="28"/>
          <w:szCs w:val="28"/>
          <w:lang w:val="en-CA"/>
        </w:rPr>
        <w:t>]</w:t>
      </w:r>
      <w:r w:rsidR="00A22533" w:rsidRPr="00C13CF5">
        <w:rPr>
          <w:rFonts w:ascii="Times New Roman" w:hAnsi="Times New Roman" w:cs="Times New Roman"/>
          <w:sz w:val="28"/>
          <w:szCs w:val="28"/>
          <w:lang w:val="en-CA"/>
        </w:rPr>
        <w:tab/>
      </w:r>
      <w:r w:rsidR="00E72B0C" w:rsidRPr="00C13CF5">
        <w:rPr>
          <w:rFonts w:ascii="Times New Roman" w:hAnsi="Times New Roman" w:cs="Times New Roman"/>
          <w:sz w:val="28"/>
          <w:szCs w:val="28"/>
          <w:lang w:val="en-CA"/>
        </w:rPr>
        <w:t>In re-examination Constable Lugosi testified that:</w:t>
      </w:r>
    </w:p>
    <w:p w:rsidR="00E72B0C" w:rsidRPr="00C13CF5" w:rsidRDefault="006F1B4A"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Vomit has a distinct odour and she smelled nothing to indicate its presence;</w:t>
      </w:r>
    </w:p>
    <w:p w:rsidR="006F1B4A" w:rsidRPr="00C13CF5" w:rsidRDefault="006F1B4A"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If food had been consumed, the vomit would be chunky.  If it were liquid it would seep into the ground between the leaves;</w:t>
      </w:r>
    </w:p>
    <w:p w:rsidR="006F1B4A" w:rsidRPr="00C13CF5" w:rsidRDefault="006F1B4A"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She believes that if there had been vomit, she would have smelled it;</w:t>
      </w:r>
    </w:p>
    <w:p w:rsidR="0087270D" w:rsidRPr="00C13CF5" w:rsidRDefault="006F1B4A" w:rsidP="006F54FF">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If the vomit had been liquid, she would not have seen it.</w:t>
      </w:r>
    </w:p>
    <w:p w:rsidR="006F54FF" w:rsidRPr="00C13CF5" w:rsidRDefault="006F54FF" w:rsidP="006F54FF">
      <w:pPr>
        <w:pStyle w:val="ListParagraph"/>
        <w:rPr>
          <w:rFonts w:ascii="Times New Roman" w:hAnsi="Times New Roman" w:cs="Times New Roman"/>
          <w:sz w:val="28"/>
          <w:szCs w:val="28"/>
          <w:lang w:val="en-CA"/>
        </w:rPr>
      </w:pPr>
    </w:p>
    <w:p w:rsidR="006F1B4A" w:rsidRPr="00C13CF5" w:rsidRDefault="00A22533" w:rsidP="00A22533">
      <w:pPr>
        <w:ind w:left="720" w:firstLine="720"/>
        <w:rPr>
          <w:rFonts w:ascii="Times New Roman" w:hAnsi="Times New Roman" w:cs="Times New Roman"/>
          <w:sz w:val="28"/>
          <w:szCs w:val="28"/>
          <w:lang w:val="en-CA"/>
        </w:rPr>
      </w:pPr>
      <w:r w:rsidRPr="00C13CF5">
        <w:rPr>
          <w:rFonts w:ascii="Times New Roman" w:hAnsi="Times New Roman" w:cs="Times New Roman"/>
          <w:sz w:val="28"/>
          <w:szCs w:val="28"/>
          <w:lang w:val="en-CA"/>
        </w:rPr>
        <w:t>vi</w:t>
      </w:r>
      <w:r w:rsidR="00C83BEA">
        <w:rPr>
          <w:rFonts w:ascii="Times New Roman" w:hAnsi="Times New Roman" w:cs="Times New Roman"/>
          <w:sz w:val="28"/>
          <w:szCs w:val="28"/>
          <w:lang w:val="en-CA"/>
        </w:rPr>
        <w:t>i</w:t>
      </w:r>
      <w:r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ab/>
      </w:r>
      <w:r w:rsidR="00B54A2E" w:rsidRPr="00C13CF5">
        <w:rPr>
          <w:rFonts w:ascii="Times New Roman" w:hAnsi="Times New Roman" w:cs="Times New Roman"/>
          <w:sz w:val="28"/>
          <w:szCs w:val="28"/>
          <w:lang w:val="en-CA"/>
        </w:rPr>
        <w:t>Dr. Brooks-Lin’s Evidence</w:t>
      </w:r>
    </w:p>
    <w:p w:rsidR="00D607F8" w:rsidRPr="00C13CF5" w:rsidRDefault="00EF4E7D" w:rsidP="00180D22">
      <w:pPr>
        <w:rPr>
          <w:rFonts w:ascii="Times New Roman" w:hAnsi="Times New Roman" w:cs="Times New Roman"/>
          <w:sz w:val="28"/>
          <w:szCs w:val="28"/>
          <w:lang w:val="en-CA"/>
        </w:rPr>
      </w:pPr>
      <w:r>
        <w:rPr>
          <w:rFonts w:ascii="Times New Roman" w:hAnsi="Times New Roman" w:cs="Times New Roman"/>
          <w:sz w:val="28"/>
          <w:szCs w:val="28"/>
          <w:lang w:val="en-CA"/>
        </w:rPr>
        <w:t>[</w:t>
      </w:r>
      <w:r w:rsidR="00A22533" w:rsidRPr="00C13CF5">
        <w:rPr>
          <w:rFonts w:ascii="Times New Roman" w:hAnsi="Times New Roman" w:cs="Times New Roman"/>
          <w:sz w:val="28"/>
          <w:szCs w:val="28"/>
          <w:lang w:val="en-CA"/>
        </w:rPr>
        <w:t>26</w:t>
      </w:r>
      <w:r>
        <w:rPr>
          <w:rFonts w:ascii="Times New Roman" w:hAnsi="Times New Roman" w:cs="Times New Roman"/>
          <w:sz w:val="28"/>
          <w:szCs w:val="28"/>
          <w:lang w:val="en-CA"/>
        </w:rPr>
        <w:t>]</w:t>
      </w:r>
      <w:r w:rsidR="00A22533" w:rsidRPr="00C13CF5">
        <w:rPr>
          <w:rFonts w:ascii="Times New Roman" w:hAnsi="Times New Roman" w:cs="Times New Roman"/>
          <w:sz w:val="28"/>
          <w:szCs w:val="28"/>
          <w:lang w:val="en-CA"/>
        </w:rPr>
        <w:tab/>
      </w:r>
      <w:r w:rsidR="006F1B4A" w:rsidRPr="00C13CF5">
        <w:rPr>
          <w:rFonts w:ascii="Times New Roman" w:hAnsi="Times New Roman" w:cs="Times New Roman"/>
          <w:sz w:val="28"/>
          <w:szCs w:val="28"/>
          <w:lang w:val="en-CA"/>
        </w:rPr>
        <w:t xml:space="preserve">The next witness to testify was Doctor Elizabeth Brooks-Lin. </w:t>
      </w:r>
      <w:r w:rsidR="00B54A2E" w:rsidRPr="00C13CF5">
        <w:rPr>
          <w:rFonts w:ascii="Times New Roman" w:hAnsi="Times New Roman" w:cs="Times New Roman"/>
          <w:sz w:val="28"/>
          <w:szCs w:val="28"/>
          <w:lang w:val="en-CA"/>
        </w:rPr>
        <w:t xml:space="preserve"> Following a </w:t>
      </w:r>
      <w:proofErr w:type="spellStart"/>
      <w:r w:rsidR="00B54A2E" w:rsidRPr="00C13CF5">
        <w:rPr>
          <w:rFonts w:ascii="Times New Roman" w:hAnsi="Times New Roman" w:cs="Times New Roman"/>
          <w:sz w:val="28"/>
          <w:szCs w:val="28"/>
          <w:lang w:val="en-CA"/>
        </w:rPr>
        <w:t>voir</w:t>
      </w:r>
      <w:proofErr w:type="spellEnd"/>
      <w:r w:rsidR="00B54A2E" w:rsidRPr="00C13CF5">
        <w:rPr>
          <w:rFonts w:ascii="Times New Roman" w:hAnsi="Times New Roman" w:cs="Times New Roman"/>
          <w:sz w:val="28"/>
          <w:szCs w:val="28"/>
          <w:lang w:val="en-CA"/>
        </w:rPr>
        <w:t xml:space="preserve"> dire, I qualified Dr</w:t>
      </w:r>
      <w:r w:rsidR="006F1B4A" w:rsidRPr="00C13CF5">
        <w:rPr>
          <w:rFonts w:ascii="Times New Roman" w:hAnsi="Times New Roman" w:cs="Times New Roman"/>
          <w:sz w:val="28"/>
          <w:szCs w:val="28"/>
          <w:lang w:val="en-CA"/>
        </w:rPr>
        <w:t xml:space="preserve">. Brooks-Lin </w:t>
      </w:r>
      <w:r w:rsidR="00D607F8" w:rsidRPr="00C13CF5">
        <w:rPr>
          <w:rFonts w:ascii="Times New Roman" w:hAnsi="Times New Roman" w:cs="Times New Roman"/>
          <w:sz w:val="28"/>
          <w:szCs w:val="28"/>
          <w:lang w:val="en-CA"/>
        </w:rPr>
        <w:t xml:space="preserve">to give expert opinion evidence on the topics of forensic pathology and general medicine. </w:t>
      </w:r>
      <w:r w:rsidR="00B54A2E" w:rsidRPr="00C13CF5">
        <w:rPr>
          <w:rFonts w:ascii="Times New Roman" w:hAnsi="Times New Roman" w:cs="Times New Roman"/>
          <w:sz w:val="28"/>
          <w:szCs w:val="28"/>
          <w:lang w:val="en-CA"/>
        </w:rPr>
        <w:t xml:space="preserve"> </w:t>
      </w:r>
      <w:r w:rsidR="00D607F8" w:rsidRPr="00C13CF5">
        <w:rPr>
          <w:rFonts w:ascii="Times New Roman" w:hAnsi="Times New Roman" w:cs="Times New Roman"/>
          <w:sz w:val="28"/>
          <w:szCs w:val="28"/>
          <w:lang w:val="en-CA"/>
        </w:rPr>
        <w:t>Dr. Brooks-Lin testified that:</w:t>
      </w:r>
    </w:p>
    <w:p w:rsidR="00D607F8" w:rsidRPr="00C13CF5" w:rsidRDefault="00D607F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To the best of her knowledge and belief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died of acute alcohol intoxication;</w:t>
      </w:r>
    </w:p>
    <w:p w:rsidR="00D607F8" w:rsidRPr="00C13CF5" w:rsidRDefault="00D607F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There was no evidence of any other natural disease or trauma that could have killed her. </w:t>
      </w:r>
      <w:r w:rsidR="00DA71E9" w:rsidRPr="00C13CF5">
        <w:rPr>
          <w:rFonts w:ascii="Times New Roman" w:hAnsi="Times New Roman" w:cs="Times New Roman"/>
          <w:sz w:val="28"/>
          <w:szCs w:val="28"/>
          <w:lang w:val="en-CA"/>
        </w:rPr>
        <w:t xml:space="preserve"> </w:t>
      </w:r>
      <w:r w:rsidR="003E0B2E" w:rsidRPr="00C13CF5">
        <w:rPr>
          <w:rFonts w:ascii="Times New Roman" w:hAnsi="Times New Roman" w:cs="Times New Roman"/>
          <w:sz w:val="28"/>
          <w:szCs w:val="28"/>
          <w:lang w:val="en-CA"/>
        </w:rPr>
        <w:t>Given her high blood alcohol level and the absence of any other rational explanation, it is reasonable to conclude that alcohol intox</w:t>
      </w:r>
      <w:r w:rsidR="00B54A2E" w:rsidRPr="00C13CF5">
        <w:rPr>
          <w:rFonts w:ascii="Times New Roman" w:hAnsi="Times New Roman" w:cs="Times New Roman"/>
          <w:sz w:val="28"/>
          <w:szCs w:val="28"/>
          <w:lang w:val="en-CA"/>
        </w:rPr>
        <w:t>ication was the cause of death;</w:t>
      </w:r>
    </w:p>
    <w:p w:rsidR="00D607F8" w:rsidRPr="00C13CF5" w:rsidRDefault="00D607F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alcohol level in the vitreous fluid in her eye indicated a</w:t>
      </w:r>
      <w:r w:rsidR="00A423A5" w:rsidRPr="00C13CF5">
        <w:rPr>
          <w:rFonts w:ascii="Times New Roman" w:hAnsi="Times New Roman" w:cs="Times New Roman"/>
          <w:sz w:val="28"/>
          <w:szCs w:val="28"/>
          <w:lang w:val="en-CA"/>
        </w:rPr>
        <w:t>n</w:t>
      </w:r>
      <w:r w:rsidRPr="00C13CF5">
        <w:rPr>
          <w:rFonts w:ascii="Times New Roman" w:hAnsi="Times New Roman" w:cs="Times New Roman"/>
          <w:sz w:val="28"/>
          <w:szCs w:val="28"/>
          <w:lang w:val="en-CA"/>
        </w:rPr>
        <w:t xml:space="preserve"> alcohol level of 400 milligrams per 100 millilitres. </w:t>
      </w:r>
      <w:r w:rsidR="00DA71E9"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The blood alcohol level that was determined by taking a sample of her blood was 320 milligrams per 100 millilitres;</w:t>
      </w:r>
    </w:p>
    <w:p w:rsidR="00D607F8" w:rsidRPr="00C13CF5" w:rsidRDefault="00D607F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 difference between the levels makes sense since due to the isolated nature of the eye fluid, it is not affected as much by a phenomenon that is called </w:t>
      </w:r>
      <w:r w:rsidR="003E0B2E" w:rsidRPr="00C13CF5">
        <w:rPr>
          <w:rFonts w:ascii="Times New Roman" w:hAnsi="Times New Roman" w:cs="Times New Roman"/>
          <w:sz w:val="28"/>
          <w:szCs w:val="28"/>
          <w:lang w:val="en-CA"/>
        </w:rPr>
        <w:t>post-mortem</w:t>
      </w:r>
      <w:r w:rsidRPr="00C13CF5">
        <w:rPr>
          <w:rFonts w:ascii="Times New Roman" w:hAnsi="Times New Roman" w:cs="Times New Roman"/>
          <w:sz w:val="28"/>
          <w:szCs w:val="28"/>
          <w:lang w:val="en-CA"/>
        </w:rPr>
        <w:t xml:space="preserve"> drug redistribution;</w:t>
      </w:r>
    </w:p>
    <w:p w:rsidR="00D607F8" w:rsidRPr="00C13CF5" w:rsidRDefault="003E0B2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Even a level of 250 milligrams percent could be potentially fatal to an adult who is not very tolerant to alcohol;</w:t>
      </w:r>
    </w:p>
    <w:p w:rsidR="003E0B2E" w:rsidRPr="00C13CF5" w:rsidRDefault="003E0B2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There is an assumption that children are more susceptible to alcohol poisoning</w:t>
      </w:r>
      <w:r w:rsidR="00B54A2E" w:rsidRPr="00C13CF5">
        <w:rPr>
          <w:rFonts w:ascii="Times New Roman" w:hAnsi="Times New Roman" w:cs="Times New Roman"/>
          <w:sz w:val="28"/>
          <w:szCs w:val="28"/>
          <w:lang w:val="en-CA"/>
        </w:rPr>
        <w:t xml:space="preserve"> than are adults</w:t>
      </w:r>
      <w:r w:rsidRPr="00C13CF5">
        <w:rPr>
          <w:rFonts w:ascii="Times New Roman" w:hAnsi="Times New Roman" w:cs="Times New Roman"/>
          <w:sz w:val="28"/>
          <w:szCs w:val="28"/>
          <w:lang w:val="en-CA"/>
        </w:rPr>
        <w:t>;</w:t>
      </w:r>
    </w:p>
    <w:p w:rsidR="003E0B2E"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3E0B2E" w:rsidRPr="00C13CF5">
        <w:rPr>
          <w:rFonts w:ascii="Times New Roman" w:hAnsi="Times New Roman" w:cs="Times New Roman"/>
          <w:sz w:val="28"/>
          <w:szCs w:val="28"/>
          <w:lang w:val="en-CA"/>
        </w:rPr>
        <w:t xml:space="preserve">’s lungs were very heavy and congested.  They were twice as heavy as would have been normal due to the fact that they were filled with fluid and blood. </w:t>
      </w:r>
      <w:r w:rsidR="00DA71E9" w:rsidRPr="00C13CF5">
        <w:rPr>
          <w:rFonts w:ascii="Times New Roman" w:hAnsi="Times New Roman" w:cs="Times New Roman"/>
          <w:sz w:val="28"/>
          <w:szCs w:val="28"/>
          <w:lang w:val="en-CA"/>
        </w:rPr>
        <w:t xml:space="preserve"> </w:t>
      </w:r>
      <w:r w:rsidR="003E0B2E" w:rsidRPr="00C13CF5">
        <w:rPr>
          <w:rFonts w:ascii="Times New Roman" w:hAnsi="Times New Roman" w:cs="Times New Roman"/>
          <w:sz w:val="28"/>
          <w:szCs w:val="28"/>
          <w:lang w:val="en-CA"/>
        </w:rPr>
        <w:t xml:space="preserve">With acute alcohol intoxication there is a degree of respiratory depression. </w:t>
      </w:r>
      <w:r w:rsidR="00DA71E9" w:rsidRPr="00C13CF5">
        <w:rPr>
          <w:rFonts w:ascii="Times New Roman" w:hAnsi="Times New Roman" w:cs="Times New Roman"/>
          <w:sz w:val="28"/>
          <w:szCs w:val="28"/>
          <w:lang w:val="en-CA"/>
        </w:rPr>
        <w:t xml:space="preserve"> </w:t>
      </w:r>
      <w:r w:rsidR="003E0B2E" w:rsidRPr="00C13CF5">
        <w:rPr>
          <w:rFonts w:ascii="Times New Roman" w:hAnsi="Times New Roman" w:cs="Times New Roman"/>
          <w:sz w:val="28"/>
          <w:szCs w:val="28"/>
          <w:lang w:val="en-CA"/>
        </w:rPr>
        <w:t>The lungs start to fill with fluid and blood because the breathing rate has slowed and fluid can come out of the lungs into the airways where it mixes wit</w:t>
      </w:r>
      <w:r w:rsidR="003E6D59">
        <w:rPr>
          <w:rFonts w:ascii="Times New Roman" w:hAnsi="Times New Roman" w:cs="Times New Roman"/>
          <w:sz w:val="28"/>
          <w:szCs w:val="28"/>
          <w:lang w:val="en-CA"/>
        </w:rPr>
        <w:t xml:space="preserve">h a material called surfactant.  A </w:t>
      </w:r>
      <w:r w:rsidR="003E0B2E" w:rsidRPr="00C13CF5">
        <w:rPr>
          <w:rFonts w:ascii="Times New Roman" w:hAnsi="Times New Roman" w:cs="Times New Roman"/>
          <w:sz w:val="28"/>
          <w:szCs w:val="28"/>
          <w:lang w:val="en-CA"/>
        </w:rPr>
        <w:t>fine foam is then produced.  The presence of this fine white foam within the airways, mouth and nose is a nonspecific finding that is observed in a number of deaths ca</w:t>
      </w:r>
      <w:r w:rsidR="00FE0434" w:rsidRPr="00C13CF5">
        <w:rPr>
          <w:rFonts w:ascii="Times New Roman" w:hAnsi="Times New Roman" w:cs="Times New Roman"/>
          <w:sz w:val="28"/>
          <w:szCs w:val="28"/>
          <w:lang w:val="en-CA"/>
        </w:rPr>
        <w:t>used by respiratory depression;</w:t>
      </w:r>
    </w:p>
    <w:p w:rsidR="003E0B2E" w:rsidRPr="00C13CF5" w:rsidRDefault="003E0B2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The presence of the foam does not necessarily equal a drug or alcohol related death since it can occur in people who drown</w:t>
      </w:r>
      <w:r w:rsidR="00E4235C" w:rsidRPr="00C13CF5">
        <w:rPr>
          <w:rFonts w:ascii="Times New Roman" w:hAnsi="Times New Roman" w:cs="Times New Roman"/>
          <w:sz w:val="28"/>
          <w:szCs w:val="28"/>
          <w:lang w:val="en-CA"/>
        </w:rPr>
        <w:t xml:space="preserve"> or suffe</w:t>
      </w:r>
      <w:r w:rsidR="00FE0434" w:rsidRPr="00C13CF5">
        <w:rPr>
          <w:rFonts w:ascii="Times New Roman" w:hAnsi="Times New Roman" w:cs="Times New Roman"/>
          <w:sz w:val="28"/>
          <w:szCs w:val="28"/>
          <w:lang w:val="en-CA"/>
        </w:rPr>
        <w:t>r from congestive heart failure;</w:t>
      </w:r>
    </w:p>
    <w:p w:rsidR="00E4235C" w:rsidRPr="00C13CF5" w:rsidRDefault="00E4235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In this case, there was no indication that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was suffering from a heart disease </w:t>
      </w:r>
      <w:r w:rsidR="00FE0434" w:rsidRPr="00C13CF5">
        <w:rPr>
          <w:rFonts w:ascii="Times New Roman" w:hAnsi="Times New Roman" w:cs="Times New Roman"/>
          <w:sz w:val="28"/>
          <w:szCs w:val="28"/>
          <w:lang w:val="en-CA"/>
        </w:rPr>
        <w:t>or that she could have drowned;</w:t>
      </w:r>
    </w:p>
    <w:p w:rsidR="00E4235C" w:rsidRPr="00C13CF5" w:rsidRDefault="00FE0434"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Scattered</w:t>
      </w:r>
      <w:r w:rsidR="00E4235C" w:rsidRPr="00C13CF5">
        <w:rPr>
          <w:rFonts w:ascii="Times New Roman" w:hAnsi="Times New Roman" w:cs="Times New Roman"/>
          <w:sz w:val="28"/>
          <w:szCs w:val="28"/>
          <w:lang w:val="en-CA"/>
        </w:rPr>
        <w:t xml:space="preserve"> </w:t>
      </w:r>
      <w:proofErr w:type="spellStart"/>
      <w:r w:rsidR="00E4235C" w:rsidRPr="00C13CF5">
        <w:rPr>
          <w:rFonts w:ascii="Times New Roman" w:hAnsi="Times New Roman" w:cs="Times New Roman"/>
          <w:sz w:val="28"/>
          <w:szCs w:val="28"/>
          <w:lang w:val="en-CA"/>
        </w:rPr>
        <w:t>petechiae</w:t>
      </w:r>
      <w:proofErr w:type="spellEnd"/>
      <w:r w:rsidR="00E4235C" w:rsidRPr="00C13CF5">
        <w:rPr>
          <w:rFonts w:ascii="Times New Roman" w:hAnsi="Times New Roman" w:cs="Times New Roman"/>
          <w:sz w:val="28"/>
          <w:szCs w:val="28"/>
          <w:lang w:val="en-CA"/>
        </w:rPr>
        <w:t xml:space="preserve"> were also observed to b</w:t>
      </w:r>
      <w:r w:rsidR="005B52B9" w:rsidRPr="00C13CF5">
        <w:rPr>
          <w:rFonts w:ascii="Times New Roman" w:hAnsi="Times New Roman" w:cs="Times New Roman"/>
          <w:sz w:val="28"/>
          <w:szCs w:val="28"/>
          <w:lang w:val="en-CA"/>
        </w:rPr>
        <w:t xml:space="preserve">e present on </w:t>
      </w:r>
      <w:r w:rsidR="002930C2" w:rsidRPr="00C13CF5">
        <w:rPr>
          <w:rFonts w:ascii="Times New Roman" w:hAnsi="Times New Roman" w:cs="Times New Roman"/>
          <w:sz w:val="28"/>
          <w:szCs w:val="28"/>
          <w:lang w:val="en-CA"/>
        </w:rPr>
        <w:t>E.</w:t>
      </w:r>
      <w:r w:rsidR="005B52B9" w:rsidRPr="00C13CF5">
        <w:rPr>
          <w:rFonts w:ascii="Times New Roman" w:hAnsi="Times New Roman" w:cs="Times New Roman"/>
          <w:sz w:val="28"/>
          <w:szCs w:val="28"/>
          <w:lang w:val="en-CA"/>
        </w:rPr>
        <w:t xml:space="preserve">’s body. </w:t>
      </w:r>
      <w:proofErr w:type="spellStart"/>
      <w:r w:rsidR="005B52B9" w:rsidRPr="00C13CF5">
        <w:rPr>
          <w:rFonts w:ascii="Times New Roman" w:hAnsi="Times New Roman" w:cs="Times New Roman"/>
          <w:sz w:val="28"/>
          <w:szCs w:val="28"/>
          <w:lang w:val="en-CA"/>
        </w:rPr>
        <w:t>Pete</w:t>
      </w:r>
      <w:r w:rsidR="00E4235C" w:rsidRPr="00C13CF5">
        <w:rPr>
          <w:rFonts w:ascii="Times New Roman" w:hAnsi="Times New Roman" w:cs="Times New Roman"/>
          <w:sz w:val="28"/>
          <w:szCs w:val="28"/>
          <w:lang w:val="en-CA"/>
        </w:rPr>
        <w:t>chiae</w:t>
      </w:r>
      <w:proofErr w:type="spellEnd"/>
      <w:r w:rsidR="00E4235C" w:rsidRPr="00C13CF5">
        <w:rPr>
          <w:rFonts w:ascii="Times New Roman" w:hAnsi="Times New Roman" w:cs="Times New Roman"/>
          <w:sz w:val="28"/>
          <w:szCs w:val="28"/>
          <w:lang w:val="en-CA"/>
        </w:rPr>
        <w:t xml:space="preserve"> are small pinpoint sized hemorrhages or bleeds into the skin surface or causal linings. </w:t>
      </w:r>
      <w:r w:rsidR="00DA71E9" w:rsidRPr="00C13CF5">
        <w:rPr>
          <w:rFonts w:ascii="Times New Roman" w:hAnsi="Times New Roman" w:cs="Times New Roman"/>
          <w:sz w:val="28"/>
          <w:szCs w:val="28"/>
          <w:lang w:val="en-CA"/>
        </w:rPr>
        <w:t xml:space="preserve"> </w:t>
      </w:r>
      <w:r w:rsidR="00E4235C" w:rsidRPr="00C13CF5">
        <w:rPr>
          <w:rFonts w:ascii="Times New Roman" w:hAnsi="Times New Roman" w:cs="Times New Roman"/>
          <w:sz w:val="28"/>
          <w:szCs w:val="28"/>
          <w:lang w:val="en-CA"/>
        </w:rPr>
        <w:t xml:space="preserve">They are very small dot-like hemorrhages or bleeds.  They are nonspecific because </w:t>
      </w:r>
      <w:r w:rsidRPr="00C13CF5">
        <w:rPr>
          <w:rFonts w:ascii="Times New Roman" w:hAnsi="Times New Roman" w:cs="Times New Roman"/>
          <w:sz w:val="28"/>
          <w:szCs w:val="28"/>
          <w:lang w:val="en-CA"/>
        </w:rPr>
        <w:t>they can occur</w:t>
      </w:r>
      <w:r w:rsidR="005B52B9" w:rsidRPr="00C13CF5">
        <w:rPr>
          <w:rFonts w:ascii="Times New Roman" w:hAnsi="Times New Roman" w:cs="Times New Roman"/>
          <w:sz w:val="28"/>
          <w:szCs w:val="28"/>
          <w:lang w:val="en-CA"/>
        </w:rPr>
        <w:t xml:space="preserve"> in</w:t>
      </w:r>
      <w:r w:rsidR="00E4235C" w:rsidRPr="00C13CF5">
        <w:rPr>
          <w:rFonts w:ascii="Times New Roman" w:hAnsi="Times New Roman" w:cs="Times New Roman"/>
          <w:sz w:val="28"/>
          <w:szCs w:val="28"/>
          <w:lang w:val="en-CA"/>
        </w:rPr>
        <w:t xml:space="preserve"> suffocation-type deaths or if someone has been lying face down for a period of t</w:t>
      </w:r>
      <w:r w:rsidRPr="00C13CF5">
        <w:rPr>
          <w:rFonts w:ascii="Times New Roman" w:hAnsi="Times New Roman" w:cs="Times New Roman"/>
          <w:sz w:val="28"/>
          <w:szCs w:val="28"/>
          <w:lang w:val="en-CA"/>
        </w:rPr>
        <w:t>ime after death;</w:t>
      </w:r>
    </w:p>
    <w:p w:rsidR="00E4235C" w:rsidRPr="00C13CF5" w:rsidRDefault="00E4235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 mechanism through which death occurs as a result of alcohol intoxication varies. </w:t>
      </w:r>
      <w:r w:rsidR="00FE0434"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A severe respiratory depression</w:t>
      </w:r>
      <w:r w:rsidR="007F29DE" w:rsidRPr="00C13CF5">
        <w:rPr>
          <w:rFonts w:ascii="Times New Roman" w:hAnsi="Times New Roman" w:cs="Times New Roman"/>
          <w:sz w:val="28"/>
          <w:szCs w:val="28"/>
          <w:lang w:val="en-CA"/>
        </w:rPr>
        <w:t xml:space="preserve"> can occur</w:t>
      </w:r>
      <w:r w:rsidRPr="00C13CF5">
        <w:rPr>
          <w:rFonts w:ascii="Times New Roman" w:hAnsi="Times New Roman" w:cs="Times New Roman"/>
          <w:sz w:val="28"/>
          <w:szCs w:val="28"/>
          <w:lang w:val="en-CA"/>
        </w:rPr>
        <w:t xml:space="preserve">, which may lead to foam in the </w:t>
      </w:r>
      <w:r w:rsidR="007F29DE" w:rsidRPr="00C13CF5">
        <w:rPr>
          <w:rFonts w:ascii="Times New Roman" w:hAnsi="Times New Roman" w:cs="Times New Roman"/>
          <w:sz w:val="28"/>
          <w:szCs w:val="28"/>
          <w:lang w:val="en-CA"/>
        </w:rPr>
        <w:t>mouth,</w:t>
      </w:r>
      <w:r w:rsidRPr="00C13CF5">
        <w:rPr>
          <w:rFonts w:ascii="Times New Roman" w:hAnsi="Times New Roman" w:cs="Times New Roman"/>
          <w:sz w:val="28"/>
          <w:szCs w:val="28"/>
          <w:lang w:val="en-CA"/>
        </w:rPr>
        <w:t xml:space="preserve"> could lead to a coma and death. </w:t>
      </w:r>
      <w:r w:rsidR="00DA71E9"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An imbalance in blood and body </w:t>
      </w:r>
      <w:r w:rsidR="007F29DE" w:rsidRPr="00C13CF5">
        <w:rPr>
          <w:rFonts w:ascii="Times New Roman" w:hAnsi="Times New Roman" w:cs="Times New Roman"/>
          <w:sz w:val="28"/>
          <w:szCs w:val="28"/>
          <w:lang w:val="en-CA"/>
        </w:rPr>
        <w:t>fluids</w:t>
      </w:r>
      <w:r w:rsidRPr="00C13CF5">
        <w:rPr>
          <w:rFonts w:ascii="Times New Roman" w:hAnsi="Times New Roman" w:cs="Times New Roman"/>
          <w:sz w:val="28"/>
          <w:szCs w:val="28"/>
          <w:lang w:val="en-CA"/>
        </w:rPr>
        <w:t xml:space="preserve"> resulting from alcohol intoxication can lead to</w:t>
      </w:r>
      <w:r w:rsidR="007F29DE"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an abnormal</w:t>
      </w:r>
      <w:r w:rsidR="003E6D59">
        <w:rPr>
          <w:rFonts w:ascii="Times New Roman" w:hAnsi="Times New Roman" w:cs="Times New Roman"/>
          <w:sz w:val="28"/>
          <w:szCs w:val="28"/>
          <w:lang w:val="en-CA"/>
        </w:rPr>
        <w:t xml:space="preserve"> heart rhythm;</w:t>
      </w:r>
    </w:p>
    <w:p w:rsidR="00E4235C" w:rsidRPr="00C13CF5" w:rsidRDefault="00E4235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Children may suffer from hypothermia as a result of acute alcohol intoxication alone.</w:t>
      </w:r>
      <w:r w:rsidR="00DA71E9"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 Because alcohol causes blood vessels to dilate and because of the </w:t>
      </w:r>
      <w:r w:rsidR="00032832" w:rsidRPr="00C13CF5">
        <w:rPr>
          <w:rFonts w:ascii="Times New Roman" w:hAnsi="Times New Roman" w:cs="Times New Roman"/>
          <w:sz w:val="28"/>
          <w:szCs w:val="28"/>
          <w:lang w:val="en-CA"/>
        </w:rPr>
        <w:t>higher surface to body mass ratio</w:t>
      </w:r>
      <w:r w:rsidRPr="00C13CF5">
        <w:rPr>
          <w:rFonts w:ascii="Times New Roman" w:hAnsi="Times New Roman" w:cs="Times New Roman"/>
          <w:sz w:val="28"/>
          <w:szCs w:val="28"/>
          <w:lang w:val="en-CA"/>
        </w:rPr>
        <w:t xml:space="preserve"> of children, they lose heat more</w:t>
      </w:r>
      <w:r w:rsidR="00DA71E9" w:rsidRPr="00C13CF5">
        <w:rPr>
          <w:rFonts w:ascii="Times New Roman" w:hAnsi="Times New Roman" w:cs="Times New Roman"/>
          <w:sz w:val="28"/>
          <w:szCs w:val="28"/>
          <w:lang w:val="en-CA"/>
        </w:rPr>
        <w:t xml:space="preserve"> quickly</w:t>
      </w:r>
      <w:r w:rsidRPr="00C13CF5">
        <w:rPr>
          <w:rFonts w:ascii="Times New Roman" w:hAnsi="Times New Roman" w:cs="Times New Roman"/>
          <w:sz w:val="28"/>
          <w:szCs w:val="28"/>
          <w:lang w:val="en-CA"/>
        </w:rPr>
        <w:t xml:space="preserve"> than adults;</w:t>
      </w:r>
    </w:p>
    <w:p w:rsidR="00E4235C" w:rsidRPr="00C13CF5" w:rsidRDefault="0003283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 length of time it takes for death to occur following unconsciousness caused </w:t>
      </w:r>
      <w:r w:rsidR="007F29DE" w:rsidRPr="00C13CF5">
        <w:rPr>
          <w:rFonts w:ascii="Times New Roman" w:hAnsi="Times New Roman" w:cs="Times New Roman"/>
          <w:sz w:val="28"/>
          <w:szCs w:val="28"/>
          <w:lang w:val="en-CA"/>
        </w:rPr>
        <w:t>by acute</w:t>
      </w:r>
      <w:r w:rsidRPr="00C13CF5">
        <w:rPr>
          <w:rFonts w:ascii="Times New Roman" w:hAnsi="Times New Roman" w:cs="Times New Roman"/>
          <w:sz w:val="28"/>
          <w:szCs w:val="28"/>
          <w:lang w:val="en-CA"/>
        </w:rPr>
        <w:t xml:space="preserve"> alcohol intoxication </w:t>
      </w:r>
      <w:r w:rsidR="007F29DE" w:rsidRPr="00C13CF5">
        <w:rPr>
          <w:rFonts w:ascii="Times New Roman" w:hAnsi="Times New Roman" w:cs="Times New Roman"/>
          <w:sz w:val="28"/>
          <w:szCs w:val="28"/>
          <w:lang w:val="en-CA"/>
        </w:rPr>
        <w:t xml:space="preserve">is a </w:t>
      </w:r>
      <w:r w:rsidRPr="00C13CF5">
        <w:rPr>
          <w:rFonts w:ascii="Times New Roman" w:hAnsi="Times New Roman" w:cs="Times New Roman"/>
          <w:sz w:val="28"/>
          <w:szCs w:val="28"/>
          <w:lang w:val="en-CA"/>
        </w:rPr>
        <w:t xml:space="preserve">very difficult </w:t>
      </w:r>
      <w:r w:rsidR="007F29DE" w:rsidRPr="00C13CF5">
        <w:rPr>
          <w:rFonts w:ascii="Times New Roman" w:hAnsi="Times New Roman" w:cs="Times New Roman"/>
          <w:sz w:val="28"/>
          <w:szCs w:val="28"/>
          <w:lang w:val="en-CA"/>
        </w:rPr>
        <w:t xml:space="preserve">question </w:t>
      </w:r>
      <w:r w:rsidRPr="00C13CF5">
        <w:rPr>
          <w:rFonts w:ascii="Times New Roman" w:hAnsi="Times New Roman" w:cs="Times New Roman"/>
          <w:sz w:val="28"/>
          <w:szCs w:val="28"/>
          <w:lang w:val="en-CA"/>
        </w:rPr>
        <w:t>to answer with any degree o</w:t>
      </w:r>
      <w:r w:rsidR="007F29DE" w:rsidRPr="00C13CF5">
        <w:rPr>
          <w:rFonts w:ascii="Times New Roman" w:hAnsi="Times New Roman" w:cs="Times New Roman"/>
          <w:sz w:val="28"/>
          <w:szCs w:val="28"/>
          <w:lang w:val="en-CA"/>
        </w:rPr>
        <w:t xml:space="preserve">f medical certainty. </w:t>
      </w:r>
      <w:r w:rsidR="00DA71E9" w:rsidRPr="00C13CF5">
        <w:rPr>
          <w:rFonts w:ascii="Times New Roman" w:hAnsi="Times New Roman" w:cs="Times New Roman"/>
          <w:sz w:val="28"/>
          <w:szCs w:val="28"/>
          <w:lang w:val="en-CA"/>
        </w:rPr>
        <w:t xml:space="preserve"> </w:t>
      </w:r>
      <w:r w:rsidR="007F29DE" w:rsidRPr="00C13CF5">
        <w:rPr>
          <w:rFonts w:ascii="Times New Roman" w:hAnsi="Times New Roman" w:cs="Times New Roman"/>
          <w:sz w:val="28"/>
          <w:szCs w:val="28"/>
          <w:lang w:val="en-CA"/>
        </w:rPr>
        <w:t>It will va</w:t>
      </w:r>
      <w:r w:rsidRPr="00C13CF5">
        <w:rPr>
          <w:rFonts w:ascii="Times New Roman" w:hAnsi="Times New Roman" w:cs="Times New Roman"/>
          <w:sz w:val="28"/>
          <w:szCs w:val="28"/>
          <w:lang w:val="en-CA"/>
        </w:rPr>
        <w:t xml:space="preserve">ry with individuals and is not something </w:t>
      </w:r>
      <w:r w:rsidR="007F29DE" w:rsidRPr="00C13CF5">
        <w:rPr>
          <w:rFonts w:ascii="Times New Roman" w:hAnsi="Times New Roman" w:cs="Times New Roman"/>
          <w:sz w:val="28"/>
          <w:szCs w:val="28"/>
          <w:lang w:val="en-CA"/>
        </w:rPr>
        <w:t xml:space="preserve">on which </w:t>
      </w:r>
      <w:r w:rsidRPr="00C13CF5">
        <w:rPr>
          <w:rFonts w:ascii="Times New Roman" w:hAnsi="Times New Roman" w:cs="Times New Roman"/>
          <w:sz w:val="28"/>
          <w:szCs w:val="28"/>
          <w:lang w:val="en-CA"/>
        </w:rPr>
        <w:t>Dr. Lin</w:t>
      </w:r>
      <w:r w:rsidR="007F29DE" w:rsidRPr="00C13CF5">
        <w:rPr>
          <w:rFonts w:ascii="Times New Roman" w:hAnsi="Times New Roman" w:cs="Times New Roman"/>
          <w:sz w:val="28"/>
          <w:szCs w:val="28"/>
          <w:lang w:val="en-CA"/>
        </w:rPr>
        <w:t>-Brooks can assign a time period;</w:t>
      </w:r>
    </w:p>
    <w:p w:rsidR="00032832" w:rsidRPr="00C13CF5" w:rsidRDefault="0003283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While somebody could theoretically suffer from an idiosyncratic hypersensitivity reaction to alcohol and die in a matter of seconds, it is more likely that a time f</w:t>
      </w:r>
      <w:r w:rsidR="007F29DE" w:rsidRPr="00C13CF5">
        <w:rPr>
          <w:rFonts w:ascii="Times New Roman" w:hAnsi="Times New Roman" w:cs="Times New Roman"/>
          <w:sz w:val="28"/>
          <w:szCs w:val="28"/>
          <w:lang w:val="en-CA"/>
        </w:rPr>
        <w:t xml:space="preserve">rame would be minutes to hours; </w:t>
      </w:r>
    </w:p>
    <w:p w:rsidR="00032832" w:rsidRPr="00C13CF5" w:rsidRDefault="0003283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length of time required will depend on</w:t>
      </w:r>
      <w:r w:rsidR="007F29DE"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the individual</w:t>
      </w:r>
      <w:r w:rsidR="007F29DE" w:rsidRPr="00C13CF5">
        <w:rPr>
          <w:rFonts w:ascii="Times New Roman" w:hAnsi="Times New Roman" w:cs="Times New Roman"/>
          <w:sz w:val="28"/>
          <w:szCs w:val="28"/>
          <w:lang w:val="en-CA"/>
        </w:rPr>
        <w:t xml:space="preserve">’s health; the actual mechanism of death; the </w:t>
      </w:r>
      <w:r w:rsidRPr="00C13CF5">
        <w:rPr>
          <w:rFonts w:ascii="Times New Roman" w:hAnsi="Times New Roman" w:cs="Times New Roman"/>
          <w:sz w:val="28"/>
          <w:szCs w:val="28"/>
          <w:lang w:val="en-CA"/>
        </w:rPr>
        <w:t>amount of alcohol in the individual’s system</w:t>
      </w:r>
      <w:r w:rsidR="007F29DE"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and whethe</w:t>
      </w:r>
      <w:r w:rsidR="007F29DE" w:rsidRPr="00C13CF5">
        <w:rPr>
          <w:rFonts w:ascii="Times New Roman" w:hAnsi="Times New Roman" w:cs="Times New Roman"/>
          <w:sz w:val="28"/>
          <w:szCs w:val="28"/>
          <w:lang w:val="en-CA"/>
        </w:rPr>
        <w:t>r they’ve stopped drinking and the blood alcohol level is</w:t>
      </w:r>
      <w:r w:rsidRPr="00C13CF5">
        <w:rPr>
          <w:rFonts w:ascii="Times New Roman" w:hAnsi="Times New Roman" w:cs="Times New Roman"/>
          <w:sz w:val="28"/>
          <w:szCs w:val="28"/>
          <w:lang w:val="en-CA"/>
        </w:rPr>
        <w:t xml:space="preserve"> going do</w:t>
      </w:r>
      <w:r w:rsidR="007F29DE" w:rsidRPr="00C13CF5">
        <w:rPr>
          <w:rFonts w:ascii="Times New Roman" w:hAnsi="Times New Roman" w:cs="Times New Roman"/>
          <w:sz w:val="28"/>
          <w:szCs w:val="28"/>
          <w:lang w:val="en-CA"/>
        </w:rPr>
        <w:t>wn;</w:t>
      </w:r>
    </w:p>
    <w:p w:rsidR="00032832" w:rsidRPr="00C13CF5" w:rsidRDefault="0003283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There was no evidence of aspiration</w:t>
      </w:r>
      <w:r w:rsidR="00DA71E9" w:rsidRPr="00C13CF5">
        <w:rPr>
          <w:rFonts w:ascii="Times New Roman" w:hAnsi="Times New Roman" w:cs="Times New Roman"/>
          <w:sz w:val="28"/>
          <w:szCs w:val="28"/>
          <w:lang w:val="en-CA"/>
        </w:rPr>
        <w:t xml:space="preserve"> or</w:t>
      </w:r>
      <w:r w:rsidR="007F29DE" w:rsidRPr="00C13CF5">
        <w:rPr>
          <w:rFonts w:ascii="Times New Roman" w:hAnsi="Times New Roman" w:cs="Times New Roman"/>
          <w:sz w:val="28"/>
          <w:szCs w:val="28"/>
          <w:lang w:val="en-CA"/>
        </w:rPr>
        <w:t xml:space="preserve"> vomit in the case of </w:t>
      </w:r>
      <w:r w:rsidR="002930C2" w:rsidRPr="00C13CF5">
        <w:rPr>
          <w:rFonts w:ascii="Times New Roman" w:hAnsi="Times New Roman" w:cs="Times New Roman"/>
          <w:sz w:val="28"/>
          <w:szCs w:val="28"/>
          <w:lang w:val="en-CA"/>
        </w:rPr>
        <w:t>E.</w:t>
      </w:r>
      <w:r w:rsidR="007F29DE" w:rsidRPr="00C13CF5">
        <w:rPr>
          <w:rFonts w:ascii="Times New Roman" w:hAnsi="Times New Roman" w:cs="Times New Roman"/>
          <w:sz w:val="28"/>
          <w:szCs w:val="28"/>
          <w:lang w:val="en-CA"/>
        </w:rPr>
        <w:t>;</w:t>
      </w:r>
    </w:p>
    <w:p w:rsidR="00032832" w:rsidRPr="00C13CF5" w:rsidRDefault="0003283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Aspir</w:t>
      </w:r>
      <w:r w:rsidR="007F29DE" w:rsidRPr="00C13CF5">
        <w:rPr>
          <w:rFonts w:ascii="Times New Roman" w:hAnsi="Times New Roman" w:cs="Times New Roman"/>
          <w:sz w:val="28"/>
          <w:szCs w:val="28"/>
          <w:lang w:val="en-CA"/>
        </w:rPr>
        <w:t>ation can cause a quicker death;</w:t>
      </w:r>
      <w:r w:rsidRPr="00C13CF5">
        <w:rPr>
          <w:rFonts w:ascii="Times New Roman" w:hAnsi="Times New Roman" w:cs="Times New Roman"/>
          <w:sz w:val="28"/>
          <w:szCs w:val="28"/>
          <w:lang w:val="en-CA"/>
        </w:rPr>
        <w:t xml:space="preserve"> </w:t>
      </w:r>
    </w:p>
    <w:p w:rsidR="00032832" w:rsidRPr="00C13CF5" w:rsidRDefault="0003283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Given the high level of alcohol in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’s system and a presumed normal </w:t>
      </w:r>
      <w:r w:rsidR="00DA71E9" w:rsidRPr="00C13CF5">
        <w:rPr>
          <w:rFonts w:ascii="Times New Roman" w:hAnsi="Times New Roman" w:cs="Times New Roman"/>
          <w:sz w:val="28"/>
          <w:szCs w:val="28"/>
          <w:lang w:val="en-CA"/>
        </w:rPr>
        <w:t>tolerance for a 12-year-</w:t>
      </w:r>
      <w:r w:rsidR="007F29DE" w:rsidRPr="00C13CF5">
        <w:rPr>
          <w:rFonts w:ascii="Times New Roman" w:hAnsi="Times New Roman" w:cs="Times New Roman"/>
          <w:sz w:val="28"/>
          <w:szCs w:val="28"/>
          <w:lang w:val="en-CA"/>
        </w:rPr>
        <w:t>old, on</w:t>
      </w:r>
      <w:r w:rsidRPr="00C13CF5">
        <w:rPr>
          <w:rFonts w:ascii="Times New Roman" w:hAnsi="Times New Roman" w:cs="Times New Roman"/>
          <w:sz w:val="28"/>
          <w:szCs w:val="28"/>
          <w:lang w:val="en-CA"/>
        </w:rPr>
        <w:t xml:space="preserve">e could assume that her death may have been </w:t>
      </w:r>
      <w:r w:rsidRPr="00C13CF5">
        <w:rPr>
          <w:rFonts w:ascii="Times New Roman" w:hAnsi="Times New Roman" w:cs="Times New Roman"/>
          <w:sz w:val="28"/>
          <w:szCs w:val="28"/>
          <w:lang w:val="en-CA"/>
        </w:rPr>
        <w:lastRenderedPageBreak/>
        <w:t xml:space="preserve">relatively swift.  However, </w:t>
      </w:r>
      <w:r w:rsidR="00F9339C" w:rsidRPr="00C13CF5">
        <w:rPr>
          <w:rFonts w:ascii="Times New Roman" w:hAnsi="Times New Roman" w:cs="Times New Roman"/>
          <w:sz w:val="28"/>
          <w:szCs w:val="28"/>
          <w:lang w:val="en-CA"/>
        </w:rPr>
        <w:t>that</w:t>
      </w:r>
      <w:r w:rsidRPr="00C13CF5">
        <w:rPr>
          <w:rFonts w:ascii="Times New Roman" w:hAnsi="Times New Roman" w:cs="Times New Roman"/>
          <w:sz w:val="28"/>
          <w:szCs w:val="28"/>
          <w:lang w:val="en-CA"/>
        </w:rPr>
        <w:t xml:space="preserve"> depends on how long it took for her to get to the level of 400 milligrams per millilitre</w:t>
      </w:r>
      <w:r w:rsidR="00F9339C" w:rsidRPr="00C13CF5">
        <w:rPr>
          <w:rFonts w:ascii="Times New Roman" w:hAnsi="Times New Roman" w:cs="Times New Roman"/>
          <w:sz w:val="28"/>
          <w:szCs w:val="28"/>
          <w:lang w:val="en-CA"/>
        </w:rPr>
        <w:t>;</w:t>
      </w:r>
    </w:p>
    <w:p w:rsidR="00E87F09" w:rsidRPr="00C13CF5" w:rsidRDefault="00E87F09"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It is reasonable to scientifically conclude that an otherwise healthy child who drinks enough alcohol to get her level to 400 milligrams percent would die more quickly if they drank all of that alcohol </w:t>
      </w:r>
      <w:r w:rsidR="003C3CD9" w:rsidRPr="00C13CF5">
        <w:rPr>
          <w:rFonts w:ascii="Times New Roman" w:hAnsi="Times New Roman" w:cs="Times New Roman"/>
          <w:sz w:val="28"/>
          <w:szCs w:val="28"/>
          <w:lang w:val="en-CA"/>
        </w:rPr>
        <w:t>in a</w:t>
      </w:r>
      <w:r w:rsidRPr="00C13CF5">
        <w:rPr>
          <w:rFonts w:ascii="Times New Roman" w:hAnsi="Times New Roman" w:cs="Times New Roman"/>
          <w:sz w:val="28"/>
          <w:szCs w:val="28"/>
          <w:lang w:val="en-CA"/>
        </w:rPr>
        <w:t xml:space="preserve"> half hour to an hour than would be the case if they were drinki</w:t>
      </w:r>
      <w:r w:rsidR="00F9339C" w:rsidRPr="00C13CF5">
        <w:rPr>
          <w:rFonts w:ascii="Times New Roman" w:hAnsi="Times New Roman" w:cs="Times New Roman"/>
          <w:sz w:val="28"/>
          <w:szCs w:val="28"/>
          <w:lang w:val="en-CA"/>
        </w:rPr>
        <w:t>ng over a longer period of time;</w:t>
      </w:r>
    </w:p>
    <w:p w:rsidR="00E87F09" w:rsidRPr="00C13CF5" w:rsidRDefault="00E87F09"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It is entirely possible that swift medical attention would have saved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’s li</w:t>
      </w:r>
      <w:r w:rsidR="007F29DE" w:rsidRPr="00C13CF5">
        <w:rPr>
          <w:rFonts w:ascii="Times New Roman" w:hAnsi="Times New Roman" w:cs="Times New Roman"/>
          <w:sz w:val="28"/>
          <w:szCs w:val="28"/>
          <w:lang w:val="en-CA"/>
        </w:rPr>
        <w:t>fe.  Dr. Brooks-Lin is aware s</w:t>
      </w:r>
      <w:r w:rsidRPr="00C13CF5">
        <w:rPr>
          <w:rFonts w:ascii="Times New Roman" w:hAnsi="Times New Roman" w:cs="Times New Roman"/>
          <w:sz w:val="28"/>
          <w:szCs w:val="28"/>
          <w:lang w:val="en-CA"/>
        </w:rPr>
        <w:t>he was showing signs of acute alcohol intoxication such as unconsciousness</w:t>
      </w:r>
      <w:r w:rsidR="00F9339C" w:rsidRPr="00C13CF5">
        <w:rPr>
          <w:rFonts w:ascii="Times New Roman" w:hAnsi="Times New Roman" w:cs="Times New Roman"/>
          <w:sz w:val="28"/>
          <w:szCs w:val="28"/>
          <w:lang w:val="en-CA"/>
        </w:rPr>
        <w:t>;</w:t>
      </w:r>
    </w:p>
    <w:p w:rsidR="00E87F09" w:rsidRPr="00C13CF5" w:rsidRDefault="00E87F09"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Her airways could have been protected. </w:t>
      </w:r>
      <w:r w:rsidR="00806B5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A breathing tube could have been put in and she could have been provided oxygen. </w:t>
      </w:r>
      <w:r w:rsidR="00806B5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She could have been rehydrated. She could have been provided a dextrose solution.</w:t>
      </w:r>
      <w:r w:rsidR="00F9339C" w:rsidRPr="00C13CF5">
        <w:rPr>
          <w:rFonts w:ascii="Times New Roman" w:hAnsi="Times New Roman" w:cs="Times New Roman"/>
          <w:sz w:val="28"/>
          <w:szCs w:val="28"/>
          <w:lang w:val="en-CA"/>
        </w:rPr>
        <w:t xml:space="preserve">  She could have been kept warm;</w:t>
      </w:r>
    </w:p>
    <w:p w:rsidR="00E87F09" w:rsidRPr="00C13CF5" w:rsidRDefault="00E87F09"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Alcohol does not have an antidote. </w:t>
      </w:r>
      <w:r w:rsidR="00806B5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Trying to pump out the stomach is not something that is undertaken gene</w:t>
      </w:r>
      <w:r w:rsidR="00806B53" w:rsidRPr="00C13CF5">
        <w:rPr>
          <w:rFonts w:ascii="Times New Roman" w:hAnsi="Times New Roman" w:cs="Times New Roman"/>
          <w:sz w:val="28"/>
          <w:szCs w:val="28"/>
          <w:lang w:val="en-CA"/>
        </w:rPr>
        <w:t>rally since alcohol is absorbed very</w:t>
      </w:r>
      <w:r w:rsidR="00F9339C" w:rsidRPr="00C13CF5">
        <w:rPr>
          <w:rFonts w:ascii="Times New Roman" w:hAnsi="Times New Roman" w:cs="Times New Roman"/>
          <w:sz w:val="28"/>
          <w:szCs w:val="28"/>
          <w:lang w:val="en-CA"/>
        </w:rPr>
        <w:t xml:space="preserve"> quickly from the stomach;</w:t>
      </w:r>
    </w:p>
    <w:p w:rsidR="005B52B9" w:rsidRPr="00C13CF5" w:rsidRDefault="00697B99"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Hypothermia was a possible contributing factor to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’s death</w:t>
      </w:r>
      <w:r w:rsidR="005B52B9" w:rsidRPr="00C13CF5">
        <w:rPr>
          <w:rFonts w:ascii="Times New Roman" w:hAnsi="Times New Roman" w:cs="Times New Roman"/>
          <w:sz w:val="28"/>
          <w:szCs w:val="28"/>
          <w:lang w:val="en-CA"/>
        </w:rPr>
        <w:t>;</w:t>
      </w:r>
    </w:p>
    <w:p w:rsidR="00697B99" w:rsidRPr="00C13CF5" w:rsidRDefault="00860224"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Hypothermia does not require freezing temperatures.  It is not uncommon for hypothermia deaths to occur up </w:t>
      </w:r>
      <w:r w:rsidR="0055222B" w:rsidRPr="00C13CF5">
        <w:rPr>
          <w:rFonts w:ascii="Times New Roman" w:hAnsi="Times New Roman" w:cs="Times New Roman"/>
          <w:sz w:val="28"/>
          <w:szCs w:val="28"/>
          <w:lang w:val="en-CA"/>
        </w:rPr>
        <w:t xml:space="preserve">to 10 to 12 degrees </w:t>
      </w:r>
      <w:r w:rsidR="003E6D59">
        <w:rPr>
          <w:rFonts w:ascii="Times New Roman" w:hAnsi="Times New Roman" w:cs="Times New Roman"/>
          <w:sz w:val="28"/>
          <w:szCs w:val="28"/>
          <w:lang w:val="en-CA"/>
        </w:rPr>
        <w:t>Celsius</w:t>
      </w:r>
      <w:r w:rsidR="0055222B"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This is particularly true if one is acutely intoxicated by alcohol due to the confusion that can occur and the consequent inability to protect oneself.  Also the vasodilation of the blood vessels caused by alcohol can result in an accelera</w:t>
      </w:r>
      <w:r w:rsidR="00F9339C" w:rsidRPr="00C13CF5">
        <w:rPr>
          <w:rFonts w:ascii="Times New Roman" w:hAnsi="Times New Roman" w:cs="Times New Roman"/>
          <w:sz w:val="28"/>
          <w:szCs w:val="28"/>
          <w:lang w:val="en-CA"/>
        </w:rPr>
        <w:t>ted loss of heat from the body;</w:t>
      </w:r>
    </w:p>
    <w:p w:rsidR="00860224" w:rsidRPr="00C13CF5" w:rsidRDefault="00F9339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Dr. Brooks-Lin noted that the body of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had a laceration on right lateral wall of her vagina.  The laceration was 3.5 centimeters from the entrance of the vagina. </w:t>
      </w:r>
      <w:r w:rsidR="007F29DE"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It could best be described as a tearing of the tissue as opposed to a cut caused by a sharp object.  Its area was 4.5 by 1 centimeter</w:t>
      </w:r>
      <w:r w:rsidR="00C76662" w:rsidRPr="00C13CF5">
        <w:rPr>
          <w:rFonts w:ascii="Times New Roman" w:hAnsi="Times New Roman" w:cs="Times New Roman"/>
          <w:sz w:val="28"/>
          <w:szCs w:val="28"/>
          <w:lang w:val="en-CA"/>
        </w:rPr>
        <w:t>s</w:t>
      </w:r>
      <w:r w:rsidRPr="00C13CF5">
        <w:rPr>
          <w:rFonts w:ascii="Times New Roman" w:hAnsi="Times New Roman" w:cs="Times New Roman"/>
          <w:sz w:val="28"/>
          <w:szCs w:val="28"/>
          <w:lang w:val="en-CA"/>
        </w:rPr>
        <w:t xml:space="preserve"> and had a depth of 3 millimeters. </w:t>
      </w:r>
      <w:r w:rsidR="00806B5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The wound was superficial with purple blue bruising;</w:t>
      </w:r>
    </w:p>
    <w:p w:rsidR="00F9339C" w:rsidRPr="00C13CF5" w:rsidRDefault="00F9339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 laceration had bridging at the base of the wound indicating tearing caused by blunt force trauma.  The object that caused the </w:t>
      </w:r>
      <w:r w:rsidR="0022329F" w:rsidRPr="00C13CF5">
        <w:rPr>
          <w:rFonts w:ascii="Times New Roman" w:hAnsi="Times New Roman" w:cs="Times New Roman"/>
          <w:sz w:val="28"/>
          <w:szCs w:val="28"/>
          <w:lang w:val="en-CA"/>
        </w:rPr>
        <w:t>injury</w:t>
      </w:r>
      <w:r w:rsidR="003E6D59">
        <w:rPr>
          <w:rFonts w:ascii="Times New Roman" w:hAnsi="Times New Roman" w:cs="Times New Roman"/>
          <w:sz w:val="28"/>
          <w:szCs w:val="28"/>
          <w:lang w:val="en-CA"/>
        </w:rPr>
        <w:t xml:space="preserve"> was not sharp;</w:t>
      </w:r>
      <w:r w:rsidRPr="00C13CF5">
        <w:rPr>
          <w:rFonts w:ascii="Times New Roman" w:hAnsi="Times New Roman" w:cs="Times New Roman"/>
          <w:sz w:val="28"/>
          <w:szCs w:val="28"/>
          <w:lang w:val="en-CA"/>
        </w:rPr>
        <w:t xml:space="preserve"> </w:t>
      </w:r>
    </w:p>
    <w:p w:rsidR="00F9339C" w:rsidRPr="00C13CF5" w:rsidRDefault="0022329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There was also erythema at the entrance of the vagina. </w:t>
      </w:r>
      <w:r w:rsidR="007F29DE"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Erythema simply means redness, possibly caused by chaf</w:t>
      </w:r>
      <w:r w:rsidR="003E6D59">
        <w:rPr>
          <w:rFonts w:ascii="Times New Roman" w:hAnsi="Times New Roman" w:cs="Times New Roman"/>
          <w:sz w:val="28"/>
          <w:szCs w:val="28"/>
          <w:lang w:val="en-CA"/>
        </w:rPr>
        <w:t>fing of the tissue in that area;</w:t>
      </w:r>
      <w:r w:rsidRPr="00C13CF5">
        <w:rPr>
          <w:rFonts w:ascii="Times New Roman" w:hAnsi="Times New Roman" w:cs="Times New Roman"/>
          <w:sz w:val="28"/>
          <w:szCs w:val="28"/>
          <w:lang w:val="en-CA"/>
        </w:rPr>
        <w:t xml:space="preserve"> </w:t>
      </w:r>
    </w:p>
    <w:p w:rsidR="0022329F" w:rsidRPr="00C13CF5" w:rsidRDefault="0022329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 xml:space="preserve">Based on the presence of condom packets at the scene nearby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’s body and the fact that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had acute alcohol intoxic</w:t>
      </w:r>
      <w:r w:rsidR="007F29DE" w:rsidRPr="00C13CF5">
        <w:rPr>
          <w:rFonts w:ascii="Times New Roman" w:hAnsi="Times New Roman" w:cs="Times New Roman"/>
          <w:sz w:val="28"/>
          <w:szCs w:val="28"/>
          <w:lang w:val="en-CA"/>
        </w:rPr>
        <w:t>ation, Dr. Brooks-</w:t>
      </w:r>
      <w:r w:rsidRPr="00C13CF5">
        <w:rPr>
          <w:rFonts w:ascii="Times New Roman" w:hAnsi="Times New Roman" w:cs="Times New Roman"/>
          <w:sz w:val="28"/>
          <w:szCs w:val="28"/>
          <w:lang w:val="en-CA"/>
        </w:rPr>
        <w:t>Lin is of the view that the injuries were likely the result of some form of penetration of her vagina and that that may have been through sexual intercourse;</w:t>
      </w:r>
    </w:p>
    <w:p w:rsidR="0022329F" w:rsidRPr="00C13CF5" w:rsidRDefault="0022329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 penetration occurred before death. </w:t>
      </w:r>
      <w:r w:rsidR="007F29DE"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The bruising that Dr. Brooks-Lin referred to is a vital r</w:t>
      </w:r>
      <w:r w:rsidR="003E6D59">
        <w:rPr>
          <w:rFonts w:ascii="Times New Roman" w:hAnsi="Times New Roman" w:cs="Times New Roman"/>
          <w:sz w:val="28"/>
          <w:szCs w:val="28"/>
          <w:lang w:val="en-CA"/>
        </w:rPr>
        <w:t>eaction that occurs during life;</w:t>
      </w:r>
    </w:p>
    <w:p w:rsidR="0022329F" w:rsidRPr="00C13CF5" w:rsidRDefault="0022329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object could not have been sharp.  It could easily have been a body part such as a hand or a penis or another blunt object;</w:t>
      </w:r>
    </w:p>
    <w:p w:rsidR="0022329F"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22329F" w:rsidRPr="00C13CF5">
        <w:rPr>
          <w:rFonts w:ascii="Times New Roman" w:hAnsi="Times New Roman" w:cs="Times New Roman"/>
          <w:sz w:val="28"/>
          <w:szCs w:val="28"/>
          <w:lang w:val="en-CA"/>
        </w:rPr>
        <w:t xml:space="preserve"> would have bled as a result of the injury. </w:t>
      </w:r>
      <w:r w:rsidR="00806B53" w:rsidRPr="00C13CF5">
        <w:rPr>
          <w:rFonts w:ascii="Times New Roman" w:hAnsi="Times New Roman" w:cs="Times New Roman"/>
          <w:sz w:val="28"/>
          <w:szCs w:val="28"/>
          <w:lang w:val="en-CA"/>
        </w:rPr>
        <w:t xml:space="preserve"> </w:t>
      </w:r>
      <w:r w:rsidR="0022329F" w:rsidRPr="00C13CF5">
        <w:rPr>
          <w:rFonts w:ascii="Times New Roman" w:hAnsi="Times New Roman" w:cs="Times New Roman"/>
          <w:sz w:val="28"/>
          <w:szCs w:val="28"/>
          <w:lang w:val="en-CA"/>
        </w:rPr>
        <w:t xml:space="preserve">The fact that she was still alive and her heart was still </w:t>
      </w:r>
      <w:r w:rsidR="00BE38C2" w:rsidRPr="00C13CF5">
        <w:rPr>
          <w:rFonts w:ascii="Times New Roman" w:hAnsi="Times New Roman" w:cs="Times New Roman"/>
          <w:sz w:val="28"/>
          <w:szCs w:val="28"/>
          <w:lang w:val="en-CA"/>
        </w:rPr>
        <w:t>beating</w:t>
      </w:r>
      <w:r w:rsidR="0022329F" w:rsidRPr="00C13CF5">
        <w:rPr>
          <w:rFonts w:ascii="Times New Roman" w:hAnsi="Times New Roman" w:cs="Times New Roman"/>
          <w:sz w:val="28"/>
          <w:szCs w:val="28"/>
          <w:lang w:val="en-CA"/>
        </w:rPr>
        <w:t xml:space="preserve"> would cause this to happen;</w:t>
      </w:r>
    </w:p>
    <w:p w:rsidR="0022329F" w:rsidRPr="00C13CF5" w:rsidRDefault="0022329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 body may still bleed a small amount after death. </w:t>
      </w:r>
      <w:r w:rsidR="00806B5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But the majority of the bleeding would have stopped after death because the injury was superficial;</w:t>
      </w:r>
    </w:p>
    <w:p w:rsidR="0022329F" w:rsidRPr="00C13CF5" w:rsidRDefault="0022329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 injury to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’s vagina would not have contributed to her death</w:t>
      </w:r>
      <w:r w:rsidR="00BE38C2" w:rsidRPr="00C13CF5">
        <w:rPr>
          <w:rFonts w:ascii="Times New Roman" w:hAnsi="Times New Roman" w:cs="Times New Roman"/>
          <w:sz w:val="28"/>
          <w:szCs w:val="28"/>
          <w:lang w:val="en-CA"/>
        </w:rPr>
        <w:t>;</w:t>
      </w:r>
    </w:p>
    <w:p w:rsidR="00BE38C2" w:rsidRPr="00C13CF5" w:rsidRDefault="00BE38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Had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lived, the injury would have healed due to its superficial nature, although there may have been a risk of infection;</w:t>
      </w:r>
    </w:p>
    <w:p w:rsidR="0022329F" w:rsidRPr="00C13CF5" w:rsidRDefault="007708B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If no infection occurred the laceration would likely have taken several weeks to heal;</w:t>
      </w:r>
    </w:p>
    <w:p w:rsidR="007708B8" w:rsidRPr="00C13CF5" w:rsidRDefault="007708B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If a child is brought to a medical facility within minutes of becoming unconscious that would increase her chance of being saved. This is because she is not in a position to save herself.</w:t>
      </w:r>
      <w:r w:rsidR="007F29DE"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 One can argue that once </w:t>
      </w:r>
      <w:r w:rsidR="00BB1645">
        <w:rPr>
          <w:rFonts w:ascii="Times New Roman" w:hAnsi="Times New Roman" w:cs="Times New Roman"/>
          <w:sz w:val="28"/>
          <w:szCs w:val="28"/>
          <w:lang w:val="en-CA"/>
        </w:rPr>
        <w:t>one has</w:t>
      </w:r>
      <w:r w:rsidRPr="00C13CF5">
        <w:rPr>
          <w:rFonts w:ascii="Times New Roman" w:hAnsi="Times New Roman" w:cs="Times New Roman"/>
          <w:sz w:val="28"/>
          <w:szCs w:val="28"/>
          <w:lang w:val="en-CA"/>
        </w:rPr>
        <w:t xml:space="preserve"> gone into a coma </w:t>
      </w:r>
      <w:r w:rsidR="00BB1645" w:rsidRPr="00C13CF5">
        <w:rPr>
          <w:rFonts w:ascii="Times New Roman" w:hAnsi="Times New Roman" w:cs="Times New Roman"/>
          <w:sz w:val="28"/>
          <w:szCs w:val="28"/>
          <w:lang w:val="en-CA"/>
        </w:rPr>
        <w:t>it’s</w:t>
      </w:r>
      <w:r w:rsidRPr="00C13CF5">
        <w:rPr>
          <w:rFonts w:ascii="Times New Roman" w:hAnsi="Times New Roman" w:cs="Times New Roman"/>
          <w:sz w:val="28"/>
          <w:szCs w:val="28"/>
          <w:lang w:val="en-CA"/>
        </w:rPr>
        <w:t xml:space="preserve"> already a late stage of intoxication.  However, the chances of survival are higher once they are in the hospital because at that point their airways can be secured and their vital signs can be monitored so that </w:t>
      </w:r>
      <w:r w:rsidR="007F29DE" w:rsidRPr="00C13CF5">
        <w:rPr>
          <w:rFonts w:ascii="Times New Roman" w:hAnsi="Times New Roman" w:cs="Times New Roman"/>
          <w:sz w:val="28"/>
          <w:szCs w:val="28"/>
          <w:lang w:val="en-CA"/>
        </w:rPr>
        <w:t>resuscitation can be attempted if required.</w:t>
      </w:r>
    </w:p>
    <w:p w:rsidR="007708B8" w:rsidRPr="00C13CF5" w:rsidRDefault="00EF4E7D" w:rsidP="00180D22">
      <w:pPr>
        <w:rPr>
          <w:rFonts w:ascii="Times New Roman" w:hAnsi="Times New Roman" w:cs="Times New Roman"/>
          <w:sz w:val="28"/>
          <w:szCs w:val="28"/>
          <w:lang w:val="en-CA"/>
        </w:rPr>
      </w:pPr>
      <w:r>
        <w:rPr>
          <w:rFonts w:ascii="Times New Roman" w:hAnsi="Times New Roman" w:cs="Times New Roman"/>
          <w:sz w:val="28"/>
          <w:szCs w:val="28"/>
          <w:lang w:val="en-CA"/>
        </w:rPr>
        <w:t>[</w:t>
      </w:r>
      <w:r w:rsidR="003C3CD9" w:rsidRPr="00C13CF5">
        <w:rPr>
          <w:rFonts w:ascii="Times New Roman" w:hAnsi="Times New Roman" w:cs="Times New Roman"/>
          <w:sz w:val="28"/>
          <w:szCs w:val="28"/>
          <w:lang w:val="en-CA"/>
        </w:rPr>
        <w:t>27</w:t>
      </w:r>
      <w:r>
        <w:rPr>
          <w:rFonts w:ascii="Times New Roman" w:hAnsi="Times New Roman" w:cs="Times New Roman"/>
          <w:sz w:val="28"/>
          <w:szCs w:val="28"/>
          <w:lang w:val="en-CA"/>
        </w:rPr>
        <w:t>]</w:t>
      </w:r>
      <w:r w:rsidR="003C3CD9" w:rsidRPr="00C13CF5">
        <w:rPr>
          <w:rFonts w:ascii="Times New Roman" w:hAnsi="Times New Roman" w:cs="Times New Roman"/>
          <w:sz w:val="28"/>
          <w:szCs w:val="28"/>
          <w:lang w:val="en-CA"/>
        </w:rPr>
        <w:tab/>
      </w:r>
      <w:r w:rsidR="007708B8" w:rsidRPr="00C13CF5">
        <w:rPr>
          <w:rFonts w:ascii="Times New Roman" w:hAnsi="Times New Roman" w:cs="Times New Roman"/>
          <w:sz w:val="28"/>
          <w:szCs w:val="28"/>
          <w:lang w:val="en-CA"/>
        </w:rPr>
        <w:t>In cross-examination Dr. Brooks-Lin testified that:</w:t>
      </w:r>
    </w:p>
    <w:p w:rsidR="007708B8" w:rsidRPr="00C13CF5" w:rsidRDefault="007F29D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There</w:t>
      </w:r>
      <w:r w:rsidR="007708B8" w:rsidRPr="00C13CF5">
        <w:rPr>
          <w:rFonts w:ascii="Times New Roman" w:hAnsi="Times New Roman" w:cs="Times New Roman"/>
          <w:sz w:val="28"/>
          <w:szCs w:val="28"/>
          <w:lang w:val="en-CA"/>
        </w:rPr>
        <w:t xml:space="preserve"> was no physical evidence of hypothermia at the autopsy;</w:t>
      </w:r>
    </w:p>
    <w:p w:rsidR="007708B8" w:rsidRPr="00C13CF5" w:rsidRDefault="007708B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She observed </w:t>
      </w:r>
      <w:r w:rsidR="007F29DE" w:rsidRPr="00C13CF5">
        <w:rPr>
          <w:rFonts w:ascii="Times New Roman" w:hAnsi="Times New Roman" w:cs="Times New Roman"/>
          <w:sz w:val="28"/>
          <w:szCs w:val="28"/>
          <w:lang w:val="en-CA"/>
        </w:rPr>
        <w:t>no</w:t>
      </w:r>
      <w:r w:rsidR="0029722E" w:rsidRPr="00C13CF5">
        <w:rPr>
          <w:rFonts w:ascii="Times New Roman" w:hAnsi="Times New Roman" w:cs="Times New Roman"/>
          <w:sz w:val="28"/>
          <w:szCs w:val="28"/>
          <w:lang w:val="en-CA"/>
        </w:rPr>
        <w:t xml:space="preserve"> evidence that </w:t>
      </w:r>
      <w:r w:rsidR="002930C2" w:rsidRPr="00C13CF5">
        <w:rPr>
          <w:rFonts w:ascii="Times New Roman" w:hAnsi="Times New Roman" w:cs="Times New Roman"/>
          <w:sz w:val="28"/>
          <w:szCs w:val="28"/>
          <w:lang w:val="en-CA"/>
        </w:rPr>
        <w:t>E.</w:t>
      </w:r>
      <w:r w:rsidR="0029722E" w:rsidRPr="00C13CF5">
        <w:rPr>
          <w:rFonts w:ascii="Times New Roman" w:hAnsi="Times New Roman" w:cs="Times New Roman"/>
          <w:sz w:val="28"/>
          <w:szCs w:val="28"/>
          <w:lang w:val="en-CA"/>
        </w:rPr>
        <w:t xml:space="preserve"> had been lying on her side;</w:t>
      </w:r>
    </w:p>
    <w:p w:rsidR="0029722E" w:rsidRPr="00C13CF5" w:rsidRDefault="0029722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Due to the dried blood that pooled into the side corner of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’s right naris (the crease between her lower nose and her face), it would make the most sense that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would have been on her back when the blood emanated;</w:t>
      </w:r>
    </w:p>
    <w:p w:rsidR="0029722E" w:rsidRPr="00C13CF5" w:rsidRDefault="0029722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If the alcohol consumption had occurred rapidly, it would be more likely that the individual would have died faster;</w:t>
      </w:r>
    </w:p>
    <w:p w:rsidR="0029722E" w:rsidRPr="00C13CF5" w:rsidRDefault="0029722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A blood alcohol level of .4 milligrams percent is likely toxic in the cas</w:t>
      </w:r>
      <w:r w:rsidR="00806B53" w:rsidRPr="00C13CF5">
        <w:rPr>
          <w:rFonts w:ascii="Times New Roman" w:hAnsi="Times New Roman" w:cs="Times New Roman"/>
          <w:sz w:val="28"/>
          <w:szCs w:val="28"/>
          <w:lang w:val="en-CA"/>
        </w:rPr>
        <w:t>e of a 12-year-</w:t>
      </w:r>
      <w:r w:rsidRPr="00C13CF5">
        <w:rPr>
          <w:rFonts w:ascii="Times New Roman" w:hAnsi="Times New Roman" w:cs="Times New Roman"/>
          <w:sz w:val="28"/>
          <w:szCs w:val="28"/>
          <w:lang w:val="en-CA"/>
        </w:rPr>
        <w:t>old;</w:t>
      </w:r>
    </w:p>
    <w:p w:rsidR="0029722E" w:rsidRPr="00C13CF5" w:rsidRDefault="0029722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From a scientific perspective it is reasonable to suggest that it would make sense that for </w:t>
      </w:r>
      <w:r w:rsidR="001C3A5A" w:rsidRPr="00C13CF5">
        <w:rPr>
          <w:rFonts w:ascii="Times New Roman" w:hAnsi="Times New Roman" w:cs="Times New Roman"/>
          <w:sz w:val="28"/>
          <w:szCs w:val="28"/>
          <w:lang w:val="en-CA"/>
        </w:rPr>
        <w:t xml:space="preserve">a </w:t>
      </w:r>
      <w:r w:rsidRPr="00C13CF5">
        <w:rPr>
          <w:rFonts w:ascii="Times New Roman" w:hAnsi="Times New Roman" w:cs="Times New Roman"/>
          <w:sz w:val="28"/>
          <w:szCs w:val="28"/>
          <w:lang w:val="en-CA"/>
        </w:rPr>
        <w:t>blood alcohol level of .4 milligrams percent to occur in a 12</w:t>
      </w:r>
      <w:r w:rsidR="001C3A5A" w:rsidRPr="00C13CF5">
        <w:rPr>
          <w:rFonts w:ascii="Times New Roman" w:hAnsi="Times New Roman" w:cs="Times New Roman"/>
          <w:sz w:val="28"/>
          <w:szCs w:val="28"/>
          <w:lang w:val="en-CA"/>
        </w:rPr>
        <w:t>-year-</w:t>
      </w:r>
      <w:r w:rsidRPr="00C13CF5">
        <w:rPr>
          <w:rFonts w:ascii="Times New Roman" w:hAnsi="Times New Roman" w:cs="Times New Roman"/>
          <w:sz w:val="28"/>
          <w:szCs w:val="28"/>
          <w:lang w:val="en-CA"/>
        </w:rPr>
        <w:t>old, the alcohol would have had to have been</w:t>
      </w:r>
      <w:r w:rsidR="00806B53" w:rsidRPr="00C13CF5">
        <w:rPr>
          <w:rFonts w:ascii="Times New Roman" w:hAnsi="Times New Roman" w:cs="Times New Roman"/>
          <w:sz w:val="28"/>
          <w:szCs w:val="28"/>
          <w:lang w:val="en-CA"/>
        </w:rPr>
        <w:t xml:space="preserve"> consumed</w:t>
      </w:r>
      <w:r w:rsidRPr="00C13CF5">
        <w:rPr>
          <w:rFonts w:ascii="Times New Roman" w:hAnsi="Times New Roman" w:cs="Times New Roman"/>
          <w:sz w:val="28"/>
          <w:szCs w:val="28"/>
          <w:lang w:val="en-CA"/>
        </w:rPr>
        <w:t xml:space="preserve"> in a short time frame such as half an hour. </w:t>
      </w:r>
      <w:r w:rsidR="00C41EB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It is reasonable to suggest that otherwise the subject would pass out before being able to consume suffici</w:t>
      </w:r>
      <w:r w:rsidR="002301ED" w:rsidRPr="00C13CF5">
        <w:rPr>
          <w:rFonts w:ascii="Times New Roman" w:hAnsi="Times New Roman" w:cs="Times New Roman"/>
          <w:sz w:val="28"/>
          <w:szCs w:val="28"/>
          <w:lang w:val="en-CA"/>
        </w:rPr>
        <w:t>ent alcohol to reach that level.</w:t>
      </w:r>
    </w:p>
    <w:p w:rsidR="00960C16" w:rsidRPr="00C13CF5" w:rsidRDefault="00EF4E7D" w:rsidP="003C3CD9">
      <w:pPr>
        <w:rPr>
          <w:rFonts w:ascii="Times New Roman" w:hAnsi="Times New Roman" w:cs="Times New Roman"/>
          <w:sz w:val="28"/>
          <w:szCs w:val="28"/>
          <w:lang w:val="en-CA"/>
        </w:rPr>
      </w:pPr>
      <w:r>
        <w:rPr>
          <w:rFonts w:ascii="Times New Roman" w:hAnsi="Times New Roman" w:cs="Times New Roman"/>
          <w:sz w:val="28"/>
          <w:szCs w:val="28"/>
          <w:lang w:val="en-CA"/>
        </w:rPr>
        <w:t>[</w:t>
      </w:r>
      <w:r w:rsidR="003C3CD9" w:rsidRPr="00C13CF5">
        <w:rPr>
          <w:rFonts w:ascii="Times New Roman" w:hAnsi="Times New Roman" w:cs="Times New Roman"/>
          <w:sz w:val="28"/>
          <w:szCs w:val="28"/>
          <w:lang w:val="en-CA"/>
        </w:rPr>
        <w:t>28</w:t>
      </w:r>
      <w:r>
        <w:rPr>
          <w:rFonts w:ascii="Times New Roman" w:hAnsi="Times New Roman" w:cs="Times New Roman"/>
          <w:sz w:val="28"/>
          <w:szCs w:val="28"/>
          <w:lang w:val="en-CA"/>
        </w:rPr>
        <w:t>]</w:t>
      </w:r>
      <w:r w:rsidR="003C3CD9" w:rsidRPr="00C13CF5">
        <w:rPr>
          <w:rFonts w:ascii="Times New Roman" w:hAnsi="Times New Roman" w:cs="Times New Roman"/>
          <w:sz w:val="28"/>
          <w:szCs w:val="28"/>
          <w:lang w:val="en-CA"/>
        </w:rPr>
        <w:tab/>
      </w:r>
      <w:r w:rsidR="00960C16" w:rsidRPr="00C13CF5">
        <w:rPr>
          <w:rFonts w:ascii="Times New Roman" w:hAnsi="Times New Roman" w:cs="Times New Roman"/>
          <w:sz w:val="28"/>
          <w:szCs w:val="28"/>
          <w:lang w:val="en-CA"/>
        </w:rPr>
        <w:t>When defence counsel suggested to Dr. Brooks-Lin that giv</w:t>
      </w:r>
      <w:r w:rsidR="001C3A5A" w:rsidRPr="00C13CF5">
        <w:rPr>
          <w:rFonts w:ascii="Times New Roman" w:hAnsi="Times New Roman" w:cs="Times New Roman"/>
          <w:sz w:val="28"/>
          <w:szCs w:val="28"/>
          <w:lang w:val="en-CA"/>
        </w:rPr>
        <w:t xml:space="preserve">en that there were attempts to </w:t>
      </w:r>
      <w:r w:rsidR="00960C16" w:rsidRPr="00C13CF5">
        <w:rPr>
          <w:rFonts w:ascii="Times New Roman" w:hAnsi="Times New Roman" w:cs="Times New Roman"/>
          <w:sz w:val="28"/>
          <w:szCs w:val="28"/>
          <w:lang w:val="en-CA"/>
        </w:rPr>
        <w:t xml:space="preserve">rouse </w:t>
      </w:r>
      <w:r w:rsidR="002930C2" w:rsidRPr="00C13CF5">
        <w:rPr>
          <w:rFonts w:ascii="Times New Roman" w:hAnsi="Times New Roman" w:cs="Times New Roman"/>
          <w:sz w:val="28"/>
          <w:szCs w:val="28"/>
          <w:lang w:val="en-CA"/>
        </w:rPr>
        <w:t>E.</w:t>
      </w:r>
      <w:r w:rsidR="00960C16" w:rsidRPr="00C13CF5">
        <w:rPr>
          <w:rFonts w:ascii="Times New Roman" w:hAnsi="Times New Roman" w:cs="Times New Roman"/>
          <w:sz w:val="28"/>
          <w:szCs w:val="28"/>
          <w:lang w:val="en-CA"/>
        </w:rPr>
        <w:t xml:space="preserve"> and that the two people who were with her </w:t>
      </w:r>
      <w:r w:rsidR="00C76662" w:rsidRPr="00C13CF5">
        <w:rPr>
          <w:rFonts w:ascii="Times New Roman" w:hAnsi="Times New Roman" w:cs="Times New Roman"/>
          <w:sz w:val="28"/>
          <w:szCs w:val="28"/>
          <w:lang w:val="en-CA"/>
        </w:rPr>
        <w:t>ten to fifteen</w:t>
      </w:r>
      <w:r w:rsidR="00960C16" w:rsidRPr="00C13CF5">
        <w:rPr>
          <w:rFonts w:ascii="Times New Roman" w:hAnsi="Times New Roman" w:cs="Times New Roman"/>
          <w:sz w:val="28"/>
          <w:szCs w:val="28"/>
          <w:lang w:val="en-CA"/>
        </w:rPr>
        <w:t xml:space="preserve"> minutes after that then left her, she must have died a relatively short space of time after they were unsucces</w:t>
      </w:r>
      <w:r w:rsidR="00BB1645">
        <w:rPr>
          <w:rFonts w:ascii="Times New Roman" w:hAnsi="Times New Roman" w:cs="Times New Roman"/>
          <w:sz w:val="28"/>
          <w:szCs w:val="28"/>
          <w:lang w:val="en-CA"/>
        </w:rPr>
        <w:t>sful in rousing her, Dr. Brooks-</w:t>
      </w:r>
      <w:r w:rsidR="00960C16" w:rsidRPr="00C13CF5">
        <w:rPr>
          <w:rFonts w:ascii="Times New Roman" w:hAnsi="Times New Roman" w:cs="Times New Roman"/>
          <w:sz w:val="28"/>
          <w:szCs w:val="28"/>
          <w:lang w:val="en-CA"/>
        </w:rPr>
        <w:t xml:space="preserve">Lin </w:t>
      </w:r>
      <w:r w:rsidR="003C3CD9" w:rsidRPr="00C13CF5">
        <w:rPr>
          <w:rFonts w:ascii="Times New Roman" w:hAnsi="Times New Roman" w:cs="Times New Roman"/>
          <w:sz w:val="28"/>
          <w:szCs w:val="28"/>
          <w:lang w:val="en-CA"/>
        </w:rPr>
        <w:t>responded by stating</w:t>
      </w:r>
      <w:r w:rsidR="00960C16" w:rsidRPr="00C13CF5">
        <w:rPr>
          <w:rFonts w:ascii="Times New Roman" w:hAnsi="Times New Roman" w:cs="Times New Roman"/>
          <w:sz w:val="28"/>
          <w:szCs w:val="28"/>
          <w:lang w:val="en-CA"/>
        </w:rPr>
        <w:t xml:space="preserve"> that she is unable to be absolutely precise about the number of minutes it would take for an individual to die from acute alcohol intoxication.  She added that </w:t>
      </w:r>
      <w:r w:rsidR="00C41EB3" w:rsidRPr="00C13CF5">
        <w:rPr>
          <w:rFonts w:ascii="Times New Roman" w:hAnsi="Times New Roman" w:cs="Times New Roman"/>
          <w:sz w:val="28"/>
          <w:szCs w:val="28"/>
          <w:lang w:val="en-CA"/>
        </w:rPr>
        <w:t xml:space="preserve">one </w:t>
      </w:r>
      <w:r w:rsidR="00960C16" w:rsidRPr="00C13CF5">
        <w:rPr>
          <w:rFonts w:ascii="Times New Roman" w:hAnsi="Times New Roman" w:cs="Times New Roman"/>
          <w:sz w:val="28"/>
          <w:szCs w:val="28"/>
          <w:lang w:val="en-CA"/>
        </w:rPr>
        <w:t xml:space="preserve">reasonable assumption </w:t>
      </w:r>
      <w:r w:rsidR="00C41EB3" w:rsidRPr="00C13CF5">
        <w:rPr>
          <w:rFonts w:ascii="Times New Roman" w:hAnsi="Times New Roman" w:cs="Times New Roman"/>
          <w:sz w:val="28"/>
          <w:szCs w:val="28"/>
          <w:lang w:val="en-CA"/>
        </w:rPr>
        <w:t xml:space="preserve">is that </w:t>
      </w:r>
      <w:r w:rsidR="002930C2" w:rsidRPr="00C13CF5">
        <w:rPr>
          <w:rFonts w:ascii="Times New Roman" w:hAnsi="Times New Roman" w:cs="Times New Roman"/>
          <w:sz w:val="28"/>
          <w:szCs w:val="28"/>
          <w:lang w:val="en-CA"/>
        </w:rPr>
        <w:t>E.</w:t>
      </w:r>
      <w:r w:rsidR="00C41EB3" w:rsidRPr="00C13CF5">
        <w:rPr>
          <w:rFonts w:ascii="Times New Roman" w:hAnsi="Times New Roman" w:cs="Times New Roman"/>
          <w:sz w:val="28"/>
          <w:szCs w:val="28"/>
          <w:lang w:val="en-CA"/>
        </w:rPr>
        <w:t xml:space="preserve"> may have died</w:t>
      </w:r>
      <w:r w:rsidR="00960C16" w:rsidRPr="00C13CF5">
        <w:rPr>
          <w:rFonts w:ascii="Times New Roman" w:hAnsi="Times New Roman" w:cs="Times New Roman"/>
          <w:sz w:val="28"/>
          <w:szCs w:val="28"/>
          <w:lang w:val="en-CA"/>
        </w:rPr>
        <w:t xml:space="preserve"> s</w:t>
      </w:r>
      <w:r w:rsidR="00C41EB3" w:rsidRPr="00C13CF5">
        <w:rPr>
          <w:rFonts w:ascii="Times New Roman" w:hAnsi="Times New Roman" w:cs="Times New Roman"/>
          <w:sz w:val="28"/>
          <w:szCs w:val="28"/>
          <w:lang w:val="en-CA"/>
        </w:rPr>
        <w:t>hortly after she was last seen</w:t>
      </w:r>
      <w:r w:rsidR="00960C16" w:rsidRPr="00C13CF5">
        <w:rPr>
          <w:rFonts w:ascii="Times New Roman" w:hAnsi="Times New Roman" w:cs="Times New Roman"/>
          <w:sz w:val="28"/>
          <w:szCs w:val="28"/>
          <w:lang w:val="en-CA"/>
        </w:rPr>
        <w:t xml:space="preserve">.  However, if there were still alcohol in her stomach that was being absorbed, that </w:t>
      </w:r>
      <w:r w:rsidR="00C41EB3" w:rsidRPr="00C13CF5">
        <w:rPr>
          <w:rFonts w:ascii="Times New Roman" w:hAnsi="Times New Roman" w:cs="Times New Roman"/>
          <w:sz w:val="28"/>
          <w:szCs w:val="28"/>
          <w:lang w:val="en-CA"/>
        </w:rPr>
        <w:t>alcohol</w:t>
      </w:r>
      <w:r w:rsidR="00960C16" w:rsidRPr="00C13CF5">
        <w:rPr>
          <w:rFonts w:ascii="Times New Roman" w:hAnsi="Times New Roman" w:cs="Times New Roman"/>
          <w:sz w:val="28"/>
          <w:szCs w:val="28"/>
          <w:lang w:val="en-CA"/>
        </w:rPr>
        <w:t xml:space="preserve"> could still be absorbed, so it would </w:t>
      </w:r>
      <w:r w:rsidR="00806B53" w:rsidRPr="00C13CF5">
        <w:rPr>
          <w:rFonts w:ascii="Times New Roman" w:hAnsi="Times New Roman" w:cs="Times New Roman"/>
          <w:sz w:val="28"/>
          <w:szCs w:val="28"/>
          <w:lang w:val="en-CA"/>
        </w:rPr>
        <w:t xml:space="preserve">have </w:t>
      </w:r>
      <w:r w:rsidR="00960C16" w:rsidRPr="00C13CF5">
        <w:rPr>
          <w:rFonts w:ascii="Times New Roman" w:hAnsi="Times New Roman" w:cs="Times New Roman"/>
          <w:sz w:val="28"/>
          <w:szCs w:val="28"/>
          <w:lang w:val="en-CA"/>
        </w:rPr>
        <w:t>depend</w:t>
      </w:r>
      <w:r w:rsidR="00806B53" w:rsidRPr="00C13CF5">
        <w:rPr>
          <w:rFonts w:ascii="Times New Roman" w:hAnsi="Times New Roman" w:cs="Times New Roman"/>
          <w:sz w:val="28"/>
          <w:szCs w:val="28"/>
          <w:lang w:val="en-CA"/>
        </w:rPr>
        <w:t>ed</w:t>
      </w:r>
      <w:r w:rsidR="00960C16" w:rsidRPr="00C13CF5">
        <w:rPr>
          <w:rFonts w:ascii="Times New Roman" w:hAnsi="Times New Roman" w:cs="Times New Roman"/>
          <w:sz w:val="28"/>
          <w:szCs w:val="28"/>
          <w:lang w:val="en-CA"/>
        </w:rPr>
        <w:t xml:space="preserve"> on </w:t>
      </w:r>
      <w:r w:rsidR="00806B53" w:rsidRPr="00C13CF5">
        <w:rPr>
          <w:rFonts w:ascii="Times New Roman" w:hAnsi="Times New Roman" w:cs="Times New Roman"/>
          <w:sz w:val="28"/>
          <w:szCs w:val="28"/>
          <w:lang w:val="en-CA"/>
        </w:rPr>
        <w:t xml:space="preserve">that factor </w:t>
      </w:r>
      <w:r w:rsidR="00960C16" w:rsidRPr="00C13CF5">
        <w:rPr>
          <w:rFonts w:ascii="Times New Roman" w:hAnsi="Times New Roman" w:cs="Times New Roman"/>
          <w:sz w:val="28"/>
          <w:szCs w:val="28"/>
          <w:lang w:val="en-CA"/>
        </w:rPr>
        <w:t xml:space="preserve">as well. </w:t>
      </w:r>
      <w:r w:rsidR="00806B53" w:rsidRPr="00C13CF5">
        <w:rPr>
          <w:rFonts w:ascii="Times New Roman" w:hAnsi="Times New Roman" w:cs="Times New Roman"/>
          <w:sz w:val="28"/>
          <w:szCs w:val="28"/>
          <w:lang w:val="en-CA"/>
        </w:rPr>
        <w:t xml:space="preserve"> </w:t>
      </w:r>
      <w:r w:rsidR="00C41EB3" w:rsidRPr="00C13CF5">
        <w:rPr>
          <w:rFonts w:ascii="Times New Roman" w:hAnsi="Times New Roman" w:cs="Times New Roman"/>
          <w:sz w:val="28"/>
          <w:szCs w:val="28"/>
          <w:lang w:val="en-CA"/>
        </w:rPr>
        <w:t>She further testified that:</w:t>
      </w:r>
    </w:p>
    <w:p w:rsidR="00960C16" w:rsidRPr="00C13CF5" w:rsidRDefault="00960C1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It is not unreasonable to suggest that all of the alcohol in her st</w:t>
      </w:r>
      <w:r w:rsidR="00C76662" w:rsidRPr="00C13CF5">
        <w:rPr>
          <w:rFonts w:ascii="Times New Roman" w:hAnsi="Times New Roman" w:cs="Times New Roman"/>
          <w:sz w:val="28"/>
          <w:szCs w:val="28"/>
          <w:lang w:val="en-CA"/>
        </w:rPr>
        <w:t>omach would be absorbed within ten</w:t>
      </w:r>
      <w:r w:rsidRPr="00C13CF5">
        <w:rPr>
          <w:rFonts w:ascii="Times New Roman" w:hAnsi="Times New Roman" w:cs="Times New Roman"/>
          <w:sz w:val="28"/>
          <w:szCs w:val="28"/>
          <w:lang w:val="en-CA"/>
        </w:rPr>
        <w:t xml:space="preserve"> minutes after she stopped drinking.  It would be a matter of minutes before it </w:t>
      </w:r>
      <w:r w:rsidR="00C41EB3" w:rsidRPr="00C13CF5">
        <w:rPr>
          <w:rFonts w:ascii="Times New Roman" w:hAnsi="Times New Roman" w:cs="Times New Roman"/>
          <w:sz w:val="28"/>
          <w:szCs w:val="28"/>
          <w:lang w:val="en-CA"/>
        </w:rPr>
        <w:t>would</w:t>
      </w:r>
      <w:r w:rsidRPr="00C13CF5">
        <w:rPr>
          <w:rFonts w:ascii="Times New Roman" w:hAnsi="Times New Roman" w:cs="Times New Roman"/>
          <w:sz w:val="28"/>
          <w:szCs w:val="28"/>
          <w:lang w:val="en-CA"/>
        </w:rPr>
        <w:t xml:space="preserve"> </w:t>
      </w:r>
      <w:r w:rsidR="00806B53" w:rsidRPr="00C13CF5">
        <w:rPr>
          <w:rFonts w:ascii="Times New Roman" w:hAnsi="Times New Roman" w:cs="Times New Roman"/>
          <w:sz w:val="28"/>
          <w:szCs w:val="28"/>
          <w:lang w:val="en-CA"/>
        </w:rPr>
        <w:t>all be</w:t>
      </w:r>
      <w:r w:rsidR="00C41EB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absorbed;</w:t>
      </w:r>
    </w:p>
    <w:p w:rsidR="00960C16" w:rsidRPr="00C13CF5" w:rsidRDefault="00960C1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It is not unreasonable to assume that any alcohol that is absorbed at the </w:t>
      </w:r>
      <w:r w:rsidR="00C76662" w:rsidRPr="00C13CF5">
        <w:rPr>
          <w:rFonts w:ascii="Times New Roman" w:hAnsi="Times New Roman" w:cs="Times New Roman"/>
          <w:sz w:val="28"/>
          <w:szCs w:val="28"/>
          <w:lang w:val="en-CA"/>
        </w:rPr>
        <w:t>thirty</w:t>
      </w:r>
      <w:r w:rsidR="00806B53" w:rsidRPr="00C13CF5">
        <w:rPr>
          <w:rFonts w:ascii="Times New Roman" w:hAnsi="Times New Roman" w:cs="Times New Roman"/>
          <w:sz w:val="28"/>
          <w:szCs w:val="28"/>
          <w:lang w:val="en-CA"/>
        </w:rPr>
        <w:t>-minute</w:t>
      </w:r>
      <w:r w:rsidRPr="00C13CF5">
        <w:rPr>
          <w:rFonts w:ascii="Times New Roman" w:hAnsi="Times New Roman" w:cs="Times New Roman"/>
          <w:sz w:val="28"/>
          <w:szCs w:val="28"/>
          <w:lang w:val="en-CA"/>
        </w:rPr>
        <w:t xml:space="preserve"> mark would be absorbed and distributed throughout her body at the </w:t>
      </w:r>
      <w:r w:rsidR="00C76662" w:rsidRPr="00C13CF5">
        <w:rPr>
          <w:rFonts w:ascii="Times New Roman" w:hAnsi="Times New Roman" w:cs="Times New Roman"/>
          <w:sz w:val="28"/>
          <w:szCs w:val="28"/>
          <w:lang w:val="en-CA"/>
        </w:rPr>
        <w:t>forty</w:t>
      </w:r>
      <w:r w:rsidR="00BD7DFF" w:rsidRPr="00C13CF5">
        <w:rPr>
          <w:rFonts w:ascii="Times New Roman" w:hAnsi="Times New Roman" w:cs="Times New Roman"/>
          <w:sz w:val="28"/>
          <w:szCs w:val="28"/>
          <w:lang w:val="en-CA"/>
        </w:rPr>
        <w:t>-minute</w:t>
      </w:r>
      <w:r w:rsidRPr="00C13CF5">
        <w:rPr>
          <w:rFonts w:ascii="Times New Roman" w:hAnsi="Times New Roman" w:cs="Times New Roman"/>
          <w:sz w:val="28"/>
          <w:szCs w:val="28"/>
          <w:lang w:val="en-CA"/>
        </w:rPr>
        <w:t xml:space="preserve"> mark. </w:t>
      </w:r>
      <w:r w:rsidR="00806B5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However, she cannot be definitive about it;</w:t>
      </w:r>
    </w:p>
    <w:p w:rsidR="00E73F4E" w:rsidRPr="00C13CF5" w:rsidRDefault="00E73F4E" w:rsidP="00806B53">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With the scenario provided by </w:t>
      </w:r>
      <w:r w:rsidR="002301ED" w:rsidRPr="00C13CF5">
        <w:rPr>
          <w:rFonts w:ascii="Times New Roman" w:hAnsi="Times New Roman" w:cs="Times New Roman"/>
          <w:sz w:val="28"/>
          <w:szCs w:val="28"/>
          <w:lang w:val="en-CA"/>
        </w:rPr>
        <w:t>defence counsel</w:t>
      </w:r>
      <w:r w:rsidRPr="00C13CF5">
        <w:rPr>
          <w:rFonts w:ascii="Times New Roman" w:hAnsi="Times New Roman" w:cs="Times New Roman"/>
          <w:sz w:val="28"/>
          <w:szCs w:val="28"/>
          <w:lang w:val="en-CA"/>
        </w:rPr>
        <w:t xml:space="preserve"> </w:t>
      </w:r>
      <w:r w:rsidR="00C41EB3" w:rsidRPr="00C13CF5">
        <w:rPr>
          <w:rFonts w:ascii="Times New Roman" w:hAnsi="Times New Roman" w:cs="Times New Roman"/>
          <w:sz w:val="28"/>
          <w:szCs w:val="28"/>
          <w:lang w:val="en-CA"/>
        </w:rPr>
        <w:t xml:space="preserve">it would make reasonable sense that </w:t>
      </w:r>
      <w:r w:rsidR="002930C2" w:rsidRPr="00C13CF5">
        <w:rPr>
          <w:rFonts w:ascii="Times New Roman" w:hAnsi="Times New Roman" w:cs="Times New Roman"/>
          <w:sz w:val="28"/>
          <w:szCs w:val="28"/>
          <w:lang w:val="en-CA"/>
        </w:rPr>
        <w:t>E.</w:t>
      </w:r>
      <w:r w:rsidR="00C41EB3" w:rsidRPr="00C13CF5">
        <w:rPr>
          <w:rFonts w:ascii="Times New Roman" w:hAnsi="Times New Roman" w:cs="Times New Roman"/>
          <w:sz w:val="28"/>
          <w:szCs w:val="28"/>
          <w:lang w:val="en-CA"/>
        </w:rPr>
        <w:t xml:space="preserve"> would have survived minutes as op</w:t>
      </w:r>
      <w:r w:rsidR="00BD7DFF" w:rsidRPr="00C13CF5">
        <w:rPr>
          <w:rFonts w:ascii="Times New Roman" w:hAnsi="Times New Roman" w:cs="Times New Roman"/>
          <w:sz w:val="28"/>
          <w:szCs w:val="28"/>
          <w:lang w:val="en-CA"/>
        </w:rPr>
        <w:t xml:space="preserve">posed to hours following the </w:t>
      </w:r>
      <w:r w:rsidR="00C76662" w:rsidRPr="00C13CF5">
        <w:rPr>
          <w:rFonts w:ascii="Times New Roman" w:hAnsi="Times New Roman" w:cs="Times New Roman"/>
          <w:sz w:val="28"/>
          <w:szCs w:val="28"/>
          <w:lang w:val="en-CA"/>
        </w:rPr>
        <w:t>forty</w:t>
      </w:r>
      <w:r w:rsidR="00BD7DFF" w:rsidRPr="00C13CF5">
        <w:rPr>
          <w:rFonts w:ascii="Times New Roman" w:hAnsi="Times New Roman" w:cs="Times New Roman"/>
          <w:sz w:val="28"/>
          <w:szCs w:val="28"/>
          <w:lang w:val="en-CA"/>
        </w:rPr>
        <w:t>-</w:t>
      </w:r>
      <w:r w:rsidR="00C41EB3" w:rsidRPr="00C13CF5">
        <w:rPr>
          <w:rFonts w:ascii="Times New Roman" w:hAnsi="Times New Roman" w:cs="Times New Roman"/>
          <w:sz w:val="28"/>
          <w:szCs w:val="28"/>
          <w:lang w:val="en-CA"/>
        </w:rPr>
        <w:t>minute mark</w:t>
      </w:r>
      <w:r w:rsidR="002301ED" w:rsidRPr="00C13CF5">
        <w:rPr>
          <w:rFonts w:ascii="Times New Roman" w:hAnsi="Times New Roman" w:cs="Times New Roman"/>
          <w:sz w:val="28"/>
          <w:szCs w:val="28"/>
          <w:lang w:val="en-CA"/>
        </w:rPr>
        <w:t>.</w:t>
      </w:r>
    </w:p>
    <w:p w:rsidR="00E73F4E" w:rsidRPr="00C13CF5" w:rsidRDefault="00EF4E7D" w:rsidP="003C3CD9">
      <w:pPr>
        <w:rPr>
          <w:rFonts w:ascii="Times New Roman" w:hAnsi="Times New Roman" w:cs="Times New Roman"/>
          <w:sz w:val="28"/>
          <w:szCs w:val="28"/>
          <w:lang w:val="en-CA"/>
        </w:rPr>
      </w:pPr>
      <w:r>
        <w:rPr>
          <w:rFonts w:ascii="Times New Roman" w:hAnsi="Times New Roman" w:cs="Times New Roman"/>
          <w:sz w:val="28"/>
          <w:szCs w:val="28"/>
          <w:lang w:val="en-CA"/>
        </w:rPr>
        <w:t>[</w:t>
      </w:r>
      <w:r w:rsidR="003C3CD9" w:rsidRPr="00C13CF5">
        <w:rPr>
          <w:rFonts w:ascii="Times New Roman" w:hAnsi="Times New Roman" w:cs="Times New Roman"/>
          <w:sz w:val="28"/>
          <w:szCs w:val="28"/>
          <w:lang w:val="en-CA"/>
        </w:rPr>
        <w:t>29</w:t>
      </w:r>
      <w:r>
        <w:rPr>
          <w:rFonts w:ascii="Times New Roman" w:hAnsi="Times New Roman" w:cs="Times New Roman"/>
          <w:sz w:val="28"/>
          <w:szCs w:val="28"/>
          <w:lang w:val="en-CA"/>
        </w:rPr>
        <w:t>]</w:t>
      </w:r>
      <w:r w:rsidR="003C3CD9" w:rsidRPr="00C13CF5">
        <w:rPr>
          <w:rFonts w:ascii="Times New Roman" w:hAnsi="Times New Roman" w:cs="Times New Roman"/>
          <w:sz w:val="28"/>
          <w:szCs w:val="28"/>
          <w:lang w:val="en-CA"/>
        </w:rPr>
        <w:tab/>
      </w:r>
      <w:r w:rsidR="00E73F4E" w:rsidRPr="00C13CF5">
        <w:rPr>
          <w:rFonts w:ascii="Times New Roman" w:hAnsi="Times New Roman" w:cs="Times New Roman"/>
          <w:sz w:val="28"/>
          <w:szCs w:val="28"/>
          <w:lang w:val="en-CA"/>
        </w:rPr>
        <w:t xml:space="preserve">In </w:t>
      </w:r>
      <w:r w:rsidR="00C41EB3" w:rsidRPr="00C13CF5">
        <w:rPr>
          <w:rFonts w:ascii="Times New Roman" w:hAnsi="Times New Roman" w:cs="Times New Roman"/>
          <w:sz w:val="28"/>
          <w:szCs w:val="28"/>
          <w:lang w:val="en-CA"/>
        </w:rPr>
        <w:t>re-examination by the Crown, Dr. Brooks-</w:t>
      </w:r>
      <w:r w:rsidR="00E73F4E" w:rsidRPr="00C13CF5">
        <w:rPr>
          <w:rFonts w:ascii="Times New Roman" w:hAnsi="Times New Roman" w:cs="Times New Roman"/>
          <w:sz w:val="28"/>
          <w:szCs w:val="28"/>
          <w:lang w:val="en-CA"/>
        </w:rPr>
        <w:t xml:space="preserve">Lin stated that all of the answers that she </w:t>
      </w:r>
      <w:r w:rsidR="001C3A5A" w:rsidRPr="00C13CF5">
        <w:rPr>
          <w:rFonts w:ascii="Times New Roman" w:hAnsi="Times New Roman" w:cs="Times New Roman"/>
          <w:sz w:val="28"/>
          <w:szCs w:val="28"/>
          <w:lang w:val="en-CA"/>
        </w:rPr>
        <w:t xml:space="preserve">had given to defence counsel </w:t>
      </w:r>
      <w:r w:rsidR="00E73F4E" w:rsidRPr="00C13CF5">
        <w:rPr>
          <w:rFonts w:ascii="Times New Roman" w:hAnsi="Times New Roman" w:cs="Times New Roman"/>
          <w:sz w:val="28"/>
          <w:szCs w:val="28"/>
          <w:lang w:val="en-CA"/>
        </w:rPr>
        <w:t xml:space="preserve">concerning the time it could have taken </w:t>
      </w:r>
      <w:r w:rsidR="002930C2" w:rsidRPr="00C13CF5">
        <w:rPr>
          <w:rFonts w:ascii="Times New Roman" w:hAnsi="Times New Roman" w:cs="Times New Roman"/>
          <w:sz w:val="28"/>
          <w:szCs w:val="28"/>
          <w:lang w:val="en-CA"/>
        </w:rPr>
        <w:t>E.</w:t>
      </w:r>
      <w:r w:rsidR="00E73F4E" w:rsidRPr="00C13CF5">
        <w:rPr>
          <w:rFonts w:ascii="Times New Roman" w:hAnsi="Times New Roman" w:cs="Times New Roman"/>
          <w:sz w:val="28"/>
          <w:szCs w:val="28"/>
          <w:lang w:val="en-CA"/>
        </w:rPr>
        <w:t xml:space="preserve"> to die were based on the assumption that the alcohol was consumed within </w:t>
      </w:r>
      <w:r w:rsidR="00C76662" w:rsidRPr="00C13CF5">
        <w:rPr>
          <w:rFonts w:ascii="Times New Roman" w:hAnsi="Times New Roman" w:cs="Times New Roman"/>
          <w:sz w:val="28"/>
          <w:szCs w:val="28"/>
          <w:lang w:val="en-CA"/>
        </w:rPr>
        <w:t>thirty</w:t>
      </w:r>
      <w:r w:rsidR="00E73F4E" w:rsidRPr="00C13CF5">
        <w:rPr>
          <w:rFonts w:ascii="Times New Roman" w:hAnsi="Times New Roman" w:cs="Times New Roman"/>
          <w:sz w:val="28"/>
          <w:szCs w:val="28"/>
          <w:lang w:val="en-CA"/>
        </w:rPr>
        <w:t xml:space="preserve"> minutes</w:t>
      </w:r>
      <w:r w:rsidR="00C41EB3" w:rsidRPr="00C13CF5">
        <w:rPr>
          <w:rFonts w:ascii="Times New Roman" w:hAnsi="Times New Roman" w:cs="Times New Roman"/>
          <w:sz w:val="28"/>
          <w:szCs w:val="28"/>
          <w:lang w:val="en-CA"/>
        </w:rPr>
        <w:t>.</w:t>
      </w:r>
    </w:p>
    <w:p w:rsidR="00E73F4E" w:rsidRPr="00C13CF5" w:rsidRDefault="00EF4E7D" w:rsidP="003C3CD9">
      <w:pPr>
        <w:rPr>
          <w:rFonts w:ascii="Times New Roman" w:hAnsi="Times New Roman" w:cs="Times New Roman"/>
          <w:sz w:val="28"/>
          <w:szCs w:val="28"/>
          <w:lang w:val="en-CA"/>
        </w:rPr>
      </w:pPr>
      <w:r>
        <w:rPr>
          <w:rFonts w:ascii="Times New Roman" w:hAnsi="Times New Roman" w:cs="Times New Roman"/>
          <w:sz w:val="28"/>
          <w:szCs w:val="28"/>
          <w:lang w:val="en-CA"/>
        </w:rPr>
        <w:lastRenderedPageBreak/>
        <w:t>[</w:t>
      </w:r>
      <w:r w:rsidR="003C3CD9" w:rsidRPr="00C13CF5">
        <w:rPr>
          <w:rFonts w:ascii="Times New Roman" w:hAnsi="Times New Roman" w:cs="Times New Roman"/>
          <w:sz w:val="28"/>
          <w:szCs w:val="28"/>
          <w:lang w:val="en-CA"/>
        </w:rPr>
        <w:t>30</w:t>
      </w:r>
      <w:r>
        <w:rPr>
          <w:rFonts w:ascii="Times New Roman" w:hAnsi="Times New Roman" w:cs="Times New Roman"/>
          <w:sz w:val="28"/>
          <w:szCs w:val="28"/>
          <w:lang w:val="en-CA"/>
        </w:rPr>
        <w:t>]</w:t>
      </w:r>
      <w:r w:rsidR="003C3CD9" w:rsidRPr="00C13CF5">
        <w:rPr>
          <w:rFonts w:ascii="Times New Roman" w:hAnsi="Times New Roman" w:cs="Times New Roman"/>
          <w:sz w:val="28"/>
          <w:szCs w:val="28"/>
          <w:lang w:val="en-CA"/>
        </w:rPr>
        <w:tab/>
      </w:r>
      <w:r w:rsidR="00E73F4E" w:rsidRPr="00C13CF5">
        <w:rPr>
          <w:rFonts w:ascii="Times New Roman" w:hAnsi="Times New Roman" w:cs="Times New Roman"/>
          <w:sz w:val="28"/>
          <w:szCs w:val="28"/>
          <w:lang w:val="en-CA"/>
        </w:rPr>
        <w:t>I then asked Dr. Brooks-Lin if the difference in the blood alcohol level</w:t>
      </w:r>
      <w:r w:rsidR="00C41EB3" w:rsidRPr="00C13CF5">
        <w:rPr>
          <w:rFonts w:ascii="Times New Roman" w:hAnsi="Times New Roman" w:cs="Times New Roman"/>
          <w:sz w:val="28"/>
          <w:szCs w:val="28"/>
          <w:lang w:val="en-CA"/>
        </w:rPr>
        <w:t>s</w:t>
      </w:r>
      <w:r w:rsidR="00E73F4E" w:rsidRPr="00C13CF5">
        <w:rPr>
          <w:rFonts w:ascii="Times New Roman" w:hAnsi="Times New Roman" w:cs="Times New Roman"/>
          <w:sz w:val="28"/>
          <w:szCs w:val="28"/>
          <w:lang w:val="en-CA"/>
        </w:rPr>
        <w:t xml:space="preserve"> taken from the body and the vitreous humour </w:t>
      </w:r>
      <w:r w:rsidR="00D443F5" w:rsidRPr="00C13CF5">
        <w:rPr>
          <w:rFonts w:ascii="Times New Roman" w:hAnsi="Times New Roman" w:cs="Times New Roman"/>
          <w:sz w:val="28"/>
          <w:szCs w:val="28"/>
          <w:lang w:val="en-CA"/>
        </w:rPr>
        <w:t xml:space="preserve">could be explained through elimination that occurred prior to </w:t>
      </w:r>
      <w:r w:rsidR="002930C2" w:rsidRPr="00C13CF5">
        <w:rPr>
          <w:rFonts w:ascii="Times New Roman" w:hAnsi="Times New Roman" w:cs="Times New Roman"/>
          <w:sz w:val="28"/>
          <w:szCs w:val="28"/>
          <w:lang w:val="en-CA"/>
        </w:rPr>
        <w:t>E.</w:t>
      </w:r>
      <w:r w:rsidR="00D443F5" w:rsidRPr="00C13CF5">
        <w:rPr>
          <w:rFonts w:ascii="Times New Roman" w:hAnsi="Times New Roman" w:cs="Times New Roman"/>
          <w:sz w:val="28"/>
          <w:szCs w:val="28"/>
          <w:lang w:val="en-CA"/>
        </w:rPr>
        <w:t>’s death as well as after death.</w:t>
      </w:r>
      <w:r w:rsidR="00C41EB3" w:rsidRPr="00C13CF5">
        <w:rPr>
          <w:rFonts w:ascii="Times New Roman" w:hAnsi="Times New Roman" w:cs="Times New Roman"/>
          <w:sz w:val="28"/>
          <w:szCs w:val="28"/>
          <w:lang w:val="en-CA"/>
        </w:rPr>
        <w:t xml:space="preserve"> Dr. Brooks-Lin responded in the affirmative.</w:t>
      </w:r>
    </w:p>
    <w:p w:rsidR="00C41EB3" w:rsidRPr="00C13CF5" w:rsidRDefault="00EF4E7D" w:rsidP="003C3CD9">
      <w:pPr>
        <w:rPr>
          <w:rFonts w:ascii="Times New Roman" w:hAnsi="Times New Roman" w:cs="Times New Roman"/>
          <w:sz w:val="28"/>
          <w:szCs w:val="28"/>
          <w:lang w:val="en-CA"/>
        </w:rPr>
      </w:pPr>
      <w:r>
        <w:rPr>
          <w:rFonts w:ascii="Times New Roman" w:hAnsi="Times New Roman" w:cs="Times New Roman"/>
          <w:sz w:val="28"/>
          <w:szCs w:val="28"/>
          <w:lang w:val="en-CA"/>
        </w:rPr>
        <w:t>[</w:t>
      </w:r>
      <w:r w:rsidR="003C3CD9" w:rsidRPr="00C13CF5">
        <w:rPr>
          <w:rFonts w:ascii="Times New Roman" w:hAnsi="Times New Roman" w:cs="Times New Roman"/>
          <w:sz w:val="28"/>
          <w:szCs w:val="28"/>
          <w:lang w:val="en-CA"/>
        </w:rPr>
        <w:t>31</w:t>
      </w:r>
      <w:r>
        <w:rPr>
          <w:rFonts w:ascii="Times New Roman" w:hAnsi="Times New Roman" w:cs="Times New Roman"/>
          <w:sz w:val="28"/>
          <w:szCs w:val="28"/>
          <w:lang w:val="en-CA"/>
        </w:rPr>
        <w:t>]</w:t>
      </w:r>
      <w:r w:rsidR="003C3CD9" w:rsidRPr="00C13CF5">
        <w:rPr>
          <w:rFonts w:ascii="Times New Roman" w:hAnsi="Times New Roman" w:cs="Times New Roman"/>
          <w:sz w:val="28"/>
          <w:szCs w:val="28"/>
          <w:lang w:val="en-CA"/>
        </w:rPr>
        <w:tab/>
      </w:r>
      <w:r w:rsidR="00D443F5" w:rsidRPr="00C13CF5">
        <w:rPr>
          <w:rFonts w:ascii="Times New Roman" w:hAnsi="Times New Roman" w:cs="Times New Roman"/>
          <w:sz w:val="28"/>
          <w:szCs w:val="28"/>
          <w:lang w:val="en-CA"/>
        </w:rPr>
        <w:t xml:space="preserve">Defence counsel then examined Dr. Brooks-Lin on the response that she had just given to my question. </w:t>
      </w:r>
      <w:r w:rsidR="002301ED" w:rsidRPr="00C13CF5">
        <w:rPr>
          <w:rFonts w:ascii="Times New Roman" w:hAnsi="Times New Roman" w:cs="Times New Roman"/>
          <w:sz w:val="28"/>
          <w:szCs w:val="28"/>
          <w:lang w:val="en-CA"/>
        </w:rPr>
        <w:t xml:space="preserve"> </w:t>
      </w:r>
      <w:r w:rsidR="003C702C">
        <w:rPr>
          <w:rFonts w:ascii="Times New Roman" w:hAnsi="Times New Roman" w:cs="Times New Roman"/>
          <w:sz w:val="28"/>
          <w:szCs w:val="28"/>
          <w:lang w:val="en-CA"/>
        </w:rPr>
        <w:t>Dr. Brooks-Lin</w:t>
      </w:r>
      <w:r w:rsidR="00D443F5" w:rsidRPr="00C13CF5">
        <w:rPr>
          <w:rFonts w:ascii="Times New Roman" w:hAnsi="Times New Roman" w:cs="Times New Roman"/>
          <w:sz w:val="28"/>
          <w:szCs w:val="28"/>
          <w:lang w:val="en-CA"/>
        </w:rPr>
        <w:t xml:space="preserve"> stated that she could not state whether or not </w:t>
      </w:r>
      <w:r w:rsidR="002930C2" w:rsidRPr="00C13CF5">
        <w:rPr>
          <w:rFonts w:ascii="Times New Roman" w:hAnsi="Times New Roman" w:cs="Times New Roman"/>
          <w:sz w:val="28"/>
          <w:szCs w:val="28"/>
          <w:lang w:val="en-CA"/>
        </w:rPr>
        <w:t>E.</w:t>
      </w:r>
      <w:r w:rsidR="00D443F5" w:rsidRPr="00C13CF5">
        <w:rPr>
          <w:rFonts w:ascii="Times New Roman" w:hAnsi="Times New Roman" w:cs="Times New Roman"/>
          <w:sz w:val="28"/>
          <w:szCs w:val="28"/>
          <w:lang w:val="en-CA"/>
        </w:rPr>
        <w:t xml:space="preserve">’s elimination of blood alcohol indicated by the differences in blood alcohol level in the eyeball and the body were </w:t>
      </w:r>
      <w:r w:rsidR="002301ED" w:rsidRPr="00C13CF5">
        <w:rPr>
          <w:rFonts w:ascii="Times New Roman" w:hAnsi="Times New Roman" w:cs="Times New Roman"/>
          <w:sz w:val="28"/>
          <w:szCs w:val="28"/>
          <w:lang w:val="en-CA"/>
        </w:rPr>
        <w:t>ante-mortem or post-mortem.</w:t>
      </w:r>
    </w:p>
    <w:p w:rsidR="006F54FF" w:rsidRPr="00C13CF5" w:rsidRDefault="006F54FF" w:rsidP="002301ED">
      <w:pPr>
        <w:ind w:left="360"/>
        <w:rPr>
          <w:rFonts w:ascii="Times New Roman" w:hAnsi="Times New Roman" w:cs="Times New Roman"/>
          <w:sz w:val="28"/>
          <w:szCs w:val="28"/>
          <w:lang w:val="en-CA"/>
        </w:rPr>
      </w:pPr>
    </w:p>
    <w:p w:rsidR="00D443F5" w:rsidRPr="00C13CF5" w:rsidRDefault="00C41EB3" w:rsidP="003C3CD9">
      <w:pPr>
        <w:ind w:left="1080" w:firstLine="360"/>
        <w:rPr>
          <w:rFonts w:ascii="Times New Roman" w:hAnsi="Times New Roman" w:cs="Times New Roman"/>
          <w:sz w:val="28"/>
          <w:szCs w:val="28"/>
          <w:lang w:val="en-CA"/>
        </w:rPr>
      </w:pPr>
      <w:r w:rsidRPr="00C13CF5">
        <w:rPr>
          <w:rFonts w:ascii="Times New Roman" w:hAnsi="Times New Roman" w:cs="Times New Roman"/>
          <w:sz w:val="28"/>
          <w:szCs w:val="28"/>
          <w:lang w:val="en-CA"/>
        </w:rPr>
        <w:t>vii</w:t>
      </w:r>
      <w:r w:rsidR="00C83BEA">
        <w:rPr>
          <w:rFonts w:ascii="Times New Roman" w:hAnsi="Times New Roman" w:cs="Times New Roman"/>
          <w:sz w:val="28"/>
          <w:szCs w:val="28"/>
          <w:lang w:val="en-CA"/>
        </w:rPr>
        <w:t>i</w:t>
      </w:r>
      <w:r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ab/>
        <w:t>Constable Britt Bancroft’s Evidence</w:t>
      </w:r>
    </w:p>
    <w:p w:rsidR="009A6BF4" w:rsidRPr="00C13CF5" w:rsidRDefault="00EF4E7D" w:rsidP="003C3CD9">
      <w:pPr>
        <w:rPr>
          <w:rFonts w:ascii="Times New Roman" w:hAnsi="Times New Roman" w:cs="Times New Roman"/>
          <w:sz w:val="28"/>
          <w:szCs w:val="28"/>
          <w:lang w:val="en-CA"/>
        </w:rPr>
      </w:pPr>
      <w:r>
        <w:rPr>
          <w:rFonts w:ascii="Times New Roman" w:hAnsi="Times New Roman" w:cs="Times New Roman"/>
          <w:sz w:val="28"/>
          <w:szCs w:val="28"/>
          <w:lang w:val="en-CA"/>
        </w:rPr>
        <w:t>[</w:t>
      </w:r>
      <w:r w:rsidR="003C3CD9" w:rsidRPr="00C13CF5">
        <w:rPr>
          <w:rFonts w:ascii="Times New Roman" w:hAnsi="Times New Roman" w:cs="Times New Roman"/>
          <w:sz w:val="28"/>
          <w:szCs w:val="28"/>
          <w:lang w:val="en-CA"/>
        </w:rPr>
        <w:t>32</w:t>
      </w:r>
      <w:r>
        <w:rPr>
          <w:rFonts w:ascii="Times New Roman" w:hAnsi="Times New Roman" w:cs="Times New Roman"/>
          <w:sz w:val="28"/>
          <w:szCs w:val="28"/>
          <w:lang w:val="en-CA"/>
        </w:rPr>
        <w:t>]</w:t>
      </w:r>
      <w:r w:rsidR="003C3CD9" w:rsidRPr="00C13CF5">
        <w:rPr>
          <w:rFonts w:ascii="Times New Roman" w:hAnsi="Times New Roman" w:cs="Times New Roman"/>
          <w:sz w:val="28"/>
          <w:szCs w:val="28"/>
          <w:lang w:val="en-CA"/>
        </w:rPr>
        <w:tab/>
      </w:r>
      <w:r w:rsidR="009A6BF4" w:rsidRPr="00C13CF5">
        <w:rPr>
          <w:rFonts w:ascii="Times New Roman" w:hAnsi="Times New Roman" w:cs="Times New Roman"/>
          <w:sz w:val="28"/>
          <w:szCs w:val="28"/>
          <w:lang w:val="en-CA"/>
        </w:rPr>
        <w:t>The next witness to testify was Constable Britt Bancroft.  He stated that:</w:t>
      </w:r>
    </w:p>
    <w:p w:rsidR="00D443F5" w:rsidRPr="00C13CF5" w:rsidRDefault="009A6BF4"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 In October of 2015 he was a member of the RCMP Major Crime Unit in Yellowknife.  He had been contacted by his supervisor, Corporal Humbke on October 3</w:t>
      </w:r>
      <w:r w:rsidRPr="00C13CF5">
        <w:rPr>
          <w:rFonts w:ascii="Times New Roman" w:hAnsi="Times New Roman" w:cs="Times New Roman"/>
          <w:sz w:val="28"/>
          <w:szCs w:val="28"/>
          <w:vertAlign w:val="superscript"/>
          <w:lang w:val="en-CA"/>
        </w:rPr>
        <w:t>rd</w:t>
      </w:r>
      <w:r w:rsidRPr="00C13CF5">
        <w:rPr>
          <w:rFonts w:ascii="Times New Roman" w:hAnsi="Times New Roman" w:cs="Times New Roman"/>
          <w:sz w:val="28"/>
          <w:szCs w:val="28"/>
          <w:lang w:val="en-CA"/>
        </w:rPr>
        <w:t xml:space="preserve"> concerning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’s death.  He was appointed as </w:t>
      </w:r>
      <w:r w:rsidR="00B6282E" w:rsidRPr="00C13CF5">
        <w:rPr>
          <w:rFonts w:ascii="Times New Roman" w:hAnsi="Times New Roman" w:cs="Times New Roman"/>
          <w:sz w:val="28"/>
          <w:szCs w:val="28"/>
          <w:lang w:val="en-CA"/>
        </w:rPr>
        <w:t>lead investigator for the file;</w:t>
      </w:r>
    </w:p>
    <w:p w:rsidR="009A6BF4" w:rsidRPr="00C13CF5" w:rsidRDefault="009A6BF4"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arrived in Fort Liard at around 2</w:t>
      </w:r>
      <w:r w:rsidR="00B6282E" w:rsidRPr="00C13CF5">
        <w:rPr>
          <w:rFonts w:ascii="Times New Roman" w:hAnsi="Times New Roman" w:cs="Times New Roman"/>
          <w:sz w:val="28"/>
          <w:szCs w:val="28"/>
          <w:lang w:val="en-CA"/>
        </w:rPr>
        <w:t>:00</w:t>
      </w:r>
      <w:r w:rsidRPr="00C13CF5">
        <w:rPr>
          <w:rFonts w:ascii="Times New Roman" w:hAnsi="Times New Roman" w:cs="Times New Roman"/>
          <w:sz w:val="28"/>
          <w:szCs w:val="28"/>
          <w:lang w:val="en-CA"/>
        </w:rPr>
        <w:t xml:space="preserve"> </w:t>
      </w:r>
      <w:r w:rsidR="00B6282E" w:rsidRPr="00C13CF5">
        <w:rPr>
          <w:rFonts w:ascii="Times New Roman" w:hAnsi="Times New Roman" w:cs="Times New Roman"/>
          <w:sz w:val="28"/>
          <w:szCs w:val="28"/>
          <w:lang w:val="en-CA"/>
        </w:rPr>
        <w:t>p.m.</w:t>
      </w:r>
      <w:r w:rsidRPr="00C13CF5">
        <w:rPr>
          <w:rFonts w:ascii="Times New Roman" w:hAnsi="Times New Roman" w:cs="Times New Roman"/>
          <w:sz w:val="28"/>
          <w:szCs w:val="28"/>
          <w:lang w:val="en-CA"/>
        </w:rPr>
        <w:t xml:space="preserve"> and visited the scene at approximately 3:40 p.m.;</w:t>
      </w:r>
    </w:p>
    <w:p w:rsidR="009A6BF4" w:rsidRPr="00C13CF5" w:rsidRDefault="009A6BF4"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noted a bison in the general area of the crime scene; </w:t>
      </w:r>
    </w:p>
    <w:p w:rsidR="009A6BF4" w:rsidRPr="00C13CF5" w:rsidRDefault="009A6BF4"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After the RCMP had secured the scene</w:t>
      </w:r>
      <w:r w:rsidR="002301ED" w:rsidRPr="00C13CF5">
        <w:rPr>
          <w:rFonts w:ascii="Times New Roman" w:hAnsi="Times New Roman" w:cs="Times New Roman"/>
          <w:sz w:val="28"/>
          <w:szCs w:val="28"/>
          <w:lang w:val="en-CA"/>
        </w:rPr>
        <w:t>, he</w:t>
      </w:r>
      <w:r w:rsidRPr="00C13CF5">
        <w:rPr>
          <w:rFonts w:ascii="Times New Roman" w:hAnsi="Times New Roman" w:cs="Times New Roman"/>
          <w:sz w:val="28"/>
          <w:szCs w:val="28"/>
          <w:lang w:val="en-CA"/>
        </w:rPr>
        <w:t xml:space="preserve"> gave instructions that if the bison came near the scene it was to be shot in order to protect the scene’s integrity;</w:t>
      </w:r>
    </w:p>
    <w:p w:rsidR="009A6BF4" w:rsidRPr="00C13CF5" w:rsidRDefault="009A6BF4"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Corporal Humbke took two statements from </w:t>
      </w:r>
      <w:r w:rsidR="00C26C07" w:rsidRPr="00C13CF5">
        <w:rPr>
          <w:rFonts w:ascii="Times New Roman" w:hAnsi="Times New Roman" w:cs="Times New Roman"/>
          <w:sz w:val="28"/>
          <w:szCs w:val="28"/>
          <w:lang w:val="en-CA"/>
        </w:rPr>
        <w:t>D</w:t>
      </w:r>
      <w:r w:rsidR="002301ED"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The first one was on September 28, 2016 and the second was on February 28</w:t>
      </w:r>
      <w:r w:rsidR="00F51A9D">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2017;</w:t>
      </w:r>
    </w:p>
    <w:p w:rsidR="009A6BF4" w:rsidRPr="00C13CF5" w:rsidRDefault="009A6BF4"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purpose of the second statement was to clarify the type of liquor that was consumed and where it came from, and the presence of a second condom that had been located at the scene.  It was a more focussed statement;</w:t>
      </w:r>
    </w:p>
    <w:p w:rsidR="009A6BF4" w:rsidRPr="00C13CF5" w:rsidRDefault="009A6BF4"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In the second statement</w:t>
      </w:r>
      <w:r w:rsidR="00F7587C" w:rsidRPr="00C13CF5">
        <w:rPr>
          <w:rFonts w:ascii="Times New Roman" w:hAnsi="Times New Roman" w:cs="Times New Roman"/>
          <w:sz w:val="28"/>
          <w:szCs w:val="28"/>
          <w:lang w:val="en-CA"/>
        </w:rPr>
        <w:t xml:space="preserve">, </w:t>
      </w:r>
      <w:r w:rsidR="002930C2" w:rsidRPr="00C13CF5">
        <w:rPr>
          <w:rFonts w:ascii="Times New Roman" w:hAnsi="Times New Roman" w:cs="Times New Roman"/>
          <w:sz w:val="28"/>
          <w:szCs w:val="28"/>
          <w:lang w:val="en-CA"/>
        </w:rPr>
        <w:t>D.</w:t>
      </w:r>
      <w:r w:rsidR="00F7587C" w:rsidRPr="00C13CF5">
        <w:rPr>
          <w:rFonts w:ascii="Times New Roman" w:hAnsi="Times New Roman" w:cs="Times New Roman"/>
          <w:sz w:val="28"/>
          <w:szCs w:val="28"/>
          <w:lang w:val="en-CA"/>
        </w:rPr>
        <w:t xml:space="preserve"> stated that he had a conversation with </w:t>
      </w:r>
      <w:r w:rsidR="00A74C36" w:rsidRPr="00C13CF5">
        <w:rPr>
          <w:rFonts w:ascii="Times New Roman" w:hAnsi="Times New Roman" w:cs="Times New Roman"/>
          <w:sz w:val="28"/>
          <w:szCs w:val="28"/>
          <w:lang w:val="en-CA"/>
        </w:rPr>
        <w:t>L.</w:t>
      </w:r>
      <w:r w:rsidR="00F7587C" w:rsidRPr="00C13CF5">
        <w:rPr>
          <w:rFonts w:ascii="Times New Roman" w:hAnsi="Times New Roman" w:cs="Times New Roman"/>
          <w:sz w:val="28"/>
          <w:szCs w:val="28"/>
          <w:lang w:val="en-CA"/>
        </w:rPr>
        <w:t xml:space="preserve"> in which </w:t>
      </w:r>
      <w:r w:rsidR="00A74C36" w:rsidRPr="00C13CF5">
        <w:rPr>
          <w:rFonts w:ascii="Times New Roman" w:hAnsi="Times New Roman" w:cs="Times New Roman"/>
          <w:sz w:val="28"/>
          <w:szCs w:val="28"/>
          <w:lang w:val="en-CA"/>
        </w:rPr>
        <w:t>L.</w:t>
      </w:r>
      <w:r w:rsidR="00F7587C" w:rsidRPr="00C13CF5">
        <w:rPr>
          <w:rFonts w:ascii="Times New Roman" w:hAnsi="Times New Roman" w:cs="Times New Roman"/>
          <w:sz w:val="28"/>
          <w:szCs w:val="28"/>
          <w:lang w:val="en-CA"/>
        </w:rPr>
        <w:t xml:space="preserve"> </w:t>
      </w:r>
      <w:r w:rsidR="00F51A9D">
        <w:rPr>
          <w:rFonts w:ascii="Times New Roman" w:hAnsi="Times New Roman" w:cs="Times New Roman"/>
          <w:sz w:val="28"/>
          <w:szCs w:val="28"/>
          <w:lang w:val="en-CA"/>
        </w:rPr>
        <w:t>told him he got condoms at the Health C</w:t>
      </w:r>
      <w:r w:rsidR="00F7587C" w:rsidRPr="00C13CF5">
        <w:rPr>
          <w:rFonts w:ascii="Times New Roman" w:hAnsi="Times New Roman" w:cs="Times New Roman"/>
          <w:sz w:val="28"/>
          <w:szCs w:val="28"/>
          <w:lang w:val="en-CA"/>
        </w:rPr>
        <w:t>entre;</w:t>
      </w:r>
    </w:p>
    <w:p w:rsidR="00F7587C" w:rsidRPr="00C13CF5" w:rsidRDefault="00F7587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After clarifying things with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he believes that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told him that the conversation between himself and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occurred at </w:t>
      </w:r>
      <w:r w:rsidR="00A74C36" w:rsidRPr="00C13CF5">
        <w:rPr>
          <w:rFonts w:ascii="Times New Roman" w:hAnsi="Times New Roman" w:cs="Times New Roman"/>
          <w:sz w:val="28"/>
          <w:szCs w:val="28"/>
          <w:lang w:val="en-CA"/>
        </w:rPr>
        <w:t>L.</w:t>
      </w:r>
      <w:r w:rsidR="002301ED" w:rsidRPr="00C13CF5">
        <w:rPr>
          <w:rFonts w:ascii="Times New Roman" w:hAnsi="Times New Roman" w:cs="Times New Roman"/>
          <w:sz w:val="28"/>
          <w:szCs w:val="28"/>
          <w:lang w:val="en-CA"/>
        </w:rPr>
        <w:t>’s house;</w:t>
      </w:r>
    </w:p>
    <w:p w:rsidR="00F7587C" w:rsidRPr="00C13CF5" w:rsidRDefault="00F7587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Dur</w:t>
      </w:r>
      <w:r w:rsidR="00CA763F">
        <w:rPr>
          <w:rFonts w:ascii="Times New Roman" w:hAnsi="Times New Roman" w:cs="Times New Roman"/>
          <w:sz w:val="28"/>
          <w:szCs w:val="28"/>
          <w:lang w:val="en-CA"/>
        </w:rPr>
        <w:t>ing the first statement he took</w:t>
      </w:r>
      <w:r w:rsidRPr="00C13CF5">
        <w:rPr>
          <w:rFonts w:ascii="Times New Roman" w:hAnsi="Times New Roman" w:cs="Times New Roman"/>
          <w:sz w:val="28"/>
          <w:szCs w:val="28"/>
          <w:lang w:val="en-CA"/>
        </w:rPr>
        <w:t xml:space="preserve">,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stated three times tha</w:t>
      </w:r>
      <w:r w:rsidR="002301ED" w:rsidRPr="00C13CF5">
        <w:rPr>
          <w:rFonts w:ascii="Times New Roman" w:hAnsi="Times New Roman" w:cs="Times New Roman"/>
          <w:sz w:val="28"/>
          <w:szCs w:val="28"/>
          <w:lang w:val="en-CA"/>
        </w:rPr>
        <w:t xml:space="preserve">t </w:t>
      </w:r>
      <w:r w:rsidR="002930C2" w:rsidRPr="00C13CF5">
        <w:rPr>
          <w:rFonts w:ascii="Times New Roman" w:hAnsi="Times New Roman" w:cs="Times New Roman"/>
          <w:sz w:val="28"/>
          <w:szCs w:val="28"/>
          <w:lang w:val="en-CA"/>
        </w:rPr>
        <w:t>E.</w:t>
      </w:r>
      <w:r w:rsidR="002301ED" w:rsidRPr="00C13CF5">
        <w:rPr>
          <w:rFonts w:ascii="Times New Roman" w:hAnsi="Times New Roman" w:cs="Times New Roman"/>
          <w:sz w:val="28"/>
          <w:szCs w:val="28"/>
          <w:lang w:val="en-CA"/>
        </w:rPr>
        <w:t xml:space="preserve"> had vomited that night.</w:t>
      </w:r>
    </w:p>
    <w:p w:rsidR="002301ED" w:rsidRPr="00C13CF5" w:rsidRDefault="00EF4E7D" w:rsidP="00180D22">
      <w:pPr>
        <w:rPr>
          <w:rFonts w:ascii="Times New Roman" w:hAnsi="Times New Roman" w:cs="Times New Roman"/>
          <w:sz w:val="28"/>
          <w:szCs w:val="28"/>
          <w:lang w:val="en-CA"/>
        </w:rPr>
      </w:pPr>
      <w:r>
        <w:rPr>
          <w:rFonts w:ascii="Times New Roman" w:hAnsi="Times New Roman" w:cs="Times New Roman"/>
          <w:sz w:val="28"/>
          <w:szCs w:val="28"/>
          <w:lang w:val="en-CA"/>
        </w:rPr>
        <w:lastRenderedPageBreak/>
        <w:t>[</w:t>
      </w:r>
      <w:r w:rsidR="00C26C07" w:rsidRPr="00C13CF5">
        <w:rPr>
          <w:rFonts w:ascii="Times New Roman" w:hAnsi="Times New Roman" w:cs="Times New Roman"/>
          <w:sz w:val="28"/>
          <w:szCs w:val="28"/>
          <w:lang w:val="en-CA"/>
        </w:rPr>
        <w:t>33</w:t>
      </w:r>
      <w:r>
        <w:rPr>
          <w:rFonts w:ascii="Times New Roman" w:hAnsi="Times New Roman" w:cs="Times New Roman"/>
          <w:sz w:val="28"/>
          <w:szCs w:val="28"/>
          <w:lang w:val="en-CA"/>
        </w:rPr>
        <w:t>]</w:t>
      </w:r>
      <w:r w:rsidR="00C26C07" w:rsidRPr="00C13CF5">
        <w:rPr>
          <w:rFonts w:ascii="Times New Roman" w:hAnsi="Times New Roman" w:cs="Times New Roman"/>
          <w:sz w:val="28"/>
          <w:szCs w:val="28"/>
          <w:lang w:val="en-CA"/>
        </w:rPr>
        <w:tab/>
      </w:r>
      <w:r w:rsidR="00B42890" w:rsidRPr="00C13CF5">
        <w:rPr>
          <w:rFonts w:ascii="Times New Roman" w:hAnsi="Times New Roman" w:cs="Times New Roman"/>
          <w:sz w:val="28"/>
          <w:szCs w:val="28"/>
          <w:lang w:val="en-CA"/>
        </w:rPr>
        <w:t xml:space="preserve">In cross-examination Constable Bancroft </w:t>
      </w:r>
      <w:r w:rsidR="00207AA0" w:rsidRPr="00C13CF5">
        <w:rPr>
          <w:rFonts w:ascii="Times New Roman" w:hAnsi="Times New Roman" w:cs="Times New Roman"/>
          <w:sz w:val="28"/>
          <w:szCs w:val="28"/>
          <w:lang w:val="en-CA"/>
        </w:rPr>
        <w:t>was asked a number of things concerning his “understanding” of what transpired or was observed during the investigation.  His responses to the questions were not based on first-hand observations and were clearly based on w</w:t>
      </w:r>
      <w:r w:rsidR="002301ED" w:rsidRPr="00C13CF5">
        <w:rPr>
          <w:rFonts w:ascii="Times New Roman" w:hAnsi="Times New Roman" w:cs="Times New Roman"/>
          <w:sz w:val="28"/>
          <w:szCs w:val="28"/>
          <w:lang w:val="en-CA"/>
        </w:rPr>
        <w:t xml:space="preserve">hat he had been told by others.  </w:t>
      </w:r>
      <w:r w:rsidR="00207AA0" w:rsidRPr="00C13CF5">
        <w:rPr>
          <w:rFonts w:ascii="Times New Roman" w:hAnsi="Times New Roman" w:cs="Times New Roman"/>
          <w:sz w:val="28"/>
          <w:szCs w:val="28"/>
          <w:lang w:val="en-CA"/>
        </w:rPr>
        <w:t xml:space="preserve">They were not admissible and I will not refer to them. </w:t>
      </w:r>
      <w:r w:rsidR="002301ED" w:rsidRPr="00C13CF5">
        <w:rPr>
          <w:rFonts w:ascii="Times New Roman" w:hAnsi="Times New Roman" w:cs="Times New Roman"/>
          <w:sz w:val="28"/>
          <w:szCs w:val="28"/>
          <w:lang w:val="en-CA"/>
        </w:rPr>
        <w:t xml:space="preserve"> </w:t>
      </w:r>
    </w:p>
    <w:p w:rsidR="00D478FA" w:rsidRPr="00C13CF5" w:rsidRDefault="00EF4E7D" w:rsidP="00180D22">
      <w:pPr>
        <w:rPr>
          <w:rFonts w:ascii="Times New Roman" w:hAnsi="Times New Roman" w:cs="Times New Roman"/>
          <w:sz w:val="28"/>
          <w:szCs w:val="28"/>
          <w:lang w:val="en-CA"/>
        </w:rPr>
      </w:pPr>
      <w:r>
        <w:rPr>
          <w:rFonts w:ascii="Times New Roman" w:hAnsi="Times New Roman" w:cs="Times New Roman"/>
          <w:sz w:val="28"/>
          <w:szCs w:val="28"/>
          <w:lang w:val="en-CA"/>
        </w:rPr>
        <w:t>[</w:t>
      </w:r>
      <w:r w:rsidR="00C26C07" w:rsidRPr="00C13CF5">
        <w:rPr>
          <w:rFonts w:ascii="Times New Roman" w:hAnsi="Times New Roman" w:cs="Times New Roman"/>
          <w:sz w:val="28"/>
          <w:szCs w:val="28"/>
          <w:lang w:val="en-CA"/>
        </w:rPr>
        <w:t>34</w:t>
      </w:r>
      <w:r>
        <w:rPr>
          <w:rFonts w:ascii="Times New Roman" w:hAnsi="Times New Roman" w:cs="Times New Roman"/>
          <w:sz w:val="28"/>
          <w:szCs w:val="28"/>
          <w:lang w:val="en-CA"/>
        </w:rPr>
        <w:t>]</w:t>
      </w:r>
      <w:r w:rsidR="00C26C07" w:rsidRPr="00C13CF5">
        <w:rPr>
          <w:rFonts w:ascii="Times New Roman" w:hAnsi="Times New Roman" w:cs="Times New Roman"/>
          <w:sz w:val="28"/>
          <w:szCs w:val="28"/>
          <w:lang w:val="en-CA"/>
        </w:rPr>
        <w:tab/>
      </w:r>
      <w:r w:rsidR="002301ED" w:rsidRPr="00C13CF5">
        <w:rPr>
          <w:rFonts w:ascii="Times New Roman" w:hAnsi="Times New Roman" w:cs="Times New Roman"/>
          <w:sz w:val="28"/>
          <w:szCs w:val="28"/>
          <w:lang w:val="en-CA"/>
        </w:rPr>
        <w:t>However, he testified that</w:t>
      </w:r>
      <w:r w:rsidR="00207AA0" w:rsidRPr="00C13CF5">
        <w:rPr>
          <w:rFonts w:ascii="Times New Roman" w:hAnsi="Times New Roman" w:cs="Times New Roman"/>
          <w:sz w:val="28"/>
          <w:szCs w:val="28"/>
          <w:lang w:val="en-CA"/>
        </w:rPr>
        <w:t xml:space="preserve"> </w:t>
      </w:r>
      <w:r w:rsidR="009F6B0E" w:rsidRPr="00C13CF5">
        <w:rPr>
          <w:rFonts w:ascii="Times New Roman" w:hAnsi="Times New Roman" w:cs="Times New Roman"/>
          <w:sz w:val="28"/>
          <w:szCs w:val="28"/>
          <w:lang w:val="en-CA"/>
        </w:rPr>
        <w:t xml:space="preserve">no steps were taken to ascertain to whom the toque which was found at the scene belonged to and that a patch of dirt depicted at the top of photograph 142 of </w:t>
      </w:r>
      <w:r w:rsidR="00364AB5" w:rsidRPr="00C13CF5">
        <w:rPr>
          <w:rFonts w:ascii="Times New Roman" w:hAnsi="Times New Roman" w:cs="Times New Roman"/>
          <w:sz w:val="28"/>
          <w:szCs w:val="28"/>
          <w:lang w:val="en-CA"/>
        </w:rPr>
        <w:t>Exhibit</w:t>
      </w:r>
      <w:r w:rsidR="009F6B0E" w:rsidRPr="00C13CF5">
        <w:rPr>
          <w:rFonts w:ascii="Times New Roman" w:hAnsi="Times New Roman" w:cs="Times New Roman"/>
          <w:sz w:val="28"/>
          <w:szCs w:val="28"/>
          <w:lang w:val="en-CA"/>
        </w:rPr>
        <w:t xml:space="preserve"> 9 was uphill from the deceased.</w:t>
      </w:r>
    </w:p>
    <w:p w:rsidR="00C26C07" w:rsidRPr="00C13CF5" w:rsidRDefault="00C26C07" w:rsidP="00180D22">
      <w:pPr>
        <w:rPr>
          <w:rFonts w:ascii="Times New Roman" w:hAnsi="Times New Roman" w:cs="Times New Roman"/>
          <w:sz w:val="28"/>
          <w:szCs w:val="28"/>
          <w:lang w:val="en-CA"/>
        </w:rPr>
      </w:pPr>
    </w:p>
    <w:p w:rsidR="00D478FA" w:rsidRPr="00C13CF5" w:rsidRDefault="003F0742" w:rsidP="00C26C07">
      <w:pPr>
        <w:ind w:left="720" w:firstLine="720"/>
        <w:rPr>
          <w:rFonts w:ascii="Times New Roman" w:hAnsi="Times New Roman" w:cs="Times New Roman"/>
          <w:sz w:val="28"/>
          <w:szCs w:val="28"/>
          <w:lang w:val="en-CA"/>
        </w:rPr>
      </w:pPr>
      <w:r>
        <w:rPr>
          <w:rFonts w:ascii="Times New Roman" w:hAnsi="Times New Roman" w:cs="Times New Roman"/>
          <w:sz w:val="28"/>
          <w:szCs w:val="28"/>
          <w:lang w:val="en-CA"/>
        </w:rPr>
        <w:t>ix</w:t>
      </w:r>
      <w:r w:rsidR="00D478FA" w:rsidRPr="00C13CF5">
        <w:rPr>
          <w:rFonts w:ascii="Times New Roman" w:hAnsi="Times New Roman" w:cs="Times New Roman"/>
          <w:sz w:val="28"/>
          <w:szCs w:val="28"/>
          <w:lang w:val="en-CA"/>
        </w:rPr>
        <w:t>)</w:t>
      </w:r>
      <w:r w:rsidR="00D478FA" w:rsidRPr="00C13CF5">
        <w:rPr>
          <w:rFonts w:ascii="Times New Roman" w:hAnsi="Times New Roman" w:cs="Times New Roman"/>
          <w:sz w:val="28"/>
          <w:szCs w:val="28"/>
          <w:lang w:val="en-CA"/>
        </w:rPr>
        <w:tab/>
        <w:t xml:space="preserve">Third </w:t>
      </w:r>
      <w:r w:rsidR="003C702C">
        <w:rPr>
          <w:rFonts w:ascii="Times New Roman" w:hAnsi="Times New Roman" w:cs="Times New Roman"/>
          <w:sz w:val="28"/>
          <w:szCs w:val="28"/>
          <w:lang w:val="en-CA"/>
        </w:rPr>
        <w:t xml:space="preserve">Agreed </w:t>
      </w:r>
      <w:r w:rsidR="00D478FA" w:rsidRPr="00C13CF5">
        <w:rPr>
          <w:rFonts w:ascii="Times New Roman" w:hAnsi="Times New Roman" w:cs="Times New Roman"/>
          <w:sz w:val="28"/>
          <w:szCs w:val="28"/>
          <w:lang w:val="en-CA"/>
        </w:rPr>
        <w:t>Statement of Facts</w:t>
      </w:r>
    </w:p>
    <w:p w:rsidR="009F6B0E" w:rsidRPr="00C13CF5" w:rsidRDefault="00EF4E7D" w:rsidP="00180D22">
      <w:pPr>
        <w:rPr>
          <w:rFonts w:ascii="Times New Roman" w:hAnsi="Times New Roman" w:cs="Times New Roman"/>
          <w:sz w:val="28"/>
          <w:szCs w:val="28"/>
          <w:lang w:val="en-CA"/>
        </w:rPr>
      </w:pPr>
      <w:r>
        <w:rPr>
          <w:rFonts w:ascii="Times New Roman" w:hAnsi="Times New Roman" w:cs="Times New Roman"/>
          <w:sz w:val="28"/>
          <w:szCs w:val="28"/>
          <w:lang w:val="en-CA"/>
        </w:rPr>
        <w:t>[</w:t>
      </w:r>
      <w:r w:rsidR="00C26C07" w:rsidRPr="00C13CF5">
        <w:rPr>
          <w:rFonts w:ascii="Times New Roman" w:hAnsi="Times New Roman" w:cs="Times New Roman"/>
          <w:sz w:val="28"/>
          <w:szCs w:val="28"/>
          <w:lang w:val="en-CA"/>
        </w:rPr>
        <w:t>35</w:t>
      </w:r>
      <w:r>
        <w:rPr>
          <w:rFonts w:ascii="Times New Roman" w:hAnsi="Times New Roman" w:cs="Times New Roman"/>
          <w:sz w:val="28"/>
          <w:szCs w:val="28"/>
          <w:lang w:val="en-CA"/>
        </w:rPr>
        <w:t>]</w:t>
      </w:r>
      <w:r w:rsidR="00C26C07" w:rsidRPr="00C13CF5">
        <w:rPr>
          <w:rFonts w:ascii="Times New Roman" w:hAnsi="Times New Roman" w:cs="Times New Roman"/>
          <w:sz w:val="28"/>
          <w:szCs w:val="28"/>
          <w:lang w:val="en-CA"/>
        </w:rPr>
        <w:tab/>
      </w:r>
      <w:r w:rsidR="009F6B0E" w:rsidRPr="00C13CF5">
        <w:rPr>
          <w:rFonts w:ascii="Times New Roman" w:hAnsi="Times New Roman" w:cs="Times New Roman"/>
          <w:sz w:val="28"/>
          <w:szCs w:val="28"/>
          <w:lang w:val="en-CA"/>
        </w:rPr>
        <w:t xml:space="preserve">The final evidence provided by the Crown during its case was a further </w:t>
      </w:r>
      <w:r w:rsidR="003C702C">
        <w:rPr>
          <w:rFonts w:ascii="Times New Roman" w:hAnsi="Times New Roman" w:cs="Times New Roman"/>
          <w:sz w:val="28"/>
          <w:szCs w:val="28"/>
          <w:lang w:val="en-CA"/>
        </w:rPr>
        <w:t>agreed statement of f</w:t>
      </w:r>
      <w:r w:rsidR="009F6B0E" w:rsidRPr="00C13CF5">
        <w:rPr>
          <w:rFonts w:ascii="Times New Roman" w:hAnsi="Times New Roman" w:cs="Times New Roman"/>
          <w:sz w:val="28"/>
          <w:szCs w:val="28"/>
          <w:lang w:val="en-CA"/>
        </w:rPr>
        <w:t>acts entered as</w:t>
      </w:r>
      <w:r w:rsidR="00FC0DB6" w:rsidRPr="00C13CF5">
        <w:rPr>
          <w:rFonts w:ascii="Times New Roman" w:hAnsi="Times New Roman" w:cs="Times New Roman"/>
          <w:sz w:val="28"/>
          <w:szCs w:val="28"/>
          <w:lang w:val="en-CA"/>
        </w:rPr>
        <w:t xml:space="preserve"> Exhibit</w:t>
      </w:r>
      <w:r w:rsidR="009F6B0E" w:rsidRPr="00C13CF5">
        <w:rPr>
          <w:rFonts w:ascii="Times New Roman" w:hAnsi="Times New Roman" w:cs="Times New Roman"/>
          <w:sz w:val="28"/>
          <w:szCs w:val="28"/>
          <w:lang w:val="en-CA"/>
        </w:rPr>
        <w:t xml:space="preserve"> </w:t>
      </w:r>
      <w:r w:rsidR="00364AB5" w:rsidRPr="00C13CF5">
        <w:rPr>
          <w:rFonts w:ascii="Times New Roman" w:hAnsi="Times New Roman" w:cs="Times New Roman"/>
          <w:sz w:val="28"/>
          <w:szCs w:val="28"/>
          <w:lang w:val="en-CA"/>
        </w:rPr>
        <w:t>20</w:t>
      </w:r>
      <w:r w:rsidR="009F6B0E" w:rsidRPr="00C13CF5">
        <w:rPr>
          <w:rFonts w:ascii="Times New Roman" w:hAnsi="Times New Roman" w:cs="Times New Roman"/>
          <w:sz w:val="28"/>
          <w:szCs w:val="28"/>
          <w:lang w:val="en-CA"/>
        </w:rPr>
        <w:t xml:space="preserve">. </w:t>
      </w:r>
      <w:r w:rsidR="002301ED" w:rsidRPr="00C13CF5">
        <w:rPr>
          <w:rFonts w:ascii="Times New Roman" w:hAnsi="Times New Roman" w:cs="Times New Roman"/>
          <w:sz w:val="28"/>
          <w:szCs w:val="28"/>
          <w:lang w:val="en-CA"/>
        </w:rPr>
        <w:t xml:space="preserve"> </w:t>
      </w:r>
      <w:r w:rsidR="009F6B0E" w:rsidRPr="00C13CF5">
        <w:rPr>
          <w:rFonts w:ascii="Times New Roman" w:hAnsi="Times New Roman" w:cs="Times New Roman"/>
          <w:sz w:val="28"/>
          <w:szCs w:val="28"/>
          <w:lang w:val="en-CA"/>
        </w:rPr>
        <w:t xml:space="preserve">The </w:t>
      </w:r>
      <w:r w:rsidR="003C702C">
        <w:rPr>
          <w:rFonts w:ascii="Times New Roman" w:hAnsi="Times New Roman" w:cs="Times New Roman"/>
          <w:sz w:val="28"/>
          <w:szCs w:val="28"/>
          <w:lang w:val="en-CA"/>
        </w:rPr>
        <w:t>agreed statement of f</w:t>
      </w:r>
      <w:r w:rsidR="009F6B0E" w:rsidRPr="00C13CF5">
        <w:rPr>
          <w:rFonts w:ascii="Times New Roman" w:hAnsi="Times New Roman" w:cs="Times New Roman"/>
          <w:sz w:val="28"/>
          <w:szCs w:val="28"/>
          <w:lang w:val="en-CA"/>
        </w:rPr>
        <w:t xml:space="preserve">acts stated that the audio recording of the statement that </w:t>
      </w:r>
      <w:r w:rsidR="002930C2" w:rsidRPr="00C13CF5">
        <w:rPr>
          <w:rFonts w:ascii="Times New Roman" w:hAnsi="Times New Roman" w:cs="Times New Roman"/>
          <w:sz w:val="28"/>
          <w:szCs w:val="28"/>
          <w:lang w:val="en-CA"/>
        </w:rPr>
        <w:t>D.</w:t>
      </w:r>
      <w:r w:rsidR="003F0742">
        <w:rPr>
          <w:rFonts w:ascii="Times New Roman" w:hAnsi="Times New Roman" w:cs="Times New Roman"/>
          <w:sz w:val="28"/>
          <w:szCs w:val="28"/>
          <w:lang w:val="en-CA"/>
        </w:rPr>
        <w:t xml:space="preserve"> </w:t>
      </w:r>
      <w:r w:rsidR="009F6B0E" w:rsidRPr="00C13CF5">
        <w:rPr>
          <w:rFonts w:ascii="Times New Roman" w:hAnsi="Times New Roman" w:cs="Times New Roman"/>
          <w:sz w:val="28"/>
          <w:szCs w:val="28"/>
          <w:lang w:val="en-CA"/>
        </w:rPr>
        <w:t xml:space="preserve">initially provided to Constable Marc Gagnon on October 3, 2015 lasted for 28 minutes and 29 seconds.  </w:t>
      </w:r>
      <w:r w:rsidR="00F1158D" w:rsidRPr="00C13CF5">
        <w:rPr>
          <w:rFonts w:ascii="Times New Roman" w:hAnsi="Times New Roman" w:cs="Times New Roman"/>
          <w:sz w:val="28"/>
          <w:szCs w:val="28"/>
          <w:lang w:val="en-CA"/>
        </w:rPr>
        <w:t xml:space="preserve">It was agreed </w:t>
      </w:r>
      <w:r w:rsidR="009F6B0E" w:rsidRPr="00C13CF5">
        <w:rPr>
          <w:rFonts w:ascii="Times New Roman" w:hAnsi="Times New Roman" w:cs="Times New Roman"/>
          <w:sz w:val="28"/>
          <w:szCs w:val="28"/>
          <w:lang w:val="en-CA"/>
        </w:rPr>
        <w:t xml:space="preserve">that </w:t>
      </w:r>
      <w:r w:rsidR="00F1158D" w:rsidRPr="00C13CF5">
        <w:rPr>
          <w:rFonts w:ascii="Times New Roman" w:hAnsi="Times New Roman" w:cs="Times New Roman"/>
          <w:sz w:val="28"/>
          <w:szCs w:val="28"/>
          <w:lang w:val="en-CA"/>
        </w:rPr>
        <w:t xml:space="preserve">in the </w:t>
      </w:r>
      <w:r w:rsidR="009F6B0E" w:rsidRPr="00C13CF5">
        <w:rPr>
          <w:rFonts w:ascii="Times New Roman" w:hAnsi="Times New Roman" w:cs="Times New Roman"/>
          <w:sz w:val="28"/>
          <w:szCs w:val="28"/>
          <w:lang w:val="en-CA"/>
        </w:rPr>
        <w:t>statement he stated that:</w:t>
      </w:r>
    </w:p>
    <w:p w:rsidR="009F6B0E" w:rsidRPr="00C13CF5" w:rsidRDefault="00196D2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C.</w:t>
      </w:r>
      <w:r w:rsidR="009F6B0E" w:rsidRPr="00C13CF5">
        <w:rPr>
          <w:rFonts w:ascii="Times New Roman" w:hAnsi="Times New Roman" w:cs="Times New Roman"/>
          <w:sz w:val="28"/>
          <w:szCs w:val="28"/>
          <w:lang w:val="en-CA"/>
        </w:rPr>
        <w:t xml:space="preserve"> was shaking </w:t>
      </w:r>
      <w:r w:rsidR="002930C2" w:rsidRPr="00C13CF5">
        <w:rPr>
          <w:rFonts w:ascii="Times New Roman" w:hAnsi="Times New Roman" w:cs="Times New Roman"/>
          <w:sz w:val="28"/>
          <w:szCs w:val="28"/>
          <w:lang w:val="en-CA"/>
        </w:rPr>
        <w:t>D.</w:t>
      </w:r>
      <w:r w:rsidR="009F6B0E" w:rsidRPr="00C13CF5">
        <w:rPr>
          <w:rFonts w:ascii="Times New Roman" w:hAnsi="Times New Roman" w:cs="Times New Roman"/>
          <w:sz w:val="28"/>
          <w:szCs w:val="28"/>
          <w:lang w:val="en-CA"/>
        </w:rPr>
        <w:t xml:space="preserve"> and </w:t>
      </w:r>
      <w:r w:rsidR="00A74C36" w:rsidRPr="00C13CF5">
        <w:rPr>
          <w:rFonts w:ascii="Times New Roman" w:hAnsi="Times New Roman" w:cs="Times New Roman"/>
          <w:sz w:val="28"/>
          <w:szCs w:val="28"/>
          <w:lang w:val="en-CA"/>
        </w:rPr>
        <w:t>L.</w:t>
      </w:r>
      <w:r w:rsidR="009F6B0E" w:rsidRPr="00C13CF5">
        <w:rPr>
          <w:rFonts w:ascii="Times New Roman" w:hAnsi="Times New Roman" w:cs="Times New Roman"/>
          <w:sz w:val="28"/>
          <w:szCs w:val="28"/>
          <w:lang w:val="en-CA"/>
        </w:rPr>
        <w:t xml:space="preserve"> and trying to get them up </w:t>
      </w:r>
      <w:r w:rsidR="00FC0DB6" w:rsidRPr="00C13CF5">
        <w:rPr>
          <w:rFonts w:ascii="Times New Roman" w:hAnsi="Times New Roman" w:cs="Times New Roman"/>
          <w:sz w:val="28"/>
          <w:szCs w:val="28"/>
          <w:lang w:val="en-CA"/>
        </w:rPr>
        <w:t>to</w:t>
      </w:r>
      <w:r w:rsidR="009F6B0E" w:rsidRPr="00C13CF5">
        <w:rPr>
          <w:rFonts w:ascii="Times New Roman" w:hAnsi="Times New Roman" w:cs="Times New Roman"/>
          <w:sz w:val="28"/>
          <w:szCs w:val="28"/>
          <w:lang w:val="en-CA"/>
        </w:rPr>
        <w:t xml:space="preserve"> watch TV;</w:t>
      </w:r>
    </w:p>
    <w:p w:rsidR="009F6B0E" w:rsidRPr="00C13CF5" w:rsidRDefault="009F6B0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turned on the television and they started</w:t>
      </w:r>
      <w:r w:rsidR="003F025D" w:rsidRPr="00C13CF5">
        <w:rPr>
          <w:rFonts w:ascii="Times New Roman" w:hAnsi="Times New Roman" w:cs="Times New Roman"/>
          <w:sz w:val="28"/>
          <w:szCs w:val="28"/>
          <w:lang w:val="en-CA"/>
        </w:rPr>
        <w:t xml:space="preserve"> watching a movie called Riddick</w:t>
      </w:r>
      <w:r w:rsidRPr="00C13CF5">
        <w:rPr>
          <w:rFonts w:ascii="Times New Roman" w:hAnsi="Times New Roman" w:cs="Times New Roman"/>
          <w:sz w:val="28"/>
          <w:szCs w:val="28"/>
          <w:lang w:val="en-CA"/>
        </w:rPr>
        <w:t>;</w:t>
      </w:r>
    </w:p>
    <w:p w:rsidR="009F6B0E" w:rsidRPr="00C13CF5" w:rsidRDefault="009F6B0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It was about 6:00 o’clock in</w:t>
      </w:r>
      <w:r w:rsidR="002301ED" w:rsidRPr="00C13CF5">
        <w:rPr>
          <w:rFonts w:ascii="Times New Roman" w:hAnsi="Times New Roman" w:cs="Times New Roman"/>
          <w:sz w:val="28"/>
          <w:szCs w:val="28"/>
          <w:lang w:val="en-CA"/>
        </w:rPr>
        <w:t xml:space="preserve"> the morning when this happened.</w:t>
      </w:r>
    </w:p>
    <w:p w:rsidR="00D478FA" w:rsidRPr="00C13CF5" w:rsidRDefault="00EF4E7D" w:rsidP="00180D22">
      <w:pPr>
        <w:rPr>
          <w:rFonts w:ascii="Times New Roman" w:hAnsi="Times New Roman" w:cs="Times New Roman"/>
          <w:sz w:val="28"/>
          <w:szCs w:val="28"/>
          <w:lang w:val="en-CA"/>
        </w:rPr>
      </w:pPr>
      <w:r>
        <w:rPr>
          <w:rFonts w:ascii="Times New Roman" w:hAnsi="Times New Roman" w:cs="Times New Roman"/>
          <w:sz w:val="28"/>
          <w:szCs w:val="28"/>
          <w:lang w:val="en-CA"/>
        </w:rPr>
        <w:t>[</w:t>
      </w:r>
      <w:r w:rsidR="00C26C07" w:rsidRPr="00C13CF5">
        <w:rPr>
          <w:rFonts w:ascii="Times New Roman" w:hAnsi="Times New Roman" w:cs="Times New Roman"/>
          <w:sz w:val="28"/>
          <w:szCs w:val="28"/>
          <w:lang w:val="en-CA"/>
        </w:rPr>
        <w:t>36</w:t>
      </w:r>
      <w:r>
        <w:rPr>
          <w:rFonts w:ascii="Times New Roman" w:hAnsi="Times New Roman" w:cs="Times New Roman"/>
          <w:sz w:val="28"/>
          <w:szCs w:val="28"/>
          <w:lang w:val="en-CA"/>
        </w:rPr>
        <w:t>]</w:t>
      </w:r>
      <w:r w:rsidR="00C26C07" w:rsidRPr="00C13CF5">
        <w:rPr>
          <w:rFonts w:ascii="Times New Roman" w:hAnsi="Times New Roman" w:cs="Times New Roman"/>
          <w:sz w:val="28"/>
          <w:szCs w:val="28"/>
          <w:lang w:val="en-CA"/>
        </w:rPr>
        <w:tab/>
      </w:r>
      <w:r w:rsidR="009F6B0E" w:rsidRPr="00C13CF5">
        <w:rPr>
          <w:rFonts w:ascii="Times New Roman" w:hAnsi="Times New Roman" w:cs="Times New Roman"/>
          <w:sz w:val="28"/>
          <w:szCs w:val="28"/>
          <w:lang w:val="en-CA"/>
        </w:rPr>
        <w:t xml:space="preserve">During the statement </w:t>
      </w:r>
      <w:r w:rsidR="002930C2" w:rsidRPr="00C13CF5">
        <w:rPr>
          <w:rFonts w:ascii="Times New Roman" w:hAnsi="Times New Roman" w:cs="Times New Roman"/>
          <w:sz w:val="28"/>
          <w:szCs w:val="28"/>
          <w:lang w:val="en-CA"/>
        </w:rPr>
        <w:t>D.</w:t>
      </w:r>
      <w:r w:rsidR="00C26C07" w:rsidRPr="00C13CF5">
        <w:rPr>
          <w:rFonts w:ascii="Times New Roman" w:hAnsi="Times New Roman" w:cs="Times New Roman"/>
          <w:sz w:val="28"/>
          <w:szCs w:val="28"/>
          <w:lang w:val="en-CA"/>
        </w:rPr>
        <w:t xml:space="preserve"> made to Constable Gagnon, he</w:t>
      </w:r>
      <w:r w:rsidR="009F6B0E" w:rsidRPr="00C13CF5">
        <w:rPr>
          <w:rFonts w:ascii="Times New Roman" w:hAnsi="Times New Roman" w:cs="Times New Roman"/>
          <w:sz w:val="28"/>
          <w:szCs w:val="28"/>
          <w:lang w:val="en-CA"/>
        </w:rPr>
        <w:t xml:space="preserve"> did not describe any sexual assault or mention that </w:t>
      </w:r>
      <w:r w:rsidR="002930C2" w:rsidRPr="00C13CF5">
        <w:rPr>
          <w:rFonts w:ascii="Times New Roman" w:hAnsi="Times New Roman" w:cs="Times New Roman"/>
          <w:sz w:val="28"/>
          <w:szCs w:val="28"/>
          <w:lang w:val="en-CA"/>
        </w:rPr>
        <w:t>E.</w:t>
      </w:r>
      <w:r w:rsidR="009F6B0E" w:rsidRPr="00C13CF5">
        <w:rPr>
          <w:rFonts w:ascii="Times New Roman" w:hAnsi="Times New Roman" w:cs="Times New Roman"/>
          <w:sz w:val="28"/>
          <w:szCs w:val="28"/>
          <w:lang w:val="en-CA"/>
        </w:rPr>
        <w:t xml:space="preserve"> ha</w:t>
      </w:r>
      <w:r w:rsidR="00D478FA" w:rsidRPr="00C13CF5">
        <w:rPr>
          <w:rFonts w:ascii="Times New Roman" w:hAnsi="Times New Roman" w:cs="Times New Roman"/>
          <w:sz w:val="28"/>
          <w:szCs w:val="28"/>
          <w:lang w:val="en-CA"/>
        </w:rPr>
        <w:t>d “puked” or vomited in any way.</w:t>
      </w:r>
    </w:p>
    <w:p w:rsidR="00F1158D" w:rsidRPr="00C13CF5" w:rsidRDefault="00EF4E7D" w:rsidP="00F1158D">
      <w:pPr>
        <w:rPr>
          <w:rFonts w:ascii="Times New Roman" w:hAnsi="Times New Roman" w:cs="Times New Roman"/>
          <w:sz w:val="28"/>
          <w:szCs w:val="28"/>
          <w:lang w:val="en-CA"/>
        </w:rPr>
      </w:pPr>
      <w:r>
        <w:rPr>
          <w:rFonts w:ascii="Times New Roman" w:hAnsi="Times New Roman" w:cs="Times New Roman"/>
          <w:sz w:val="28"/>
          <w:szCs w:val="28"/>
          <w:lang w:val="en-CA"/>
        </w:rPr>
        <w:t>[</w:t>
      </w:r>
      <w:r w:rsidR="00C26C07" w:rsidRPr="00C13CF5">
        <w:rPr>
          <w:rFonts w:ascii="Times New Roman" w:hAnsi="Times New Roman" w:cs="Times New Roman"/>
          <w:sz w:val="28"/>
          <w:szCs w:val="28"/>
          <w:lang w:val="en-CA"/>
        </w:rPr>
        <w:t>37</w:t>
      </w:r>
      <w:r>
        <w:rPr>
          <w:rFonts w:ascii="Times New Roman" w:hAnsi="Times New Roman" w:cs="Times New Roman"/>
          <w:sz w:val="28"/>
          <w:szCs w:val="28"/>
          <w:lang w:val="en-CA"/>
        </w:rPr>
        <w:t>]</w:t>
      </w:r>
      <w:r w:rsidR="00C26C07" w:rsidRPr="00C13CF5">
        <w:rPr>
          <w:rFonts w:ascii="Times New Roman" w:hAnsi="Times New Roman" w:cs="Times New Roman"/>
          <w:sz w:val="28"/>
          <w:szCs w:val="28"/>
          <w:lang w:val="en-CA"/>
        </w:rPr>
        <w:tab/>
      </w:r>
      <w:r w:rsidR="00F1158D" w:rsidRPr="00C13CF5">
        <w:rPr>
          <w:rFonts w:ascii="Times New Roman" w:hAnsi="Times New Roman" w:cs="Times New Roman"/>
          <w:sz w:val="28"/>
          <w:szCs w:val="28"/>
          <w:lang w:val="en-CA"/>
        </w:rPr>
        <w:t>The Crown then closed its case.  Defence counsel applied for a directed verdict of not guilty</w:t>
      </w:r>
      <w:r w:rsidR="00FC0DB6" w:rsidRPr="00C13CF5">
        <w:rPr>
          <w:rFonts w:ascii="Times New Roman" w:hAnsi="Times New Roman" w:cs="Times New Roman"/>
          <w:sz w:val="28"/>
          <w:szCs w:val="28"/>
          <w:lang w:val="en-CA"/>
        </w:rPr>
        <w:t xml:space="preserve"> on the manslaughter count.  I dismissed the application</w:t>
      </w:r>
      <w:r w:rsidR="00F1158D" w:rsidRPr="00C13CF5">
        <w:rPr>
          <w:rFonts w:ascii="Times New Roman" w:hAnsi="Times New Roman" w:cs="Times New Roman"/>
          <w:sz w:val="28"/>
          <w:szCs w:val="28"/>
          <w:lang w:val="en-CA"/>
        </w:rPr>
        <w:t xml:space="preserve">. </w:t>
      </w:r>
    </w:p>
    <w:p w:rsidR="00C26C07" w:rsidRPr="00C13CF5" w:rsidRDefault="00C26C07" w:rsidP="00C26C07">
      <w:pPr>
        <w:pStyle w:val="ListParagraph"/>
        <w:ind w:left="1080"/>
        <w:rPr>
          <w:rFonts w:ascii="Times New Roman" w:hAnsi="Times New Roman" w:cs="Times New Roman"/>
          <w:sz w:val="28"/>
          <w:szCs w:val="28"/>
          <w:lang w:val="en-CA"/>
        </w:rPr>
      </w:pPr>
    </w:p>
    <w:p w:rsidR="00C26C07" w:rsidRPr="00C13CF5" w:rsidRDefault="00C26C07" w:rsidP="00C26C07">
      <w:pPr>
        <w:pStyle w:val="ListParagraph"/>
        <w:ind w:left="1080"/>
        <w:rPr>
          <w:rFonts w:ascii="Times New Roman" w:hAnsi="Times New Roman" w:cs="Times New Roman"/>
          <w:sz w:val="28"/>
          <w:szCs w:val="28"/>
          <w:lang w:val="en-CA"/>
        </w:rPr>
      </w:pPr>
    </w:p>
    <w:p w:rsidR="00C26C07" w:rsidRPr="00C13CF5" w:rsidRDefault="00C26C07" w:rsidP="00F1158D">
      <w:pPr>
        <w:pStyle w:val="ListParagraph"/>
        <w:numPr>
          <w:ilvl w:val="0"/>
          <w:numId w:val="30"/>
        </w:numPr>
        <w:rPr>
          <w:rFonts w:ascii="Times New Roman" w:hAnsi="Times New Roman" w:cs="Times New Roman"/>
          <w:sz w:val="28"/>
          <w:szCs w:val="28"/>
          <w:lang w:val="en-CA"/>
        </w:rPr>
      </w:pPr>
      <w:r w:rsidRPr="00C13CF5">
        <w:rPr>
          <w:rFonts w:ascii="Times New Roman" w:hAnsi="Times New Roman" w:cs="Times New Roman"/>
          <w:sz w:val="28"/>
          <w:szCs w:val="28"/>
          <w:lang w:val="en-CA"/>
        </w:rPr>
        <w:t>The Defence Evidence</w:t>
      </w:r>
    </w:p>
    <w:p w:rsidR="00F1158D" w:rsidRPr="00C13CF5" w:rsidRDefault="00EF4E7D" w:rsidP="00180D22">
      <w:pPr>
        <w:rPr>
          <w:rFonts w:ascii="Times New Roman" w:hAnsi="Times New Roman" w:cs="Times New Roman"/>
          <w:sz w:val="28"/>
          <w:szCs w:val="28"/>
          <w:lang w:val="en-CA"/>
        </w:rPr>
      </w:pPr>
      <w:r>
        <w:rPr>
          <w:rFonts w:ascii="Times New Roman" w:hAnsi="Times New Roman" w:cs="Times New Roman"/>
          <w:sz w:val="28"/>
          <w:szCs w:val="28"/>
          <w:lang w:val="en-CA"/>
        </w:rPr>
        <w:t>[</w:t>
      </w:r>
      <w:r w:rsidR="00C26C07" w:rsidRPr="00C13CF5">
        <w:rPr>
          <w:rFonts w:ascii="Times New Roman" w:hAnsi="Times New Roman" w:cs="Times New Roman"/>
          <w:sz w:val="28"/>
          <w:szCs w:val="28"/>
          <w:lang w:val="en-CA"/>
        </w:rPr>
        <w:t>38</w:t>
      </w:r>
      <w:r>
        <w:rPr>
          <w:rFonts w:ascii="Times New Roman" w:hAnsi="Times New Roman" w:cs="Times New Roman"/>
          <w:sz w:val="28"/>
          <w:szCs w:val="28"/>
          <w:lang w:val="en-CA"/>
        </w:rPr>
        <w:t>]</w:t>
      </w:r>
      <w:r w:rsidR="00C26C07" w:rsidRPr="00C13CF5">
        <w:rPr>
          <w:rFonts w:ascii="Times New Roman" w:hAnsi="Times New Roman" w:cs="Times New Roman"/>
          <w:sz w:val="28"/>
          <w:szCs w:val="28"/>
          <w:lang w:val="en-CA"/>
        </w:rPr>
        <w:tab/>
      </w:r>
      <w:r w:rsidR="00D478FA" w:rsidRPr="00C13CF5">
        <w:rPr>
          <w:rFonts w:ascii="Times New Roman" w:hAnsi="Times New Roman" w:cs="Times New Roman"/>
          <w:sz w:val="28"/>
          <w:szCs w:val="28"/>
          <w:lang w:val="en-CA"/>
        </w:rPr>
        <w:t xml:space="preserve">The defence elected to call evidence.  The first witness to testify </w:t>
      </w:r>
      <w:r w:rsidR="006F54FF" w:rsidRPr="00C13CF5">
        <w:rPr>
          <w:rFonts w:ascii="Times New Roman" w:hAnsi="Times New Roman" w:cs="Times New Roman"/>
          <w:sz w:val="28"/>
          <w:szCs w:val="28"/>
          <w:lang w:val="en-CA"/>
        </w:rPr>
        <w:t xml:space="preserve">for the defence was </w:t>
      </w:r>
      <w:r w:rsidR="004C5EB6" w:rsidRPr="00C13CF5">
        <w:rPr>
          <w:rFonts w:ascii="Times New Roman" w:hAnsi="Times New Roman" w:cs="Times New Roman"/>
          <w:sz w:val="28"/>
          <w:szCs w:val="28"/>
          <w:lang w:val="en-CA"/>
        </w:rPr>
        <w:t>L</w:t>
      </w:r>
      <w:r w:rsidR="006F54FF" w:rsidRPr="00C13CF5">
        <w:rPr>
          <w:rFonts w:ascii="Times New Roman" w:hAnsi="Times New Roman" w:cs="Times New Roman"/>
          <w:sz w:val="28"/>
          <w:szCs w:val="28"/>
          <w:lang w:val="en-CA"/>
        </w:rPr>
        <w:t>.</w:t>
      </w:r>
    </w:p>
    <w:p w:rsidR="00C26C07" w:rsidRPr="00C13CF5" w:rsidRDefault="00C26C07" w:rsidP="00180D22">
      <w:pPr>
        <w:rPr>
          <w:rFonts w:ascii="Times New Roman" w:hAnsi="Times New Roman" w:cs="Times New Roman"/>
          <w:sz w:val="28"/>
          <w:szCs w:val="28"/>
          <w:lang w:val="en-CA"/>
        </w:rPr>
      </w:pPr>
    </w:p>
    <w:p w:rsidR="00D478FA" w:rsidRPr="003F0742" w:rsidRDefault="003F0742" w:rsidP="003F0742">
      <w:pPr>
        <w:ind w:left="1440"/>
        <w:rPr>
          <w:rFonts w:ascii="Times New Roman" w:hAnsi="Times New Roman" w:cs="Times New Roman"/>
          <w:sz w:val="28"/>
          <w:szCs w:val="28"/>
          <w:lang w:val="en-CA"/>
        </w:rPr>
      </w:pPr>
      <w:r>
        <w:rPr>
          <w:rFonts w:ascii="Times New Roman" w:hAnsi="Times New Roman" w:cs="Times New Roman"/>
          <w:sz w:val="28"/>
          <w:szCs w:val="28"/>
          <w:lang w:val="en-CA"/>
        </w:rPr>
        <w:lastRenderedPageBreak/>
        <w:t xml:space="preserve">  </w:t>
      </w:r>
      <w:proofErr w:type="spellStart"/>
      <w:r>
        <w:rPr>
          <w:rFonts w:ascii="Times New Roman" w:hAnsi="Times New Roman" w:cs="Times New Roman"/>
          <w:sz w:val="28"/>
          <w:szCs w:val="28"/>
          <w:lang w:val="en-CA"/>
        </w:rPr>
        <w:t>i</w:t>
      </w:r>
      <w:proofErr w:type="spellEnd"/>
      <w:r>
        <w:rPr>
          <w:rFonts w:ascii="Times New Roman" w:hAnsi="Times New Roman" w:cs="Times New Roman"/>
          <w:sz w:val="28"/>
          <w:szCs w:val="28"/>
          <w:lang w:val="en-CA"/>
        </w:rPr>
        <w:t xml:space="preserve">)     </w:t>
      </w:r>
      <w:r w:rsidR="00A74C36" w:rsidRPr="003F0742">
        <w:rPr>
          <w:rFonts w:ascii="Times New Roman" w:hAnsi="Times New Roman" w:cs="Times New Roman"/>
          <w:sz w:val="28"/>
          <w:szCs w:val="28"/>
          <w:lang w:val="en-CA"/>
        </w:rPr>
        <w:t>L</w:t>
      </w:r>
      <w:proofErr w:type="gramStart"/>
      <w:r w:rsidR="00A74C36" w:rsidRPr="003F0742">
        <w:rPr>
          <w:rFonts w:ascii="Times New Roman" w:hAnsi="Times New Roman" w:cs="Times New Roman"/>
          <w:sz w:val="28"/>
          <w:szCs w:val="28"/>
          <w:lang w:val="en-CA"/>
        </w:rPr>
        <w:t>.‘s</w:t>
      </w:r>
      <w:proofErr w:type="gramEnd"/>
      <w:r w:rsidR="00A74C36" w:rsidRPr="003F0742">
        <w:rPr>
          <w:rFonts w:ascii="Times New Roman" w:hAnsi="Times New Roman" w:cs="Times New Roman"/>
          <w:sz w:val="28"/>
          <w:szCs w:val="28"/>
          <w:lang w:val="en-CA"/>
        </w:rPr>
        <w:t xml:space="preserve"> </w:t>
      </w:r>
      <w:r w:rsidR="00D478FA" w:rsidRPr="003F0742">
        <w:rPr>
          <w:rFonts w:ascii="Times New Roman" w:hAnsi="Times New Roman" w:cs="Times New Roman"/>
          <w:sz w:val="28"/>
          <w:szCs w:val="28"/>
          <w:lang w:val="en-CA"/>
        </w:rPr>
        <w:t>Evidence</w:t>
      </w:r>
    </w:p>
    <w:p w:rsidR="00922DAB" w:rsidRPr="00C13CF5" w:rsidRDefault="00EF4E7D" w:rsidP="00180D22">
      <w:pPr>
        <w:rPr>
          <w:rFonts w:ascii="Times New Roman" w:hAnsi="Times New Roman" w:cs="Times New Roman"/>
          <w:sz w:val="28"/>
          <w:szCs w:val="28"/>
          <w:lang w:val="en-CA"/>
        </w:rPr>
      </w:pPr>
      <w:r>
        <w:rPr>
          <w:rFonts w:ascii="Times New Roman" w:hAnsi="Times New Roman" w:cs="Times New Roman"/>
          <w:sz w:val="28"/>
          <w:szCs w:val="28"/>
          <w:lang w:val="en-CA"/>
        </w:rPr>
        <w:t>[</w:t>
      </w:r>
      <w:r w:rsidR="00C26C07" w:rsidRPr="00C13CF5">
        <w:rPr>
          <w:rFonts w:ascii="Times New Roman" w:hAnsi="Times New Roman" w:cs="Times New Roman"/>
          <w:sz w:val="28"/>
          <w:szCs w:val="28"/>
          <w:lang w:val="en-CA"/>
        </w:rPr>
        <w:t>39</w:t>
      </w:r>
      <w:r>
        <w:rPr>
          <w:rFonts w:ascii="Times New Roman" w:hAnsi="Times New Roman" w:cs="Times New Roman"/>
          <w:sz w:val="28"/>
          <w:szCs w:val="28"/>
          <w:lang w:val="en-CA"/>
        </w:rPr>
        <w:t>]</w:t>
      </w:r>
      <w:r w:rsidR="00C26C07" w:rsidRPr="00C13CF5">
        <w:rPr>
          <w:rFonts w:ascii="Times New Roman" w:hAnsi="Times New Roman" w:cs="Times New Roman"/>
          <w:sz w:val="28"/>
          <w:szCs w:val="28"/>
          <w:lang w:val="en-CA"/>
        </w:rPr>
        <w:tab/>
      </w:r>
      <w:r w:rsidR="00842D92" w:rsidRPr="00C13CF5">
        <w:rPr>
          <w:rFonts w:ascii="Times New Roman" w:hAnsi="Times New Roman" w:cs="Times New Roman"/>
          <w:sz w:val="28"/>
          <w:szCs w:val="28"/>
          <w:lang w:val="en-CA"/>
        </w:rPr>
        <w:t>L.</w:t>
      </w:r>
      <w:r w:rsidR="00922DAB" w:rsidRPr="00C13CF5">
        <w:rPr>
          <w:rFonts w:ascii="Times New Roman" w:hAnsi="Times New Roman" w:cs="Times New Roman"/>
          <w:sz w:val="28"/>
          <w:szCs w:val="28"/>
          <w:lang w:val="en-CA"/>
        </w:rPr>
        <w:t xml:space="preserve"> testified that:</w:t>
      </w:r>
    </w:p>
    <w:p w:rsidR="00922DAB" w:rsidRPr="00C13CF5" w:rsidRDefault="00922DA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His birthda</w:t>
      </w:r>
      <w:r w:rsidR="00BD3529">
        <w:rPr>
          <w:rFonts w:ascii="Times New Roman" w:hAnsi="Times New Roman" w:cs="Times New Roman"/>
          <w:sz w:val="28"/>
          <w:szCs w:val="28"/>
          <w:lang w:val="en-CA"/>
        </w:rPr>
        <w:t>te is July 11, 2002.  He was 13-</w:t>
      </w:r>
      <w:r w:rsidRPr="00C13CF5">
        <w:rPr>
          <w:rFonts w:ascii="Times New Roman" w:hAnsi="Times New Roman" w:cs="Times New Roman"/>
          <w:sz w:val="28"/>
          <w:szCs w:val="28"/>
          <w:lang w:val="en-CA"/>
        </w:rPr>
        <w:t>year</w:t>
      </w:r>
      <w:r w:rsidR="00F814B0" w:rsidRPr="00C13CF5">
        <w:rPr>
          <w:rFonts w:ascii="Times New Roman" w:hAnsi="Times New Roman" w:cs="Times New Roman"/>
          <w:sz w:val="28"/>
          <w:szCs w:val="28"/>
          <w:lang w:val="en-CA"/>
        </w:rPr>
        <w:t>s</w:t>
      </w:r>
      <w:r w:rsidR="00BD3529">
        <w:rPr>
          <w:rFonts w:ascii="Times New Roman" w:hAnsi="Times New Roman" w:cs="Times New Roman"/>
          <w:sz w:val="28"/>
          <w:szCs w:val="28"/>
          <w:lang w:val="en-CA"/>
        </w:rPr>
        <w:t>-</w:t>
      </w:r>
      <w:r w:rsidRPr="00C13CF5">
        <w:rPr>
          <w:rFonts w:ascii="Times New Roman" w:hAnsi="Times New Roman" w:cs="Times New Roman"/>
          <w:sz w:val="28"/>
          <w:szCs w:val="28"/>
          <w:lang w:val="en-CA"/>
        </w:rPr>
        <w:t>old in October of 2015;</w:t>
      </w:r>
    </w:p>
    <w:p w:rsidR="00922DAB" w:rsidRPr="00C13CF5" w:rsidRDefault="00922DA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His parents are V</w:t>
      </w:r>
      <w:r w:rsidR="00C26C07" w:rsidRPr="00C13CF5">
        <w:rPr>
          <w:rFonts w:ascii="Times New Roman" w:hAnsi="Times New Roman" w:cs="Times New Roman"/>
          <w:sz w:val="28"/>
          <w:szCs w:val="28"/>
          <w:lang w:val="en-CA"/>
        </w:rPr>
        <w:t>.M.</w:t>
      </w:r>
      <w:r w:rsidRPr="00C13CF5">
        <w:rPr>
          <w:rFonts w:ascii="Times New Roman" w:hAnsi="Times New Roman" w:cs="Times New Roman"/>
          <w:sz w:val="28"/>
          <w:szCs w:val="28"/>
          <w:lang w:val="en-CA"/>
        </w:rPr>
        <w:t xml:space="preserve"> and </w:t>
      </w:r>
      <w:r w:rsidR="00C26C07" w:rsidRPr="00C13CF5">
        <w:rPr>
          <w:rFonts w:ascii="Times New Roman" w:hAnsi="Times New Roman" w:cs="Times New Roman"/>
          <w:sz w:val="28"/>
          <w:szCs w:val="28"/>
          <w:lang w:val="en-CA"/>
        </w:rPr>
        <w:t>W.M.</w:t>
      </w:r>
      <w:r w:rsidRPr="00C13CF5">
        <w:rPr>
          <w:rFonts w:ascii="Times New Roman" w:hAnsi="Times New Roman" w:cs="Times New Roman"/>
          <w:sz w:val="28"/>
          <w:szCs w:val="28"/>
          <w:lang w:val="en-CA"/>
        </w:rPr>
        <w:t>;</w:t>
      </w:r>
    </w:p>
    <w:p w:rsidR="00922DAB" w:rsidRPr="00C13CF5" w:rsidRDefault="00C7666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has seven</w:t>
      </w:r>
      <w:r w:rsidR="00922DAB" w:rsidRPr="00C13CF5">
        <w:rPr>
          <w:rFonts w:ascii="Times New Roman" w:hAnsi="Times New Roman" w:cs="Times New Roman"/>
          <w:sz w:val="28"/>
          <w:szCs w:val="28"/>
          <w:lang w:val="en-CA"/>
        </w:rPr>
        <w:t xml:space="preserve"> other brothers and sisters;</w:t>
      </w:r>
    </w:p>
    <w:p w:rsidR="00922DAB" w:rsidRPr="00C13CF5" w:rsidRDefault="00922DA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His family lives in Fort Liard;</w:t>
      </w:r>
    </w:p>
    <w:p w:rsidR="00922DAB" w:rsidRPr="00C13CF5" w:rsidRDefault="00922DA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has not always lived with his parents.  There have been times when he was in foster-care with his aunt </w:t>
      </w:r>
      <w:r w:rsidR="00BD6C07" w:rsidRPr="00C13CF5">
        <w:rPr>
          <w:rFonts w:ascii="Times New Roman" w:hAnsi="Times New Roman" w:cs="Times New Roman"/>
          <w:sz w:val="28"/>
          <w:szCs w:val="28"/>
          <w:lang w:val="en-CA"/>
        </w:rPr>
        <w:t>Shirley</w:t>
      </w:r>
      <w:r w:rsidRPr="00C13CF5">
        <w:rPr>
          <w:rFonts w:ascii="Times New Roman" w:hAnsi="Times New Roman" w:cs="Times New Roman"/>
          <w:sz w:val="28"/>
          <w:szCs w:val="28"/>
          <w:lang w:val="en-CA"/>
        </w:rPr>
        <w:t xml:space="preserve"> and Uncle George;</w:t>
      </w:r>
    </w:p>
    <w:p w:rsidR="00922DAB" w:rsidRPr="00C13CF5" w:rsidRDefault="00922DA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grew up living on and off with either his parents or his aunt and uncle;</w:t>
      </w:r>
    </w:p>
    <w:p w:rsidR="00922DAB" w:rsidRPr="00C13CF5" w:rsidRDefault="00922DA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lived with his aunt and uncle about </w:t>
      </w:r>
      <w:r w:rsidR="00BD3529">
        <w:rPr>
          <w:rFonts w:ascii="Times New Roman" w:hAnsi="Times New Roman" w:cs="Times New Roman"/>
          <w:sz w:val="28"/>
          <w:szCs w:val="28"/>
          <w:lang w:val="en-CA"/>
        </w:rPr>
        <w:t>sixty percent</w:t>
      </w:r>
      <w:r w:rsidR="004C7D1F" w:rsidRPr="00C13CF5">
        <w:rPr>
          <w:rFonts w:ascii="Times New Roman" w:hAnsi="Times New Roman" w:cs="Times New Roman"/>
          <w:sz w:val="28"/>
          <w:szCs w:val="28"/>
          <w:lang w:val="en-CA"/>
        </w:rPr>
        <w:t xml:space="preserve"> of the time and with his parents for the remainder;</w:t>
      </w:r>
    </w:p>
    <w:p w:rsidR="004C7D1F" w:rsidRPr="00C13CF5" w:rsidRDefault="00192F64" w:rsidP="00180D22">
      <w:pPr>
        <w:rPr>
          <w:rFonts w:ascii="Times New Roman" w:hAnsi="Times New Roman" w:cs="Times New Roman"/>
          <w:sz w:val="28"/>
          <w:szCs w:val="28"/>
          <w:lang w:val="en-CA"/>
        </w:rPr>
      </w:pPr>
      <w:r>
        <w:rPr>
          <w:rFonts w:ascii="Times New Roman" w:hAnsi="Times New Roman" w:cs="Times New Roman"/>
          <w:sz w:val="28"/>
          <w:szCs w:val="28"/>
          <w:lang w:val="en-CA"/>
        </w:rPr>
        <w:t>[</w:t>
      </w:r>
      <w:r w:rsidR="004C5EB6" w:rsidRPr="00C13CF5">
        <w:rPr>
          <w:rFonts w:ascii="Times New Roman" w:hAnsi="Times New Roman" w:cs="Times New Roman"/>
          <w:sz w:val="28"/>
          <w:szCs w:val="28"/>
          <w:lang w:val="en-CA"/>
        </w:rPr>
        <w:t>40</w:t>
      </w:r>
      <w:r>
        <w:rPr>
          <w:rFonts w:ascii="Times New Roman" w:hAnsi="Times New Roman" w:cs="Times New Roman"/>
          <w:sz w:val="28"/>
          <w:szCs w:val="28"/>
          <w:lang w:val="en-CA"/>
        </w:rPr>
        <w:t>]</w:t>
      </w:r>
      <w:r w:rsidR="004C5EB6" w:rsidRPr="00C13CF5">
        <w:rPr>
          <w:rFonts w:ascii="Times New Roman" w:hAnsi="Times New Roman" w:cs="Times New Roman"/>
          <w:sz w:val="28"/>
          <w:szCs w:val="28"/>
          <w:lang w:val="en-CA"/>
        </w:rPr>
        <w:tab/>
      </w:r>
      <w:r w:rsidR="00F51A9D">
        <w:rPr>
          <w:rFonts w:ascii="Times New Roman" w:hAnsi="Times New Roman" w:cs="Times New Roman"/>
          <w:sz w:val="28"/>
          <w:szCs w:val="28"/>
          <w:lang w:val="en-CA"/>
        </w:rPr>
        <w:t>He provided some details of Social S</w:t>
      </w:r>
      <w:r w:rsidR="004C7D1F" w:rsidRPr="00C13CF5">
        <w:rPr>
          <w:rFonts w:ascii="Times New Roman" w:hAnsi="Times New Roman" w:cs="Times New Roman"/>
          <w:sz w:val="28"/>
          <w:szCs w:val="28"/>
          <w:lang w:val="en-CA"/>
        </w:rPr>
        <w:t>ervices</w:t>
      </w:r>
      <w:r w:rsidR="008974B0" w:rsidRPr="00C13CF5">
        <w:rPr>
          <w:rFonts w:ascii="Times New Roman" w:hAnsi="Times New Roman" w:cs="Times New Roman"/>
          <w:sz w:val="28"/>
          <w:szCs w:val="28"/>
          <w:lang w:val="en-CA"/>
        </w:rPr>
        <w:t>’</w:t>
      </w:r>
      <w:r w:rsidR="004C7D1F" w:rsidRPr="00C13CF5">
        <w:rPr>
          <w:rFonts w:ascii="Times New Roman" w:hAnsi="Times New Roman" w:cs="Times New Roman"/>
          <w:sz w:val="28"/>
          <w:szCs w:val="28"/>
          <w:lang w:val="en-CA"/>
        </w:rPr>
        <w:t xml:space="preserve"> involvement with his family as well as the conditions that existed in his mother</w:t>
      </w:r>
      <w:r w:rsidR="006F54FF" w:rsidRPr="00C13CF5">
        <w:rPr>
          <w:rFonts w:ascii="Times New Roman" w:hAnsi="Times New Roman" w:cs="Times New Roman"/>
          <w:sz w:val="28"/>
          <w:szCs w:val="28"/>
          <w:lang w:val="en-CA"/>
        </w:rPr>
        <w:t xml:space="preserve"> </w:t>
      </w:r>
      <w:r w:rsidR="004C7D1F" w:rsidRPr="00C13CF5">
        <w:rPr>
          <w:rFonts w:ascii="Times New Roman" w:hAnsi="Times New Roman" w:cs="Times New Roman"/>
          <w:sz w:val="28"/>
          <w:szCs w:val="28"/>
          <w:lang w:val="en-CA"/>
        </w:rPr>
        <w:t>and father</w:t>
      </w:r>
      <w:r w:rsidR="0075016D" w:rsidRPr="00C13CF5">
        <w:rPr>
          <w:rFonts w:ascii="Times New Roman" w:hAnsi="Times New Roman" w:cs="Times New Roman"/>
          <w:sz w:val="28"/>
          <w:szCs w:val="28"/>
          <w:lang w:val="en-CA"/>
        </w:rPr>
        <w:t>’</w:t>
      </w:r>
      <w:r w:rsidR="004C7D1F" w:rsidRPr="00C13CF5">
        <w:rPr>
          <w:rFonts w:ascii="Times New Roman" w:hAnsi="Times New Roman" w:cs="Times New Roman"/>
          <w:sz w:val="28"/>
          <w:szCs w:val="28"/>
          <w:lang w:val="en-CA"/>
        </w:rPr>
        <w:t xml:space="preserve">s residence. </w:t>
      </w:r>
      <w:r w:rsidR="0075016D" w:rsidRPr="00C13CF5">
        <w:rPr>
          <w:rFonts w:ascii="Times New Roman" w:hAnsi="Times New Roman" w:cs="Times New Roman"/>
          <w:sz w:val="28"/>
          <w:szCs w:val="28"/>
          <w:lang w:val="en-CA"/>
        </w:rPr>
        <w:t xml:space="preserve"> </w:t>
      </w:r>
      <w:r w:rsidR="004C7D1F" w:rsidRPr="00C13CF5">
        <w:rPr>
          <w:rFonts w:ascii="Times New Roman" w:hAnsi="Times New Roman" w:cs="Times New Roman"/>
          <w:sz w:val="28"/>
          <w:szCs w:val="28"/>
          <w:lang w:val="en-CA"/>
        </w:rPr>
        <w:t>He advised that:</w:t>
      </w:r>
    </w:p>
    <w:p w:rsidR="004C7D1F" w:rsidRPr="00C13CF5" w:rsidRDefault="004C7D1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would cook for himself and take care of himself when he was staying with his father and mother due to the fact that they were often drunk;</w:t>
      </w:r>
    </w:p>
    <w:p w:rsidR="004C7D1F" w:rsidRPr="00C13CF5" w:rsidRDefault="004C7D1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It was n</w:t>
      </w:r>
      <w:r w:rsidR="008974B0" w:rsidRPr="00C13CF5">
        <w:rPr>
          <w:rFonts w:ascii="Times New Roman" w:hAnsi="Times New Roman" w:cs="Times New Roman"/>
          <w:sz w:val="28"/>
          <w:szCs w:val="28"/>
          <w:lang w:val="en-CA"/>
        </w:rPr>
        <w:t>ormal for him to see his parent</w:t>
      </w:r>
      <w:r w:rsidRPr="00C13CF5">
        <w:rPr>
          <w:rFonts w:ascii="Times New Roman" w:hAnsi="Times New Roman" w:cs="Times New Roman"/>
          <w:sz w:val="28"/>
          <w:szCs w:val="28"/>
          <w:lang w:val="en-CA"/>
        </w:rPr>
        <w:t>s drunk;</w:t>
      </w:r>
    </w:p>
    <w:p w:rsidR="004C7D1F" w:rsidRPr="00C13CF5" w:rsidRDefault="004C7D1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thinks they w</w:t>
      </w:r>
      <w:r w:rsidR="00BD3529">
        <w:rPr>
          <w:rFonts w:ascii="Times New Roman" w:hAnsi="Times New Roman" w:cs="Times New Roman"/>
          <w:sz w:val="28"/>
          <w:szCs w:val="28"/>
          <w:lang w:val="en-CA"/>
        </w:rPr>
        <w:t xml:space="preserve">ould often drink a couple of forty </w:t>
      </w:r>
      <w:r w:rsidRPr="00C13CF5">
        <w:rPr>
          <w:rFonts w:ascii="Times New Roman" w:hAnsi="Times New Roman" w:cs="Times New Roman"/>
          <w:sz w:val="28"/>
          <w:szCs w:val="28"/>
          <w:lang w:val="en-CA"/>
        </w:rPr>
        <w:t>ounce bottles of liquor;</w:t>
      </w:r>
    </w:p>
    <w:p w:rsidR="004C7D1F" w:rsidRPr="00C13CF5" w:rsidRDefault="004C7D1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would often see them black out;</w:t>
      </w:r>
    </w:p>
    <w:p w:rsidR="004C7D1F" w:rsidRPr="00C13CF5" w:rsidRDefault="004C7D1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When they were blacked out, they could talk and walk.  But they would just usually sit down;</w:t>
      </w:r>
    </w:p>
    <w:p w:rsidR="004C7D1F" w:rsidRPr="00C13CF5" w:rsidRDefault="004C7D1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could tell they were blacked out by the way they were acting;</w:t>
      </w:r>
    </w:p>
    <w:p w:rsidR="004C7D1F" w:rsidRPr="00C13CF5" w:rsidRDefault="004C7D1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would sometime</w:t>
      </w:r>
      <w:r w:rsidR="00FC0DB6" w:rsidRPr="00C13CF5">
        <w:rPr>
          <w:rFonts w:ascii="Times New Roman" w:hAnsi="Times New Roman" w:cs="Times New Roman"/>
          <w:sz w:val="28"/>
          <w:szCs w:val="28"/>
          <w:lang w:val="en-CA"/>
        </w:rPr>
        <w:t>s</w:t>
      </w:r>
      <w:r w:rsidR="003C702C">
        <w:rPr>
          <w:rFonts w:ascii="Times New Roman" w:hAnsi="Times New Roman" w:cs="Times New Roman"/>
          <w:sz w:val="28"/>
          <w:szCs w:val="28"/>
          <w:lang w:val="en-CA"/>
        </w:rPr>
        <w:t xml:space="preserve"> live with his U</w:t>
      </w:r>
      <w:r w:rsidRPr="00C13CF5">
        <w:rPr>
          <w:rFonts w:ascii="Times New Roman" w:hAnsi="Times New Roman" w:cs="Times New Roman"/>
          <w:sz w:val="28"/>
          <w:szCs w:val="28"/>
          <w:lang w:val="en-CA"/>
        </w:rPr>
        <w:t xml:space="preserve">ncle </w:t>
      </w:r>
      <w:r w:rsidR="003C702C">
        <w:rPr>
          <w:rFonts w:ascii="Times New Roman" w:hAnsi="Times New Roman" w:cs="Times New Roman"/>
          <w:sz w:val="28"/>
          <w:szCs w:val="28"/>
          <w:lang w:val="en-CA"/>
        </w:rPr>
        <w:t>Booboo</w:t>
      </w:r>
      <w:r w:rsidRPr="00C13CF5">
        <w:rPr>
          <w:rFonts w:ascii="Times New Roman" w:hAnsi="Times New Roman" w:cs="Times New Roman"/>
          <w:sz w:val="28"/>
          <w:szCs w:val="28"/>
          <w:lang w:val="en-CA"/>
        </w:rPr>
        <w:t xml:space="preserve">, who lived next </w:t>
      </w:r>
      <w:r w:rsidR="00F1158D" w:rsidRPr="00C13CF5">
        <w:rPr>
          <w:rFonts w:ascii="Times New Roman" w:hAnsi="Times New Roman" w:cs="Times New Roman"/>
          <w:sz w:val="28"/>
          <w:szCs w:val="28"/>
          <w:lang w:val="en-CA"/>
        </w:rPr>
        <w:t>door</w:t>
      </w:r>
      <w:r w:rsidRPr="00C13CF5">
        <w:rPr>
          <w:rFonts w:ascii="Times New Roman" w:hAnsi="Times New Roman" w:cs="Times New Roman"/>
          <w:sz w:val="28"/>
          <w:szCs w:val="28"/>
          <w:lang w:val="en-CA"/>
        </w:rPr>
        <w:t xml:space="preserve"> to his father;</w:t>
      </w:r>
    </w:p>
    <w:p w:rsidR="004C7D1F" w:rsidRPr="00C13CF5" w:rsidRDefault="004C7D1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In </w:t>
      </w:r>
      <w:r w:rsidR="008E1965">
        <w:rPr>
          <w:rFonts w:ascii="Times New Roman" w:hAnsi="Times New Roman" w:cs="Times New Roman"/>
          <w:sz w:val="28"/>
          <w:szCs w:val="28"/>
          <w:lang w:val="en-CA"/>
        </w:rPr>
        <w:t>2015, his parents lived at his G</w:t>
      </w:r>
      <w:r w:rsidRPr="00C13CF5">
        <w:rPr>
          <w:rFonts w:ascii="Times New Roman" w:hAnsi="Times New Roman" w:cs="Times New Roman"/>
          <w:sz w:val="28"/>
          <w:szCs w:val="28"/>
          <w:lang w:val="en-CA"/>
        </w:rPr>
        <w:t xml:space="preserve">randpa </w:t>
      </w:r>
      <w:r w:rsidR="00F814B0" w:rsidRPr="00C13CF5">
        <w:rPr>
          <w:rFonts w:ascii="Times New Roman" w:hAnsi="Times New Roman" w:cs="Times New Roman"/>
          <w:sz w:val="28"/>
          <w:szCs w:val="28"/>
          <w:lang w:val="en-CA"/>
        </w:rPr>
        <w:t xml:space="preserve">A.’s </w:t>
      </w:r>
      <w:r w:rsidRPr="00C13CF5">
        <w:rPr>
          <w:rFonts w:ascii="Times New Roman" w:hAnsi="Times New Roman" w:cs="Times New Roman"/>
          <w:sz w:val="28"/>
          <w:szCs w:val="28"/>
          <w:lang w:val="en-CA"/>
        </w:rPr>
        <w:t>residence;</w:t>
      </w:r>
    </w:p>
    <w:p w:rsidR="004C7D1F" w:rsidRPr="00C13CF5" w:rsidRDefault="00C7666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At least seven</w:t>
      </w:r>
      <w:r w:rsidR="004C7D1F" w:rsidRPr="00C13CF5">
        <w:rPr>
          <w:rFonts w:ascii="Times New Roman" w:hAnsi="Times New Roman" w:cs="Times New Roman"/>
          <w:sz w:val="28"/>
          <w:szCs w:val="28"/>
          <w:lang w:val="en-CA"/>
        </w:rPr>
        <w:t xml:space="preserve"> family members were staying there at the time, including his brother</w:t>
      </w:r>
      <w:r w:rsidR="004343E2" w:rsidRPr="00C13CF5">
        <w:rPr>
          <w:rFonts w:ascii="Times New Roman" w:hAnsi="Times New Roman" w:cs="Times New Roman"/>
          <w:sz w:val="28"/>
          <w:szCs w:val="28"/>
          <w:lang w:val="en-CA"/>
        </w:rPr>
        <w:t>,</w:t>
      </w:r>
      <w:r w:rsidR="004C7D1F" w:rsidRPr="00C13CF5">
        <w:rPr>
          <w:rFonts w:ascii="Times New Roman" w:hAnsi="Times New Roman" w:cs="Times New Roman"/>
          <w:sz w:val="28"/>
          <w:szCs w:val="28"/>
          <w:lang w:val="en-CA"/>
        </w:rPr>
        <w:t xml:space="preserve"> </w:t>
      </w:r>
      <w:r w:rsidR="00196D2F" w:rsidRPr="00C13CF5">
        <w:rPr>
          <w:rFonts w:ascii="Times New Roman" w:hAnsi="Times New Roman" w:cs="Times New Roman"/>
          <w:sz w:val="28"/>
          <w:szCs w:val="28"/>
          <w:lang w:val="en-CA"/>
        </w:rPr>
        <w:t>C.</w:t>
      </w:r>
      <w:r w:rsidR="004C7D1F" w:rsidRPr="00C13CF5">
        <w:rPr>
          <w:rFonts w:ascii="Times New Roman" w:hAnsi="Times New Roman" w:cs="Times New Roman"/>
          <w:sz w:val="28"/>
          <w:szCs w:val="28"/>
          <w:lang w:val="en-CA"/>
        </w:rPr>
        <w:t>;</w:t>
      </w:r>
    </w:p>
    <w:p w:rsidR="004C7D1F" w:rsidRPr="00C13CF5" w:rsidRDefault="004C7D1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had never consumed alcohol prior to October of 2015;</w:t>
      </w:r>
    </w:p>
    <w:p w:rsidR="004C7D1F" w:rsidRPr="00C13CF5" w:rsidRDefault="004C7D1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cannot remember if anyone had talked to him about consuming alcohol;</w:t>
      </w:r>
    </w:p>
    <w:p w:rsidR="004C7D1F" w:rsidRPr="00C13CF5" w:rsidRDefault="004C7D1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His older brother and sister had consumed alcohol, but they did not tell him anything about it;</w:t>
      </w:r>
    </w:p>
    <w:p w:rsidR="004C7D1F" w:rsidRPr="00C13CF5" w:rsidRDefault="004C7D1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After October 2015, he learned about alcohol in the DARE program in Fort Nelson;</w:t>
      </w:r>
    </w:p>
    <w:p w:rsidR="004C7D1F" w:rsidRPr="00C13CF5" w:rsidRDefault="004C7D1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attended the program about a month or two after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died;</w:t>
      </w:r>
    </w:p>
    <w:p w:rsidR="004C7D1F" w:rsidRPr="00C13CF5" w:rsidRDefault="004C7D1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learned that you can pass out if you drink to</w:t>
      </w:r>
      <w:r w:rsidR="00FC0DB6" w:rsidRPr="00C13CF5">
        <w:rPr>
          <w:rFonts w:ascii="Times New Roman" w:hAnsi="Times New Roman" w:cs="Times New Roman"/>
          <w:sz w:val="28"/>
          <w:szCs w:val="28"/>
          <w:lang w:val="en-CA"/>
        </w:rPr>
        <w:t>o</w:t>
      </w:r>
      <w:r w:rsidRPr="00C13CF5">
        <w:rPr>
          <w:rFonts w:ascii="Times New Roman" w:hAnsi="Times New Roman" w:cs="Times New Roman"/>
          <w:sz w:val="28"/>
          <w:szCs w:val="28"/>
          <w:lang w:val="en-CA"/>
        </w:rPr>
        <w:t xml:space="preserve"> much;</w:t>
      </w:r>
    </w:p>
    <w:p w:rsidR="004C7D1F" w:rsidRPr="00C13CF5" w:rsidRDefault="004C7D1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However, they did not talk about whether or not alcohol was something that could kill you.  He never learned that that could happen while he was in school;</w:t>
      </w:r>
    </w:p>
    <w:p w:rsidR="004C7D1F" w:rsidRPr="00C13CF5" w:rsidRDefault="001C4E7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had seen his parents being drunk and sleeping as a result</w:t>
      </w:r>
      <w:r w:rsidR="00F1158D" w:rsidRPr="00C13CF5">
        <w:rPr>
          <w:rFonts w:ascii="Times New Roman" w:hAnsi="Times New Roman" w:cs="Times New Roman"/>
          <w:sz w:val="28"/>
          <w:szCs w:val="28"/>
          <w:lang w:val="en-CA"/>
        </w:rPr>
        <w:t xml:space="preserve"> of consuming alcohol</w:t>
      </w:r>
      <w:r w:rsidRPr="00C13CF5">
        <w:rPr>
          <w:rFonts w:ascii="Times New Roman" w:hAnsi="Times New Roman" w:cs="Times New Roman"/>
          <w:sz w:val="28"/>
          <w:szCs w:val="28"/>
          <w:lang w:val="en-CA"/>
        </w:rPr>
        <w:t>;</w:t>
      </w:r>
    </w:p>
    <w:p w:rsidR="001C4E7E" w:rsidRPr="00C13CF5" w:rsidRDefault="001C4E7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had never seen his parents get injured as a result of drinking alcohol;</w:t>
      </w:r>
    </w:p>
    <w:p w:rsidR="001C4E7E" w:rsidRPr="00C13CF5" w:rsidRDefault="001C4E7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had never seen his brother</w:t>
      </w:r>
      <w:r w:rsidR="004343E2"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w:t>
      </w:r>
      <w:r w:rsidR="00196D2F" w:rsidRPr="00C13CF5">
        <w:rPr>
          <w:rFonts w:ascii="Times New Roman" w:hAnsi="Times New Roman" w:cs="Times New Roman"/>
          <w:sz w:val="28"/>
          <w:szCs w:val="28"/>
          <w:lang w:val="en-CA"/>
        </w:rPr>
        <w:t>C.</w:t>
      </w:r>
      <w:r w:rsidR="004343E2"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or his sister</w:t>
      </w:r>
      <w:r w:rsidR="004343E2"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w:t>
      </w:r>
      <w:r w:rsidR="00196D2F" w:rsidRPr="00C13CF5">
        <w:rPr>
          <w:rFonts w:ascii="Times New Roman" w:hAnsi="Times New Roman" w:cs="Times New Roman"/>
          <w:sz w:val="28"/>
          <w:szCs w:val="28"/>
          <w:lang w:val="en-CA"/>
        </w:rPr>
        <w:t>N.</w:t>
      </w:r>
      <w:r w:rsidRPr="00C13CF5">
        <w:rPr>
          <w:rFonts w:ascii="Times New Roman" w:hAnsi="Times New Roman" w:cs="Times New Roman"/>
          <w:sz w:val="28"/>
          <w:szCs w:val="28"/>
          <w:lang w:val="en-CA"/>
        </w:rPr>
        <w:t>, get injured as a result of drinking alcohol;</w:t>
      </w:r>
    </w:p>
    <w:p w:rsidR="001C4E7E" w:rsidRPr="00C13CF5" w:rsidRDefault="001C4E7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It was never a problem for him to wake up his parents if they had fallen asleep after drinking;</w:t>
      </w:r>
    </w:p>
    <w:p w:rsidR="001C4E7E" w:rsidRPr="00C13CF5" w:rsidRDefault="001C4E7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had seen people stumble every once in a while and get back up when they were intoxicated;</w:t>
      </w:r>
    </w:p>
    <w:p w:rsidR="001C4E7E" w:rsidRPr="00C13CF5" w:rsidRDefault="001C4E7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never saw anyone get injured as a result;</w:t>
      </w:r>
    </w:p>
    <w:p w:rsidR="001C4E7E" w:rsidRPr="00C13CF5" w:rsidRDefault="001C4E7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used to hang out a lot with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when </w:t>
      </w:r>
      <w:r w:rsidR="00842D9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was living in Fort Liard;</w:t>
      </w:r>
    </w:p>
    <w:p w:rsidR="001C4E7E" w:rsidRPr="00C13CF5" w:rsidRDefault="001C4E7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w:t>
      </w:r>
      <w:r w:rsidR="003F025D" w:rsidRPr="00C13CF5">
        <w:rPr>
          <w:rFonts w:ascii="Times New Roman" w:hAnsi="Times New Roman" w:cs="Times New Roman"/>
          <w:sz w:val="28"/>
          <w:szCs w:val="28"/>
          <w:lang w:val="en-CA"/>
        </w:rPr>
        <w:t>y</w:t>
      </w:r>
      <w:r w:rsidRPr="00C13CF5">
        <w:rPr>
          <w:rFonts w:ascii="Times New Roman" w:hAnsi="Times New Roman" w:cs="Times New Roman"/>
          <w:sz w:val="28"/>
          <w:szCs w:val="28"/>
          <w:lang w:val="en-CA"/>
        </w:rPr>
        <w:t xml:space="preserve"> played soccer together and would walk around and have sleep-overs at </w:t>
      </w:r>
      <w:r w:rsidR="003C702C" w:rsidRPr="00C13CF5">
        <w:rPr>
          <w:rFonts w:ascii="Times New Roman" w:hAnsi="Times New Roman" w:cs="Times New Roman"/>
          <w:sz w:val="28"/>
          <w:szCs w:val="28"/>
          <w:lang w:val="en-CA"/>
        </w:rPr>
        <w:t>each other’s</w:t>
      </w:r>
      <w:r w:rsidR="0075016D"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houses;</w:t>
      </w:r>
    </w:p>
    <w:p w:rsidR="001C4E7E" w:rsidRPr="00C13CF5" w:rsidRDefault="001C4E7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met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at a so</w:t>
      </w:r>
      <w:r w:rsidR="0075016D" w:rsidRPr="00C13CF5">
        <w:rPr>
          <w:rFonts w:ascii="Times New Roman" w:hAnsi="Times New Roman" w:cs="Times New Roman"/>
          <w:sz w:val="28"/>
          <w:szCs w:val="28"/>
          <w:lang w:val="en-CA"/>
        </w:rPr>
        <w:t>ccer tournament in Fort Simpson;</w:t>
      </w:r>
    </w:p>
    <w:p w:rsidR="001C4E7E" w:rsidRPr="00C13CF5" w:rsidRDefault="001C4E7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She moved to Fort Liard in </w:t>
      </w:r>
      <w:r w:rsidR="003C702C" w:rsidRPr="00C13CF5">
        <w:rPr>
          <w:rFonts w:ascii="Times New Roman" w:hAnsi="Times New Roman" w:cs="Times New Roman"/>
          <w:sz w:val="28"/>
          <w:szCs w:val="28"/>
          <w:lang w:val="en-CA"/>
        </w:rPr>
        <w:t>mid-2015</w:t>
      </w:r>
      <w:r w:rsidRPr="00C13CF5">
        <w:rPr>
          <w:rFonts w:ascii="Times New Roman" w:hAnsi="Times New Roman" w:cs="Times New Roman"/>
          <w:sz w:val="28"/>
          <w:szCs w:val="28"/>
          <w:lang w:val="en-CA"/>
        </w:rPr>
        <w:t>;</w:t>
      </w:r>
    </w:p>
    <w:p w:rsidR="001C4E7E" w:rsidRPr="00C13CF5" w:rsidRDefault="001C4E7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They were in the same split-grade class at school;</w:t>
      </w:r>
    </w:p>
    <w:p w:rsidR="001C4E7E" w:rsidRPr="00C13CF5" w:rsidRDefault="001C4E7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She was a friend of his;</w:t>
      </w:r>
    </w:p>
    <w:p w:rsidR="001C4E7E" w:rsidRPr="00C13CF5" w:rsidRDefault="001C4E7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had found the bottle of alcohol that they consumed on October 2, 2015, in a ditch across from his family’s house;</w:t>
      </w:r>
    </w:p>
    <w:p w:rsidR="001C4E7E" w:rsidRPr="00C13CF5" w:rsidRDefault="001C4E7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Finding the bottle was not unusual, because people usually throw bottles in the ditch if the police come</w:t>
      </w:r>
      <w:r w:rsidR="0033241F" w:rsidRPr="00C13CF5">
        <w:rPr>
          <w:rFonts w:ascii="Times New Roman" w:hAnsi="Times New Roman" w:cs="Times New Roman"/>
          <w:sz w:val="28"/>
          <w:szCs w:val="28"/>
          <w:lang w:val="en-CA"/>
        </w:rPr>
        <w:t>;</w:t>
      </w:r>
    </w:p>
    <w:p w:rsidR="0033241F" w:rsidRPr="00C13CF5" w:rsidRDefault="0033241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found the bottle about a week before October 2;</w:t>
      </w:r>
    </w:p>
    <w:p w:rsidR="0033241F" w:rsidRPr="00C13CF5" w:rsidRDefault="0033241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took it home and kept it under the porch because he didn’t know what to do with it;</w:t>
      </w:r>
    </w:p>
    <w:p w:rsidR="0033241F" w:rsidRPr="00C13CF5" w:rsidRDefault="0033241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went to school and after school was finishe</w:t>
      </w:r>
      <w:r w:rsidR="0075016D"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w:t>
      </w:r>
      <w:r w:rsidR="0075016D" w:rsidRPr="00C13CF5">
        <w:rPr>
          <w:rFonts w:ascii="Times New Roman" w:hAnsi="Times New Roman" w:cs="Times New Roman"/>
          <w:sz w:val="28"/>
          <w:szCs w:val="28"/>
          <w:lang w:val="en-CA"/>
        </w:rPr>
        <w:t>he asked</w:t>
      </w:r>
      <w:r w:rsidRPr="00C13CF5">
        <w:rPr>
          <w:rFonts w:ascii="Times New Roman" w:hAnsi="Times New Roman" w:cs="Times New Roman"/>
          <w:sz w:val="28"/>
          <w:szCs w:val="28"/>
          <w:lang w:val="en-CA"/>
        </w:rPr>
        <w:t xml:space="preserve">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if he wanted to go for a walk. </w:t>
      </w:r>
      <w:r w:rsidR="0075016D"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They went for a walk and afterwards went to </w:t>
      </w:r>
      <w:r w:rsidR="00842D9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’s house </w:t>
      </w:r>
      <w:r w:rsidRPr="00C13CF5">
        <w:rPr>
          <w:rFonts w:ascii="Times New Roman" w:hAnsi="Times New Roman" w:cs="Times New Roman"/>
          <w:sz w:val="28"/>
          <w:szCs w:val="28"/>
          <w:lang w:val="en-CA"/>
        </w:rPr>
        <w:lastRenderedPageBreak/>
        <w:t xml:space="preserve">where they played games.  While they were playing games </w:t>
      </w:r>
      <w:r w:rsidR="00842D9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asked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if he wanted to drink;</w:t>
      </w:r>
    </w:p>
    <w:p w:rsidR="0033241F"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33241F" w:rsidRPr="00C13CF5">
        <w:rPr>
          <w:rFonts w:ascii="Times New Roman" w:hAnsi="Times New Roman" w:cs="Times New Roman"/>
          <w:sz w:val="28"/>
          <w:szCs w:val="28"/>
          <w:lang w:val="en-CA"/>
        </w:rPr>
        <w:t xml:space="preserve"> was excited with the idea. </w:t>
      </w:r>
      <w:r w:rsidR="006F54FF" w:rsidRPr="00C13CF5">
        <w:rPr>
          <w:rFonts w:ascii="Times New Roman" w:hAnsi="Times New Roman" w:cs="Times New Roman"/>
          <w:sz w:val="28"/>
          <w:szCs w:val="28"/>
          <w:lang w:val="en-CA"/>
        </w:rPr>
        <w:t xml:space="preserve"> </w:t>
      </w:r>
      <w:r w:rsidR="0033241F" w:rsidRPr="00C13CF5">
        <w:rPr>
          <w:rFonts w:ascii="Times New Roman" w:hAnsi="Times New Roman" w:cs="Times New Roman"/>
          <w:sz w:val="28"/>
          <w:szCs w:val="28"/>
          <w:lang w:val="en-CA"/>
        </w:rPr>
        <w:t xml:space="preserve">He wanted to see the bottle so </w:t>
      </w:r>
      <w:r w:rsidR="00842D92" w:rsidRPr="00C13CF5">
        <w:rPr>
          <w:rFonts w:ascii="Times New Roman" w:hAnsi="Times New Roman" w:cs="Times New Roman"/>
          <w:sz w:val="28"/>
          <w:szCs w:val="28"/>
          <w:lang w:val="en-CA"/>
        </w:rPr>
        <w:t>L.</w:t>
      </w:r>
      <w:r w:rsidR="0033241F" w:rsidRPr="00C13CF5">
        <w:rPr>
          <w:rFonts w:ascii="Times New Roman" w:hAnsi="Times New Roman" w:cs="Times New Roman"/>
          <w:sz w:val="28"/>
          <w:szCs w:val="28"/>
          <w:lang w:val="en-CA"/>
        </w:rPr>
        <w:t xml:space="preserve"> showed it to him.  The bottle was a </w:t>
      </w:r>
      <w:r w:rsidR="00DE2FEE" w:rsidRPr="00C13CF5">
        <w:rPr>
          <w:rFonts w:ascii="Times New Roman" w:hAnsi="Times New Roman" w:cs="Times New Roman"/>
          <w:sz w:val="28"/>
          <w:szCs w:val="28"/>
          <w:lang w:val="en-CA"/>
        </w:rPr>
        <w:t xml:space="preserve">“twenty-six” </w:t>
      </w:r>
      <w:r w:rsidR="0033241F" w:rsidRPr="00C13CF5">
        <w:rPr>
          <w:rFonts w:ascii="Times New Roman" w:hAnsi="Times New Roman" w:cs="Times New Roman"/>
          <w:sz w:val="28"/>
          <w:szCs w:val="28"/>
          <w:lang w:val="en-CA"/>
        </w:rPr>
        <w:t>of Smirnoff;</w:t>
      </w:r>
    </w:p>
    <w:p w:rsidR="0033241F" w:rsidRPr="00C13CF5" w:rsidRDefault="0033241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asked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if he wanted to t</w:t>
      </w:r>
      <w:r w:rsidR="00DE2FEE" w:rsidRPr="00C13CF5">
        <w:rPr>
          <w:rFonts w:ascii="Times New Roman" w:hAnsi="Times New Roman" w:cs="Times New Roman"/>
          <w:sz w:val="28"/>
          <w:szCs w:val="28"/>
          <w:lang w:val="en-CA"/>
        </w:rPr>
        <w:t xml:space="preserve">ake a shot.  When </w:t>
      </w:r>
      <w:r w:rsidR="002930C2" w:rsidRPr="00C13CF5">
        <w:rPr>
          <w:rFonts w:ascii="Times New Roman" w:hAnsi="Times New Roman" w:cs="Times New Roman"/>
          <w:sz w:val="28"/>
          <w:szCs w:val="28"/>
          <w:lang w:val="en-CA"/>
        </w:rPr>
        <w:t>D.</w:t>
      </w:r>
      <w:r w:rsidR="00DE2FEE" w:rsidRPr="00C13CF5">
        <w:rPr>
          <w:rFonts w:ascii="Times New Roman" w:hAnsi="Times New Roman" w:cs="Times New Roman"/>
          <w:sz w:val="28"/>
          <w:szCs w:val="28"/>
          <w:lang w:val="en-CA"/>
        </w:rPr>
        <w:t xml:space="preserve"> said “Y</w:t>
      </w:r>
      <w:r w:rsidRPr="00C13CF5">
        <w:rPr>
          <w:rFonts w:ascii="Times New Roman" w:hAnsi="Times New Roman" w:cs="Times New Roman"/>
          <w:sz w:val="28"/>
          <w:szCs w:val="28"/>
          <w:lang w:val="en-CA"/>
        </w:rPr>
        <w:t xml:space="preserve">eah”, </w:t>
      </w:r>
      <w:r w:rsidR="00842D9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took a shot and then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took a shot;</w:t>
      </w:r>
    </w:p>
    <w:p w:rsidR="001C4E7E"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33241F" w:rsidRPr="00C13CF5">
        <w:rPr>
          <w:rFonts w:ascii="Times New Roman" w:hAnsi="Times New Roman" w:cs="Times New Roman"/>
          <w:sz w:val="28"/>
          <w:szCs w:val="28"/>
          <w:lang w:val="en-CA"/>
        </w:rPr>
        <w:t xml:space="preserve"> told </w:t>
      </w:r>
      <w:r w:rsidR="00842D92" w:rsidRPr="00C13CF5">
        <w:rPr>
          <w:rFonts w:ascii="Times New Roman" w:hAnsi="Times New Roman" w:cs="Times New Roman"/>
          <w:sz w:val="28"/>
          <w:szCs w:val="28"/>
          <w:lang w:val="en-CA"/>
        </w:rPr>
        <w:t>L.</w:t>
      </w:r>
      <w:r w:rsidR="0033241F" w:rsidRPr="00C13CF5">
        <w:rPr>
          <w:rFonts w:ascii="Times New Roman" w:hAnsi="Times New Roman" w:cs="Times New Roman"/>
          <w:sz w:val="28"/>
          <w:szCs w:val="28"/>
          <w:lang w:val="en-CA"/>
        </w:rPr>
        <w:t xml:space="preserve"> he wanted to go for a walk;</w:t>
      </w:r>
    </w:p>
    <w:p w:rsidR="0033241F" w:rsidRPr="00C13CF5" w:rsidRDefault="00842D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33241F" w:rsidRPr="00C13CF5">
        <w:rPr>
          <w:rFonts w:ascii="Times New Roman" w:hAnsi="Times New Roman" w:cs="Times New Roman"/>
          <w:sz w:val="28"/>
          <w:szCs w:val="28"/>
          <w:lang w:val="en-CA"/>
        </w:rPr>
        <w:t xml:space="preserve"> put the bottle in </w:t>
      </w:r>
      <w:r w:rsidR="002930C2" w:rsidRPr="00C13CF5">
        <w:rPr>
          <w:rFonts w:ascii="Times New Roman" w:hAnsi="Times New Roman" w:cs="Times New Roman"/>
          <w:sz w:val="28"/>
          <w:szCs w:val="28"/>
          <w:lang w:val="en-CA"/>
        </w:rPr>
        <w:t>D.</w:t>
      </w:r>
      <w:r w:rsidR="0033241F" w:rsidRPr="00C13CF5">
        <w:rPr>
          <w:rFonts w:ascii="Times New Roman" w:hAnsi="Times New Roman" w:cs="Times New Roman"/>
          <w:sz w:val="28"/>
          <w:szCs w:val="28"/>
          <w:lang w:val="en-CA"/>
        </w:rPr>
        <w:t xml:space="preserve"> </w:t>
      </w:r>
      <w:r w:rsidR="00BD6C07" w:rsidRPr="00C13CF5">
        <w:rPr>
          <w:rFonts w:ascii="Times New Roman" w:hAnsi="Times New Roman" w:cs="Times New Roman"/>
          <w:sz w:val="28"/>
          <w:szCs w:val="28"/>
          <w:lang w:val="en-CA"/>
        </w:rPr>
        <w:t>packsack</w:t>
      </w:r>
      <w:r w:rsidR="00A04068">
        <w:rPr>
          <w:rFonts w:ascii="Times New Roman" w:hAnsi="Times New Roman" w:cs="Times New Roman"/>
          <w:sz w:val="28"/>
          <w:szCs w:val="28"/>
          <w:lang w:val="en-CA"/>
        </w:rPr>
        <w:t xml:space="preserve"> and the two went to the Hamlet</w:t>
      </w:r>
      <w:r w:rsidR="0033241F" w:rsidRPr="00C13CF5">
        <w:rPr>
          <w:rFonts w:ascii="Times New Roman" w:hAnsi="Times New Roman" w:cs="Times New Roman"/>
          <w:sz w:val="28"/>
          <w:szCs w:val="28"/>
          <w:lang w:val="en-CA"/>
        </w:rPr>
        <w:t xml:space="preserve"> to check </w:t>
      </w:r>
      <w:r w:rsidR="00BD6C07" w:rsidRPr="00C13CF5">
        <w:rPr>
          <w:rFonts w:ascii="Times New Roman" w:hAnsi="Times New Roman" w:cs="Times New Roman"/>
          <w:sz w:val="28"/>
          <w:szCs w:val="28"/>
          <w:lang w:val="en-CA"/>
        </w:rPr>
        <w:t>Facebook</w:t>
      </w:r>
      <w:r w:rsidR="0033241F" w:rsidRPr="00C13CF5">
        <w:rPr>
          <w:rFonts w:ascii="Times New Roman" w:hAnsi="Times New Roman" w:cs="Times New Roman"/>
          <w:sz w:val="28"/>
          <w:szCs w:val="28"/>
          <w:lang w:val="en-CA"/>
        </w:rPr>
        <w:t xml:space="preserve">.  There was free </w:t>
      </w:r>
      <w:proofErr w:type="spellStart"/>
      <w:r w:rsidR="002B1BE7">
        <w:rPr>
          <w:rFonts w:ascii="Times New Roman" w:hAnsi="Times New Roman" w:cs="Times New Roman"/>
          <w:sz w:val="28"/>
          <w:szCs w:val="28"/>
          <w:lang w:val="en-CA"/>
        </w:rPr>
        <w:t>wi-fi</w:t>
      </w:r>
      <w:proofErr w:type="spellEnd"/>
      <w:r w:rsidR="00A04068">
        <w:rPr>
          <w:rFonts w:ascii="Times New Roman" w:hAnsi="Times New Roman" w:cs="Times New Roman"/>
          <w:sz w:val="28"/>
          <w:szCs w:val="28"/>
          <w:lang w:val="en-CA"/>
        </w:rPr>
        <w:t xml:space="preserve"> at the Hamlet</w:t>
      </w:r>
      <w:r w:rsidR="0033241F" w:rsidRPr="00C13CF5">
        <w:rPr>
          <w:rFonts w:ascii="Times New Roman" w:hAnsi="Times New Roman" w:cs="Times New Roman"/>
          <w:sz w:val="28"/>
          <w:szCs w:val="28"/>
          <w:lang w:val="en-CA"/>
        </w:rPr>
        <w:t>;</w:t>
      </w:r>
    </w:p>
    <w:p w:rsidR="0033241F"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33241F" w:rsidRPr="00C13CF5">
        <w:rPr>
          <w:rFonts w:ascii="Times New Roman" w:hAnsi="Times New Roman" w:cs="Times New Roman"/>
          <w:sz w:val="28"/>
          <w:szCs w:val="28"/>
          <w:lang w:val="en-CA"/>
        </w:rPr>
        <w:t xml:space="preserve"> asked </w:t>
      </w:r>
      <w:r w:rsidR="00842D92" w:rsidRPr="00C13CF5">
        <w:rPr>
          <w:rFonts w:ascii="Times New Roman" w:hAnsi="Times New Roman" w:cs="Times New Roman"/>
          <w:sz w:val="28"/>
          <w:szCs w:val="28"/>
          <w:lang w:val="en-CA"/>
        </w:rPr>
        <w:t>L.</w:t>
      </w:r>
      <w:r w:rsidR="0033241F" w:rsidRPr="00C13CF5">
        <w:rPr>
          <w:rFonts w:ascii="Times New Roman" w:hAnsi="Times New Roman" w:cs="Times New Roman"/>
          <w:sz w:val="28"/>
          <w:szCs w:val="28"/>
          <w:lang w:val="en-CA"/>
        </w:rPr>
        <w:t xml:space="preserve"> if it was just going to the two of them drinking;</w:t>
      </w:r>
    </w:p>
    <w:p w:rsidR="0033241F" w:rsidRPr="00C13CF5" w:rsidRDefault="00A04068" w:rsidP="00180D22">
      <w:pPr>
        <w:pStyle w:val="ListParagraph"/>
        <w:numPr>
          <w:ilvl w:val="0"/>
          <w:numId w:val="32"/>
        </w:numPr>
        <w:rPr>
          <w:rFonts w:ascii="Times New Roman" w:hAnsi="Times New Roman" w:cs="Times New Roman"/>
          <w:sz w:val="28"/>
          <w:szCs w:val="28"/>
          <w:lang w:val="en-CA"/>
        </w:rPr>
      </w:pPr>
      <w:r>
        <w:rPr>
          <w:rFonts w:ascii="Times New Roman" w:hAnsi="Times New Roman" w:cs="Times New Roman"/>
          <w:sz w:val="28"/>
          <w:szCs w:val="28"/>
          <w:lang w:val="en-CA"/>
        </w:rPr>
        <w:t>Before they had gone to the Hamlet</w:t>
      </w:r>
      <w:r w:rsidR="0033241F" w:rsidRPr="00C13CF5">
        <w:rPr>
          <w:rFonts w:ascii="Times New Roman" w:hAnsi="Times New Roman" w:cs="Times New Roman"/>
          <w:sz w:val="28"/>
          <w:szCs w:val="28"/>
          <w:lang w:val="en-CA"/>
        </w:rPr>
        <w:t xml:space="preserve">, </w:t>
      </w:r>
      <w:r w:rsidR="00842D92" w:rsidRPr="00C13CF5">
        <w:rPr>
          <w:rFonts w:ascii="Times New Roman" w:hAnsi="Times New Roman" w:cs="Times New Roman"/>
          <w:sz w:val="28"/>
          <w:szCs w:val="28"/>
          <w:lang w:val="en-CA"/>
        </w:rPr>
        <w:t>L.</w:t>
      </w:r>
      <w:r w:rsidR="0033241F" w:rsidRPr="00C13CF5">
        <w:rPr>
          <w:rFonts w:ascii="Times New Roman" w:hAnsi="Times New Roman" w:cs="Times New Roman"/>
          <w:sz w:val="28"/>
          <w:szCs w:val="28"/>
          <w:lang w:val="en-CA"/>
        </w:rPr>
        <w:t xml:space="preserve"> had told </w:t>
      </w:r>
      <w:r w:rsidR="002930C2" w:rsidRPr="00C13CF5">
        <w:rPr>
          <w:rFonts w:ascii="Times New Roman" w:hAnsi="Times New Roman" w:cs="Times New Roman"/>
          <w:sz w:val="28"/>
          <w:szCs w:val="28"/>
          <w:lang w:val="en-CA"/>
        </w:rPr>
        <w:t>D.</w:t>
      </w:r>
      <w:r w:rsidR="0033241F" w:rsidRPr="00C13CF5">
        <w:rPr>
          <w:rFonts w:ascii="Times New Roman" w:hAnsi="Times New Roman" w:cs="Times New Roman"/>
          <w:sz w:val="28"/>
          <w:szCs w:val="28"/>
          <w:lang w:val="en-CA"/>
        </w:rPr>
        <w:t xml:space="preserve"> that it was just going to be the two of them drinking;</w:t>
      </w:r>
    </w:p>
    <w:p w:rsidR="0033241F" w:rsidRPr="00C13CF5" w:rsidRDefault="00FD429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It was after they had checked Facebook for </w:t>
      </w:r>
      <w:r w:rsidR="00DE2FEE" w:rsidRPr="00C13CF5">
        <w:rPr>
          <w:rFonts w:ascii="Times New Roman" w:hAnsi="Times New Roman" w:cs="Times New Roman"/>
          <w:sz w:val="28"/>
          <w:szCs w:val="28"/>
          <w:lang w:val="en-CA"/>
        </w:rPr>
        <w:t>twenty</w:t>
      </w:r>
      <w:r w:rsidRPr="00C13CF5">
        <w:rPr>
          <w:rFonts w:ascii="Times New Roman" w:hAnsi="Times New Roman" w:cs="Times New Roman"/>
          <w:sz w:val="28"/>
          <w:szCs w:val="28"/>
          <w:lang w:val="en-CA"/>
        </w:rPr>
        <w:t xml:space="preserve"> minutes that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asked him if it was just going to be the two of them drinking;</w:t>
      </w:r>
    </w:p>
    <w:p w:rsidR="00FD4293" w:rsidRPr="00C13CF5" w:rsidRDefault="00842D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FD4293" w:rsidRPr="00C13CF5">
        <w:rPr>
          <w:rFonts w:ascii="Times New Roman" w:hAnsi="Times New Roman" w:cs="Times New Roman"/>
          <w:sz w:val="28"/>
          <w:szCs w:val="28"/>
          <w:lang w:val="en-CA"/>
        </w:rPr>
        <w:t xml:space="preserve"> told </w:t>
      </w:r>
      <w:r w:rsidR="002930C2" w:rsidRPr="00C13CF5">
        <w:rPr>
          <w:rFonts w:ascii="Times New Roman" w:hAnsi="Times New Roman" w:cs="Times New Roman"/>
          <w:sz w:val="28"/>
          <w:szCs w:val="28"/>
          <w:lang w:val="en-CA"/>
        </w:rPr>
        <w:t>D.</w:t>
      </w:r>
      <w:r w:rsidR="00FD4293" w:rsidRPr="00C13CF5">
        <w:rPr>
          <w:rFonts w:ascii="Times New Roman" w:hAnsi="Times New Roman" w:cs="Times New Roman"/>
          <w:sz w:val="28"/>
          <w:szCs w:val="28"/>
          <w:lang w:val="en-CA"/>
        </w:rPr>
        <w:t xml:space="preserve">, he could get somebody else if </w:t>
      </w:r>
      <w:r w:rsidR="002930C2" w:rsidRPr="00C13CF5">
        <w:rPr>
          <w:rFonts w:ascii="Times New Roman" w:hAnsi="Times New Roman" w:cs="Times New Roman"/>
          <w:sz w:val="28"/>
          <w:szCs w:val="28"/>
          <w:lang w:val="en-CA"/>
        </w:rPr>
        <w:t>D.</w:t>
      </w:r>
      <w:r w:rsidR="003F025D" w:rsidRPr="00C13CF5">
        <w:rPr>
          <w:rFonts w:ascii="Times New Roman" w:hAnsi="Times New Roman" w:cs="Times New Roman"/>
          <w:sz w:val="28"/>
          <w:szCs w:val="28"/>
          <w:lang w:val="en-CA"/>
        </w:rPr>
        <w:t xml:space="preserve"> wanted.  </w:t>
      </w:r>
      <w:r w:rsidR="002930C2" w:rsidRPr="00C13CF5">
        <w:rPr>
          <w:rFonts w:ascii="Times New Roman" w:hAnsi="Times New Roman" w:cs="Times New Roman"/>
          <w:sz w:val="28"/>
          <w:szCs w:val="28"/>
          <w:lang w:val="en-CA"/>
        </w:rPr>
        <w:t>D.</w:t>
      </w:r>
      <w:r w:rsidR="00FD4293" w:rsidRPr="00C13CF5">
        <w:rPr>
          <w:rFonts w:ascii="Times New Roman" w:hAnsi="Times New Roman" w:cs="Times New Roman"/>
          <w:sz w:val="28"/>
          <w:szCs w:val="28"/>
          <w:lang w:val="en-CA"/>
        </w:rPr>
        <w:t xml:space="preserve"> said okay and </w:t>
      </w:r>
      <w:r w:rsidRPr="00C13CF5">
        <w:rPr>
          <w:rFonts w:ascii="Times New Roman" w:hAnsi="Times New Roman" w:cs="Times New Roman"/>
          <w:sz w:val="28"/>
          <w:szCs w:val="28"/>
          <w:lang w:val="en-CA"/>
        </w:rPr>
        <w:t>L.</w:t>
      </w:r>
      <w:r w:rsidR="00FD4293" w:rsidRPr="00C13CF5">
        <w:rPr>
          <w:rFonts w:ascii="Times New Roman" w:hAnsi="Times New Roman" w:cs="Times New Roman"/>
          <w:sz w:val="28"/>
          <w:szCs w:val="28"/>
          <w:lang w:val="en-CA"/>
        </w:rPr>
        <w:t xml:space="preserve"> texted </w:t>
      </w:r>
      <w:r w:rsidR="002930C2" w:rsidRPr="00C13CF5">
        <w:rPr>
          <w:rFonts w:ascii="Times New Roman" w:hAnsi="Times New Roman" w:cs="Times New Roman"/>
          <w:sz w:val="28"/>
          <w:szCs w:val="28"/>
          <w:lang w:val="en-CA"/>
        </w:rPr>
        <w:t>E.</w:t>
      </w:r>
      <w:r w:rsidR="00FD4293" w:rsidRPr="00C13CF5">
        <w:rPr>
          <w:rFonts w:ascii="Times New Roman" w:hAnsi="Times New Roman" w:cs="Times New Roman"/>
          <w:sz w:val="28"/>
          <w:szCs w:val="28"/>
          <w:lang w:val="en-CA"/>
        </w:rPr>
        <w:t>;</w:t>
      </w:r>
    </w:p>
    <w:p w:rsidR="00FD4293" w:rsidRPr="00C13CF5" w:rsidRDefault="00FD429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knew that she drank;</w:t>
      </w:r>
    </w:p>
    <w:p w:rsidR="00FD4293" w:rsidRPr="00C13CF5" w:rsidRDefault="00FD429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texted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on Facebook Messenger;</w:t>
      </w:r>
    </w:p>
    <w:p w:rsidR="00FD4293" w:rsidRPr="00C13CF5" w:rsidRDefault="00FD429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asked her if she wanted to drink. </w:t>
      </w:r>
      <w:r w:rsidR="006F54FF"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She said sure. </w:t>
      </w:r>
      <w:r w:rsidR="006F54FF"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She asked if there was go</w:t>
      </w:r>
      <w:r w:rsidR="006F54FF" w:rsidRPr="00C13CF5">
        <w:rPr>
          <w:rFonts w:ascii="Times New Roman" w:hAnsi="Times New Roman" w:cs="Times New Roman"/>
          <w:sz w:val="28"/>
          <w:szCs w:val="28"/>
          <w:lang w:val="en-CA"/>
        </w:rPr>
        <w:t xml:space="preserve">ing to be just the two of them.  </w:t>
      </w:r>
      <w:r w:rsidRPr="00C13CF5">
        <w:rPr>
          <w:rFonts w:ascii="Times New Roman" w:hAnsi="Times New Roman" w:cs="Times New Roman"/>
          <w:sz w:val="28"/>
          <w:szCs w:val="28"/>
          <w:lang w:val="en-CA"/>
        </w:rPr>
        <w:t>He said there would be s</w:t>
      </w:r>
      <w:r w:rsidR="006F54FF" w:rsidRPr="00C13CF5">
        <w:rPr>
          <w:rFonts w:ascii="Times New Roman" w:hAnsi="Times New Roman" w:cs="Times New Roman"/>
          <w:sz w:val="28"/>
          <w:szCs w:val="28"/>
          <w:lang w:val="en-CA"/>
        </w:rPr>
        <w:t xml:space="preserve">omeone else.  </w:t>
      </w:r>
      <w:r w:rsidRPr="00C13CF5">
        <w:rPr>
          <w:rFonts w:ascii="Times New Roman" w:hAnsi="Times New Roman" w:cs="Times New Roman"/>
          <w:sz w:val="28"/>
          <w:szCs w:val="28"/>
          <w:lang w:val="en-CA"/>
        </w:rPr>
        <w:t xml:space="preserve">She asked who and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told him </w:t>
      </w:r>
      <w:r w:rsidR="003F025D" w:rsidRPr="00C13CF5">
        <w:rPr>
          <w:rFonts w:ascii="Times New Roman" w:hAnsi="Times New Roman" w:cs="Times New Roman"/>
          <w:sz w:val="28"/>
          <w:szCs w:val="28"/>
          <w:lang w:val="en-CA"/>
        </w:rPr>
        <w:t xml:space="preserve">not </w:t>
      </w:r>
      <w:r w:rsidRPr="00C13CF5">
        <w:rPr>
          <w:rFonts w:ascii="Times New Roman" w:hAnsi="Times New Roman" w:cs="Times New Roman"/>
          <w:sz w:val="28"/>
          <w:szCs w:val="28"/>
          <w:lang w:val="en-CA"/>
        </w:rPr>
        <w:t xml:space="preserve">to tell her. </w:t>
      </w:r>
    </w:p>
    <w:p w:rsidR="00FD4293" w:rsidRPr="00C13CF5" w:rsidRDefault="00842D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176D92" w:rsidRPr="00C13CF5">
        <w:rPr>
          <w:rFonts w:ascii="Times New Roman" w:hAnsi="Times New Roman" w:cs="Times New Roman"/>
          <w:sz w:val="28"/>
          <w:szCs w:val="28"/>
          <w:lang w:val="en-CA"/>
        </w:rPr>
        <w:t xml:space="preserve"> does not know why </w:t>
      </w:r>
      <w:r w:rsidR="002930C2" w:rsidRPr="00C13CF5">
        <w:rPr>
          <w:rFonts w:ascii="Times New Roman" w:hAnsi="Times New Roman" w:cs="Times New Roman"/>
          <w:sz w:val="28"/>
          <w:szCs w:val="28"/>
          <w:lang w:val="en-CA"/>
        </w:rPr>
        <w:t>D.</w:t>
      </w:r>
      <w:r w:rsidR="00176D92" w:rsidRPr="00C13CF5">
        <w:rPr>
          <w:rFonts w:ascii="Times New Roman" w:hAnsi="Times New Roman" w:cs="Times New Roman"/>
          <w:sz w:val="28"/>
          <w:szCs w:val="28"/>
          <w:lang w:val="en-CA"/>
        </w:rPr>
        <w:t xml:space="preserve"> told him not to tell her;</w:t>
      </w:r>
    </w:p>
    <w:p w:rsidR="00176D92"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176D92" w:rsidRPr="00C13CF5">
        <w:rPr>
          <w:rFonts w:ascii="Times New Roman" w:hAnsi="Times New Roman" w:cs="Times New Roman"/>
          <w:sz w:val="28"/>
          <w:szCs w:val="28"/>
          <w:lang w:val="en-CA"/>
        </w:rPr>
        <w:t xml:space="preserve"> did not find out that </w:t>
      </w:r>
      <w:r w:rsidRPr="00C13CF5">
        <w:rPr>
          <w:rFonts w:ascii="Times New Roman" w:hAnsi="Times New Roman" w:cs="Times New Roman"/>
          <w:sz w:val="28"/>
          <w:szCs w:val="28"/>
          <w:lang w:val="en-CA"/>
        </w:rPr>
        <w:t>D.</w:t>
      </w:r>
      <w:r w:rsidR="00176D92" w:rsidRPr="00C13CF5">
        <w:rPr>
          <w:rFonts w:ascii="Times New Roman" w:hAnsi="Times New Roman" w:cs="Times New Roman"/>
          <w:sz w:val="28"/>
          <w:szCs w:val="28"/>
          <w:lang w:val="en-CA"/>
        </w:rPr>
        <w:t xml:space="preserve"> was going to be there until </w:t>
      </w:r>
      <w:r w:rsidR="00842D92" w:rsidRPr="00C13CF5">
        <w:rPr>
          <w:rFonts w:ascii="Times New Roman" w:hAnsi="Times New Roman" w:cs="Times New Roman"/>
          <w:sz w:val="28"/>
          <w:szCs w:val="28"/>
          <w:lang w:val="en-CA"/>
        </w:rPr>
        <w:t>L.</w:t>
      </w:r>
      <w:r w:rsidR="00176D92" w:rsidRPr="00C13CF5">
        <w:rPr>
          <w:rFonts w:ascii="Times New Roman" w:hAnsi="Times New Roman" w:cs="Times New Roman"/>
          <w:sz w:val="28"/>
          <w:szCs w:val="28"/>
          <w:lang w:val="en-CA"/>
        </w:rPr>
        <w:t xml:space="preserve"> told her. </w:t>
      </w:r>
      <w:r w:rsidR="006F54FF" w:rsidRPr="00C13CF5">
        <w:rPr>
          <w:rFonts w:ascii="Times New Roman" w:hAnsi="Times New Roman" w:cs="Times New Roman"/>
          <w:sz w:val="28"/>
          <w:szCs w:val="28"/>
          <w:lang w:val="en-CA"/>
        </w:rPr>
        <w:t xml:space="preserve"> </w:t>
      </w:r>
      <w:r w:rsidR="00176D92" w:rsidRPr="00C13CF5">
        <w:rPr>
          <w:rFonts w:ascii="Times New Roman" w:hAnsi="Times New Roman" w:cs="Times New Roman"/>
          <w:sz w:val="28"/>
          <w:szCs w:val="28"/>
          <w:lang w:val="en-CA"/>
        </w:rPr>
        <w:t xml:space="preserve">That was part of his </w:t>
      </w:r>
      <w:r w:rsidR="00B636F5" w:rsidRPr="00C13CF5">
        <w:rPr>
          <w:rFonts w:ascii="Times New Roman" w:hAnsi="Times New Roman" w:cs="Times New Roman"/>
          <w:sz w:val="28"/>
          <w:szCs w:val="28"/>
          <w:lang w:val="en-CA"/>
        </w:rPr>
        <w:t>Facebook</w:t>
      </w:r>
      <w:r w:rsidR="00176D92" w:rsidRPr="00C13CF5">
        <w:rPr>
          <w:rFonts w:ascii="Times New Roman" w:hAnsi="Times New Roman" w:cs="Times New Roman"/>
          <w:sz w:val="28"/>
          <w:szCs w:val="28"/>
          <w:lang w:val="en-CA"/>
        </w:rPr>
        <w:t xml:space="preserve"> conversation;</w:t>
      </w:r>
    </w:p>
    <w:p w:rsidR="00176D92" w:rsidRPr="00C13CF5" w:rsidRDefault="00176D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She said she would be there </w:t>
      </w:r>
      <w:r w:rsidR="006F54FF" w:rsidRPr="00C13CF5">
        <w:rPr>
          <w:rFonts w:ascii="Times New Roman" w:hAnsi="Times New Roman" w:cs="Times New Roman"/>
          <w:sz w:val="28"/>
          <w:szCs w:val="28"/>
          <w:lang w:val="en-CA"/>
        </w:rPr>
        <w:t xml:space="preserve">in like 20 minutes, 10 minutes.  </w:t>
      </w:r>
      <w:r w:rsidRPr="00C13CF5">
        <w:rPr>
          <w:rFonts w:ascii="Times New Roman" w:hAnsi="Times New Roman" w:cs="Times New Roman"/>
          <w:sz w:val="28"/>
          <w:szCs w:val="28"/>
          <w:lang w:val="en-CA"/>
        </w:rPr>
        <w:t>This was also on Facebook;</w:t>
      </w:r>
    </w:p>
    <w:p w:rsidR="00176D92" w:rsidRPr="00C13CF5" w:rsidRDefault="00176D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She came to the </w:t>
      </w:r>
      <w:r w:rsidR="00A04068">
        <w:rPr>
          <w:rFonts w:ascii="Times New Roman" w:hAnsi="Times New Roman" w:cs="Times New Roman"/>
          <w:sz w:val="28"/>
          <w:szCs w:val="28"/>
          <w:lang w:val="en-CA"/>
        </w:rPr>
        <w:t>Hamlet</w:t>
      </w:r>
      <w:r w:rsidRPr="00C13CF5">
        <w:rPr>
          <w:rFonts w:ascii="Times New Roman" w:hAnsi="Times New Roman" w:cs="Times New Roman"/>
          <w:sz w:val="28"/>
          <w:szCs w:val="28"/>
          <w:lang w:val="en-CA"/>
        </w:rPr>
        <w:t xml:space="preserve"> and met them there;</w:t>
      </w:r>
    </w:p>
    <w:p w:rsidR="00176D92" w:rsidRPr="00C13CF5" w:rsidRDefault="00176D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They went for a walk.  They walked towards the bank behind the Northern Store. </w:t>
      </w:r>
      <w:r w:rsidR="003F025D"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When they were behind the Northern it got dark.  </w:t>
      </w:r>
      <w:r w:rsidR="00842D9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w:t>
      </w:r>
      <w:r w:rsidR="006F54FF" w:rsidRPr="00C13CF5">
        <w:rPr>
          <w:rFonts w:ascii="Times New Roman" w:hAnsi="Times New Roman" w:cs="Times New Roman"/>
          <w:sz w:val="28"/>
          <w:szCs w:val="28"/>
          <w:lang w:val="en-CA"/>
        </w:rPr>
        <w:t>asked the</w:t>
      </w:r>
      <w:r w:rsidR="00084583" w:rsidRPr="00C13CF5">
        <w:rPr>
          <w:rFonts w:ascii="Times New Roman" w:hAnsi="Times New Roman" w:cs="Times New Roman"/>
          <w:sz w:val="28"/>
          <w:szCs w:val="28"/>
          <w:lang w:val="en-CA"/>
        </w:rPr>
        <w:t xml:space="preserve"> other two </w:t>
      </w:r>
      <w:r w:rsidRPr="00C13CF5">
        <w:rPr>
          <w:rFonts w:ascii="Times New Roman" w:hAnsi="Times New Roman" w:cs="Times New Roman"/>
          <w:sz w:val="28"/>
          <w:szCs w:val="28"/>
          <w:lang w:val="en-CA"/>
        </w:rPr>
        <w:t>if they wanted to take another shot and they said okay;</w:t>
      </w:r>
    </w:p>
    <w:p w:rsidR="00176D92" w:rsidRPr="00C13CF5" w:rsidRDefault="00176D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They were behind the Northern wh</w:t>
      </w:r>
      <w:r w:rsidR="00084583" w:rsidRPr="00C13CF5">
        <w:rPr>
          <w:rFonts w:ascii="Times New Roman" w:hAnsi="Times New Roman" w:cs="Times New Roman"/>
          <w:sz w:val="28"/>
          <w:szCs w:val="28"/>
          <w:lang w:val="en-CA"/>
        </w:rPr>
        <w:t>e</w:t>
      </w:r>
      <w:r w:rsidR="00CA763F">
        <w:rPr>
          <w:rFonts w:ascii="Times New Roman" w:hAnsi="Times New Roman" w:cs="Times New Roman"/>
          <w:sz w:val="28"/>
          <w:szCs w:val="28"/>
          <w:lang w:val="en-CA"/>
        </w:rPr>
        <w:t xml:space="preserve">n </w:t>
      </w:r>
      <w:r w:rsidRPr="00C13CF5">
        <w:rPr>
          <w:rFonts w:ascii="Times New Roman" w:hAnsi="Times New Roman" w:cs="Times New Roman"/>
          <w:sz w:val="28"/>
          <w:szCs w:val="28"/>
          <w:lang w:val="en-CA"/>
        </w:rPr>
        <w:t>this happened;</w:t>
      </w:r>
    </w:p>
    <w:p w:rsidR="00176D92" w:rsidRPr="00C13CF5" w:rsidRDefault="00176D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did not go to the arbour or the nursing station;</w:t>
      </w:r>
    </w:p>
    <w:p w:rsidR="00176D92" w:rsidRPr="00C13CF5" w:rsidRDefault="00A04068" w:rsidP="00180D22">
      <w:pPr>
        <w:pStyle w:val="ListParagraph"/>
        <w:numPr>
          <w:ilvl w:val="0"/>
          <w:numId w:val="32"/>
        </w:numPr>
        <w:rPr>
          <w:rFonts w:ascii="Times New Roman" w:hAnsi="Times New Roman" w:cs="Times New Roman"/>
          <w:sz w:val="28"/>
          <w:szCs w:val="28"/>
          <w:lang w:val="en-CA"/>
        </w:rPr>
      </w:pPr>
      <w:r>
        <w:rPr>
          <w:rFonts w:ascii="Times New Roman" w:hAnsi="Times New Roman" w:cs="Times New Roman"/>
          <w:sz w:val="28"/>
          <w:szCs w:val="28"/>
          <w:lang w:val="en-CA"/>
        </w:rPr>
        <w:lastRenderedPageBreak/>
        <w:t>They walked from the Hamlet</w:t>
      </w:r>
      <w:r w:rsidR="00176D92" w:rsidRPr="00C13CF5">
        <w:rPr>
          <w:rFonts w:ascii="Times New Roman" w:hAnsi="Times New Roman" w:cs="Times New Roman"/>
          <w:sz w:val="28"/>
          <w:szCs w:val="28"/>
          <w:lang w:val="en-CA"/>
        </w:rPr>
        <w:t xml:space="preserve"> to behind the Northern Store. They had sat down at t</w:t>
      </w:r>
      <w:r>
        <w:rPr>
          <w:rFonts w:ascii="Times New Roman" w:hAnsi="Times New Roman" w:cs="Times New Roman"/>
          <w:sz w:val="28"/>
          <w:szCs w:val="28"/>
          <w:lang w:val="en-CA"/>
        </w:rPr>
        <w:t>he Hamlet</w:t>
      </w:r>
      <w:r w:rsidR="00176D92" w:rsidRPr="00C13CF5">
        <w:rPr>
          <w:rFonts w:ascii="Times New Roman" w:hAnsi="Times New Roman" w:cs="Times New Roman"/>
          <w:sz w:val="28"/>
          <w:szCs w:val="28"/>
          <w:lang w:val="en-CA"/>
        </w:rPr>
        <w:t xml:space="preserve"> and that w</w:t>
      </w:r>
      <w:r w:rsidR="00C91A5C" w:rsidRPr="00C13CF5">
        <w:rPr>
          <w:rFonts w:ascii="Times New Roman" w:hAnsi="Times New Roman" w:cs="Times New Roman"/>
          <w:sz w:val="28"/>
          <w:szCs w:val="28"/>
          <w:lang w:val="en-CA"/>
        </w:rPr>
        <w:t xml:space="preserve">as when </w:t>
      </w:r>
      <w:r w:rsidR="00842D92" w:rsidRPr="00C13CF5">
        <w:rPr>
          <w:rFonts w:ascii="Times New Roman" w:hAnsi="Times New Roman" w:cs="Times New Roman"/>
          <w:sz w:val="28"/>
          <w:szCs w:val="28"/>
          <w:lang w:val="en-CA"/>
        </w:rPr>
        <w:t>L.</w:t>
      </w:r>
      <w:r w:rsidR="00C91A5C" w:rsidRPr="00C13CF5">
        <w:rPr>
          <w:rFonts w:ascii="Times New Roman" w:hAnsi="Times New Roman" w:cs="Times New Roman"/>
          <w:sz w:val="28"/>
          <w:szCs w:val="28"/>
          <w:lang w:val="en-CA"/>
        </w:rPr>
        <w:t xml:space="preserve"> asked them if they wanted to go for a walk;</w:t>
      </w:r>
    </w:p>
    <w:p w:rsidR="00C91A5C" w:rsidRPr="00C13CF5" w:rsidRDefault="00C91A5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That was when they went behind the Northern Store;</w:t>
      </w:r>
    </w:p>
    <w:p w:rsidR="00C91A5C" w:rsidRPr="00C13CF5" w:rsidRDefault="00C91A5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Behind the Northern Store, he asked them if they wanted to drink out of the bottle. </w:t>
      </w:r>
      <w:r w:rsidR="006F54FF"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They agreed and </w:t>
      </w:r>
      <w:r w:rsidR="00842D9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took the bottle out of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bag;</w:t>
      </w:r>
    </w:p>
    <w:p w:rsidR="00C91A5C" w:rsidRPr="00C13CF5" w:rsidRDefault="00842D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C91A5C" w:rsidRPr="00C13CF5">
        <w:rPr>
          <w:rFonts w:ascii="Times New Roman" w:hAnsi="Times New Roman" w:cs="Times New Roman"/>
          <w:sz w:val="28"/>
          <w:szCs w:val="28"/>
          <w:lang w:val="en-CA"/>
        </w:rPr>
        <w:t xml:space="preserve"> grabbed the water bottle and told </w:t>
      </w:r>
      <w:r w:rsidR="002930C2" w:rsidRPr="00C13CF5">
        <w:rPr>
          <w:rFonts w:ascii="Times New Roman" w:hAnsi="Times New Roman" w:cs="Times New Roman"/>
          <w:sz w:val="28"/>
          <w:szCs w:val="28"/>
          <w:lang w:val="en-CA"/>
        </w:rPr>
        <w:t>D.</w:t>
      </w:r>
      <w:r w:rsidR="00C91A5C" w:rsidRPr="00C13CF5">
        <w:rPr>
          <w:rFonts w:ascii="Times New Roman" w:hAnsi="Times New Roman" w:cs="Times New Roman"/>
          <w:sz w:val="28"/>
          <w:szCs w:val="28"/>
          <w:lang w:val="en-CA"/>
        </w:rPr>
        <w:t xml:space="preserve"> to hold the water bottle. </w:t>
      </w:r>
      <w:r w:rsidRPr="00C13CF5">
        <w:rPr>
          <w:rFonts w:ascii="Times New Roman" w:hAnsi="Times New Roman" w:cs="Times New Roman"/>
          <w:sz w:val="28"/>
          <w:szCs w:val="28"/>
          <w:lang w:val="en-CA"/>
        </w:rPr>
        <w:t>L.</w:t>
      </w:r>
      <w:r w:rsidR="00C91A5C" w:rsidRPr="00C13CF5">
        <w:rPr>
          <w:rFonts w:ascii="Times New Roman" w:hAnsi="Times New Roman" w:cs="Times New Roman"/>
          <w:sz w:val="28"/>
          <w:szCs w:val="28"/>
          <w:lang w:val="en-CA"/>
        </w:rPr>
        <w:t xml:space="preserve"> </w:t>
      </w:r>
      <w:r w:rsidR="00084583" w:rsidRPr="00C13CF5">
        <w:rPr>
          <w:rFonts w:ascii="Times New Roman" w:hAnsi="Times New Roman" w:cs="Times New Roman"/>
          <w:sz w:val="28"/>
          <w:szCs w:val="28"/>
          <w:lang w:val="en-CA"/>
        </w:rPr>
        <w:t>opened it, took a shot,</w:t>
      </w:r>
      <w:r w:rsidR="00A04068">
        <w:rPr>
          <w:rFonts w:ascii="Times New Roman" w:hAnsi="Times New Roman" w:cs="Times New Roman"/>
          <w:sz w:val="28"/>
          <w:szCs w:val="28"/>
          <w:lang w:val="en-CA"/>
        </w:rPr>
        <w:t xml:space="preserve"> and</w:t>
      </w:r>
      <w:r w:rsidR="00084583" w:rsidRPr="00C13CF5">
        <w:rPr>
          <w:rFonts w:ascii="Times New Roman" w:hAnsi="Times New Roman" w:cs="Times New Roman"/>
          <w:sz w:val="28"/>
          <w:szCs w:val="28"/>
          <w:lang w:val="en-CA"/>
        </w:rPr>
        <w:t xml:space="preserve"> </w:t>
      </w:r>
      <w:r w:rsidR="006F54FF" w:rsidRPr="00C13CF5">
        <w:rPr>
          <w:rFonts w:ascii="Times New Roman" w:hAnsi="Times New Roman" w:cs="Times New Roman"/>
          <w:sz w:val="28"/>
          <w:szCs w:val="28"/>
          <w:lang w:val="en-CA"/>
        </w:rPr>
        <w:t>asked,</w:t>
      </w:r>
      <w:r w:rsidR="00084583" w:rsidRPr="00C13CF5">
        <w:rPr>
          <w:rFonts w:ascii="Times New Roman" w:hAnsi="Times New Roman" w:cs="Times New Roman"/>
          <w:sz w:val="28"/>
          <w:szCs w:val="28"/>
          <w:lang w:val="en-CA"/>
        </w:rPr>
        <w:t xml:space="preserve"> “W</w:t>
      </w:r>
      <w:r w:rsidR="006F54FF" w:rsidRPr="00C13CF5">
        <w:rPr>
          <w:rFonts w:ascii="Times New Roman" w:hAnsi="Times New Roman" w:cs="Times New Roman"/>
          <w:sz w:val="28"/>
          <w:szCs w:val="28"/>
          <w:lang w:val="en-CA"/>
        </w:rPr>
        <w:t xml:space="preserve">ho is next?”  </w:t>
      </w:r>
      <w:r w:rsidR="002930C2" w:rsidRPr="00C13CF5">
        <w:rPr>
          <w:rFonts w:ascii="Times New Roman" w:hAnsi="Times New Roman" w:cs="Times New Roman"/>
          <w:sz w:val="28"/>
          <w:szCs w:val="28"/>
          <w:lang w:val="en-CA"/>
        </w:rPr>
        <w:t>E.</w:t>
      </w:r>
      <w:r w:rsidR="00C91A5C" w:rsidRPr="00C13CF5">
        <w:rPr>
          <w:rFonts w:ascii="Times New Roman" w:hAnsi="Times New Roman" w:cs="Times New Roman"/>
          <w:sz w:val="28"/>
          <w:szCs w:val="28"/>
          <w:lang w:val="en-CA"/>
        </w:rPr>
        <w:t xml:space="preserve"> grabbed it and passed it to </w:t>
      </w:r>
      <w:r w:rsidR="002930C2" w:rsidRPr="00C13CF5">
        <w:rPr>
          <w:rFonts w:ascii="Times New Roman" w:hAnsi="Times New Roman" w:cs="Times New Roman"/>
          <w:sz w:val="28"/>
          <w:szCs w:val="28"/>
          <w:lang w:val="en-CA"/>
        </w:rPr>
        <w:t>D.</w:t>
      </w:r>
      <w:r w:rsidR="00C91A5C" w:rsidRPr="00C13CF5">
        <w:rPr>
          <w:rFonts w:ascii="Times New Roman" w:hAnsi="Times New Roman" w:cs="Times New Roman"/>
          <w:sz w:val="28"/>
          <w:szCs w:val="28"/>
          <w:lang w:val="en-CA"/>
        </w:rPr>
        <w:t xml:space="preserve">, who passed it back to </w:t>
      </w:r>
      <w:r w:rsidRPr="00C13CF5">
        <w:rPr>
          <w:rFonts w:ascii="Times New Roman" w:hAnsi="Times New Roman" w:cs="Times New Roman"/>
          <w:sz w:val="28"/>
          <w:szCs w:val="28"/>
          <w:lang w:val="en-CA"/>
        </w:rPr>
        <w:t>L.</w:t>
      </w:r>
      <w:r w:rsidR="00C91A5C" w:rsidRPr="00C13CF5">
        <w:rPr>
          <w:rFonts w:ascii="Times New Roman" w:hAnsi="Times New Roman" w:cs="Times New Roman"/>
          <w:sz w:val="28"/>
          <w:szCs w:val="28"/>
          <w:lang w:val="en-CA"/>
        </w:rPr>
        <w:t>;</w:t>
      </w:r>
    </w:p>
    <w:p w:rsidR="00C91A5C" w:rsidRPr="00C13CF5" w:rsidRDefault="00C91A5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water bottle came from his grandparent</w:t>
      </w:r>
      <w:r w:rsidR="00084583"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s house when they left.</w:t>
      </w:r>
    </w:p>
    <w:p w:rsidR="00C91A5C" w:rsidRPr="00C13CF5" w:rsidRDefault="00C91A5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It was in </w:t>
      </w:r>
      <w:r w:rsidR="002930C2" w:rsidRPr="00C13CF5">
        <w:rPr>
          <w:rFonts w:ascii="Times New Roman" w:hAnsi="Times New Roman" w:cs="Times New Roman"/>
          <w:sz w:val="28"/>
          <w:szCs w:val="28"/>
          <w:lang w:val="en-CA"/>
        </w:rPr>
        <w:t>D.</w:t>
      </w:r>
      <w:r w:rsidR="003F025D"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packsack</w:t>
      </w:r>
    </w:p>
    <w:p w:rsidR="00C91A5C"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C91A5C" w:rsidRPr="00C13CF5">
        <w:rPr>
          <w:rFonts w:ascii="Times New Roman" w:hAnsi="Times New Roman" w:cs="Times New Roman"/>
          <w:sz w:val="28"/>
          <w:szCs w:val="28"/>
          <w:lang w:val="en-CA"/>
        </w:rPr>
        <w:t xml:space="preserve"> was carrying the packsack;</w:t>
      </w:r>
    </w:p>
    <w:p w:rsidR="00C91A5C" w:rsidRPr="00C13CF5" w:rsidRDefault="00842D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C91A5C" w:rsidRPr="00C13CF5">
        <w:rPr>
          <w:rFonts w:ascii="Times New Roman" w:hAnsi="Times New Roman" w:cs="Times New Roman"/>
          <w:sz w:val="28"/>
          <w:szCs w:val="28"/>
          <w:lang w:val="en-CA"/>
        </w:rPr>
        <w:t xml:space="preserve"> told </w:t>
      </w:r>
      <w:r w:rsidR="002930C2" w:rsidRPr="00C13CF5">
        <w:rPr>
          <w:rFonts w:ascii="Times New Roman" w:hAnsi="Times New Roman" w:cs="Times New Roman"/>
          <w:sz w:val="28"/>
          <w:szCs w:val="28"/>
          <w:lang w:val="en-CA"/>
        </w:rPr>
        <w:t>D.</w:t>
      </w:r>
      <w:r w:rsidR="00C91A5C" w:rsidRPr="00C13CF5">
        <w:rPr>
          <w:rFonts w:ascii="Times New Roman" w:hAnsi="Times New Roman" w:cs="Times New Roman"/>
          <w:sz w:val="28"/>
          <w:szCs w:val="28"/>
          <w:lang w:val="en-CA"/>
        </w:rPr>
        <w:t xml:space="preserve"> to hold the water bottle </w:t>
      </w:r>
      <w:r w:rsidR="00084583" w:rsidRPr="00C13CF5">
        <w:rPr>
          <w:rFonts w:ascii="Times New Roman" w:hAnsi="Times New Roman" w:cs="Times New Roman"/>
          <w:sz w:val="28"/>
          <w:szCs w:val="28"/>
          <w:lang w:val="en-CA"/>
        </w:rPr>
        <w:t>after he had a shot.</w:t>
      </w:r>
      <w:r w:rsidR="00C91A5C"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L.</w:t>
      </w:r>
      <w:r w:rsidR="00C91A5C" w:rsidRPr="00C13CF5">
        <w:rPr>
          <w:rFonts w:ascii="Times New Roman" w:hAnsi="Times New Roman" w:cs="Times New Roman"/>
          <w:sz w:val="28"/>
          <w:szCs w:val="28"/>
          <w:lang w:val="en-CA"/>
        </w:rPr>
        <w:t xml:space="preserve"> drank the water bottle after he drank out of the </w:t>
      </w:r>
      <w:r w:rsidR="00084583" w:rsidRPr="00C13CF5">
        <w:rPr>
          <w:rFonts w:ascii="Times New Roman" w:hAnsi="Times New Roman" w:cs="Times New Roman"/>
          <w:sz w:val="28"/>
          <w:szCs w:val="28"/>
          <w:lang w:val="en-CA"/>
        </w:rPr>
        <w:t>liquor bottle</w:t>
      </w:r>
      <w:r w:rsidR="00C91A5C" w:rsidRPr="00C13CF5">
        <w:rPr>
          <w:rFonts w:ascii="Times New Roman" w:hAnsi="Times New Roman" w:cs="Times New Roman"/>
          <w:sz w:val="28"/>
          <w:szCs w:val="28"/>
          <w:lang w:val="en-CA"/>
        </w:rPr>
        <w:t>;</w:t>
      </w:r>
    </w:p>
    <w:p w:rsidR="00C91A5C"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C91A5C" w:rsidRPr="00C13CF5">
        <w:rPr>
          <w:rFonts w:ascii="Times New Roman" w:hAnsi="Times New Roman" w:cs="Times New Roman"/>
          <w:sz w:val="28"/>
          <w:szCs w:val="28"/>
          <w:lang w:val="en-CA"/>
        </w:rPr>
        <w:t xml:space="preserve"> and </w:t>
      </w:r>
      <w:r w:rsidRPr="00C13CF5">
        <w:rPr>
          <w:rFonts w:ascii="Times New Roman" w:hAnsi="Times New Roman" w:cs="Times New Roman"/>
          <w:sz w:val="28"/>
          <w:szCs w:val="28"/>
          <w:lang w:val="en-CA"/>
        </w:rPr>
        <w:t>D.</w:t>
      </w:r>
      <w:r w:rsidR="00C91A5C" w:rsidRPr="00C13CF5">
        <w:rPr>
          <w:rFonts w:ascii="Times New Roman" w:hAnsi="Times New Roman" w:cs="Times New Roman"/>
          <w:sz w:val="28"/>
          <w:szCs w:val="28"/>
          <w:lang w:val="en-CA"/>
        </w:rPr>
        <w:t xml:space="preserve"> had water to drink as well;</w:t>
      </w:r>
    </w:p>
    <w:p w:rsidR="00C91A5C" w:rsidRPr="00C13CF5" w:rsidRDefault="00C91A5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After they had the shots behind the Northern, they went to a log that is right behind the Northern Storage area;</w:t>
      </w:r>
    </w:p>
    <w:p w:rsidR="00C91A5C" w:rsidRPr="00C13CF5" w:rsidRDefault="005810C4"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log is forty</w:t>
      </w:r>
      <w:r w:rsidR="00C91A5C" w:rsidRPr="00C13CF5">
        <w:rPr>
          <w:rFonts w:ascii="Times New Roman" w:hAnsi="Times New Roman" w:cs="Times New Roman"/>
          <w:sz w:val="28"/>
          <w:szCs w:val="28"/>
          <w:lang w:val="en-CA"/>
        </w:rPr>
        <w:t xml:space="preserve"> to </w:t>
      </w:r>
      <w:r w:rsidRPr="00C13CF5">
        <w:rPr>
          <w:rFonts w:ascii="Times New Roman" w:hAnsi="Times New Roman" w:cs="Times New Roman"/>
          <w:sz w:val="28"/>
          <w:szCs w:val="28"/>
          <w:lang w:val="en-CA"/>
        </w:rPr>
        <w:t>fifty metre</w:t>
      </w:r>
      <w:r w:rsidR="00C91A5C" w:rsidRPr="00C13CF5">
        <w:rPr>
          <w:rFonts w:ascii="Times New Roman" w:hAnsi="Times New Roman" w:cs="Times New Roman"/>
          <w:sz w:val="28"/>
          <w:szCs w:val="28"/>
          <w:lang w:val="en-CA"/>
        </w:rPr>
        <w:t xml:space="preserve">s from the riverbank and </w:t>
      </w:r>
      <w:r w:rsidRPr="00C13CF5">
        <w:rPr>
          <w:rFonts w:ascii="Times New Roman" w:hAnsi="Times New Roman" w:cs="Times New Roman"/>
          <w:sz w:val="28"/>
          <w:szCs w:val="28"/>
          <w:lang w:val="en-CA"/>
        </w:rPr>
        <w:t xml:space="preserve">forty to fifty metres </w:t>
      </w:r>
      <w:r w:rsidR="00C91A5C" w:rsidRPr="00C13CF5">
        <w:rPr>
          <w:rFonts w:ascii="Times New Roman" w:hAnsi="Times New Roman" w:cs="Times New Roman"/>
          <w:sz w:val="28"/>
          <w:szCs w:val="28"/>
          <w:lang w:val="en-CA"/>
        </w:rPr>
        <w:t>from the Northern;</w:t>
      </w:r>
    </w:p>
    <w:p w:rsidR="00C91A5C" w:rsidRPr="00C13CF5" w:rsidRDefault="00C91A5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log is sort of at the riverbank;</w:t>
      </w:r>
    </w:p>
    <w:p w:rsidR="00C91A5C" w:rsidRPr="00C13CF5" w:rsidRDefault="00C91A5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They were walking from the Northern to the riverbank when </w:t>
      </w:r>
      <w:r w:rsidR="00842D9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said “Le</w:t>
      </w:r>
      <w:r w:rsidR="003F025D" w:rsidRPr="00C13CF5">
        <w:rPr>
          <w:rFonts w:ascii="Times New Roman" w:hAnsi="Times New Roman" w:cs="Times New Roman"/>
          <w:sz w:val="28"/>
          <w:szCs w:val="28"/>
          <w:lang w:val="en-CA"/>
        </w:rPr>
        <w:t>t’s stay at that log for a bit”;</w:t>
      </w:r>
    </w:p>
    <w:p w:rsidR="00C91A5C" w:rsidRPr="00C13CF5" w:rsidRDefault="006F54F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They sat there for five</w:t>
      </w:r>
      <w:r w:rsidR="00C91A5C" w:rsidRPr="00C13CF5">
        <w:rPr>
          <w:rFonts w:ascii="Times New Roman" w:hAnsi="Times New Roman" w:cs="Times New Roman"/>
          <w:sz w:val="28"/>
          <w:szCs w:val="28"/>
          <w:lang w:val="en-CA"/>
        </w:rPr>
        <w:t xml:space="preserve"> or </w:t>
      </w:r>
      <w:r w:rsidRPr="00C13CF5">
        <w:rPr>
          <w:rFonts w:ascii="Times New Roman" w:hAnsi="Times New Roman" w:cs="Times New Roman"/>
          <w:sz w:val="28"/>
          <w:szCs w:val="28"/>
          <w:lang w:val="en-CA"/>
        </w:rPr>
        <w:t>ten</w:t>
      </w:r>
      <w:r w:rsidR="007E46CC" w:rsidRPr="00C13CF5">
        <w:rPr>
          <w:rFonts w:ascii="Times New Roman" w:hAnsi="Times New Roman" w:cs="Times New Roman"/>
          <w:sz w:val="28"/>
          <w:szCs w:val="28"/>
          <w:lang w:val="en-CA"/>
        </w:rPr>
        <w:t xml:space="preserve"> minutes. </w:t>
      </w:r>
      <w:r w:rsidRPr="00C13CF5">
        <w:rPr>
          <w:rFonts w:ascii="Times New Roman" w:hAnsi="Times New Roman" w:cs="Times New Roman"/>
          <w:sz w:val="28"/>
          <w:szCs w:val="28"/>
          <w:lang w:val="en-CA"/>
        </w:rPr>
        <w:t xml:space="preserve"> </w:t>
      </w:r>
      <w:r w:rsidR="00842D92" w:rsidRPr="00C13CF5">
        <w:rPr>
          <w:rFonts w:ascii="Times New Roman" w:hAnsi="Times New Roman" w:cs="Times New Roman"/>
          <w:sz w:val="28"/>
          <w:szCs w:val="28"/>
          <w:lang w:val="en-CA"/>
        </w:rPr>
        <w:t>L.</w:t>
      </w:r>
      <w:r w:rsidR="007E46CC" w:rsidRPr="00C13CF5">
        <w:rPr>
          <w:rFonts w:ascii="Times New Roman" w:hAnsi="Times New Roman" w:cs="Times New Roman"/>
          <w:sz w:val="28"/>
          <w:szCs w:val="28"/>
          <w:lang w:val="en-CA"/>
        </w:rPr>
        <w:t xml:space="preserve"> went towards the Northern storage to urinate. </w:t>
      </w:r>
      <w:r w:rsidRPr="00C13CF5">
        <w:rPr>
          <w:rFonts w:ascii="Times New Roman" w:hAnsi="Times New Roman" w:cs="Times New Roman"/>
          <w:sz w:val="28"/>
          <w:szCs w:val="28"/>
          <w:lang w:val="en-CA"/>
        </w:rPr>
        <w:t xml:space="preserve"> </w:t>
      </w:r>
      <w:r w:rsidR="007E46CC" w:rsidRPr="00C13CF5">
        <w:rPr>
          <w:rFonts w:ascii="Times New Roman" w:hAnsi="Times New Roman" w:cs="Times New Roman"/>
          <w:sz w:val="28"/>
          <w:szCs w:val="28"/>
          <w:lang w:val="en-CA"/>
        </w:rPr>
        <w:t xml:space="preserve">The Northern storage is about </w:t>
      </w:r>
      <w:r w:rsidRPr="00C13CF5">
        <w:rPr>
          <w:rFonts w:ascii="Times New Roman" w:hAnsi="Times New Roman" w:cs="Times New Roman"/>
          <w:sz w:val="28"/>
          <w:szCs w:val="28"/>
          <w:lang w:val="en-CA"/>
        </w:rPr>
        <w:t>ten</w:t>
      </w:r>
      <w:r w:rsidR="007E46CC" w:rsidRPr="00C13CF5">
        <w:rPr>
          <w:rFonts w:ascii="Times New Roman" w:hAnsi="Times New Roman" w:cs="Times New Roman"/>
          <w:sz w:val="28"/>
          <w:szCs w:val="28"/>
          <w:lang w:val="en-CA"/>
        </w:rPr>
        <w:t xml:space="preserve"> meters from the log before the Northern Store;</w:t>
      </w:r>
    </w:p>
    <w:p w:rsidR="007E46CC" w:rsidRPr="00C13CF5" w:rsidRDefault="007E46C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After he urinated, he saw the dip about </w:t>
      </w:r>
      <w:r w:rsidR="006F54FF" w:rsidRPr="00C13CF5">
        <w:rPr>
          <w:rFonts w:ascii="Times New Roman" w:hAnsi="Times New Roman" w:cs="Times New Roman"/>
          <w:sz w:val="28"/>
          <w:szCs w:val="28"/>
          <w:lang w:val="en-CA"/>
        </w:rPr>
        <w:t xml:space="preserve">five or ten </w:t>
      </w:r>
      <w:r w:rsidRPr="00C13CF5">
        <w:rPr>
          <w:rFonts w:ascii="Times New Roman" w:hAnsi="Times New Roman" w:cs="Times New Roman"/>
          <w:sz w:val="28"/>
          <w:szCs w:val="28"/>
          <w:lang w:val="en-CA"/>
        </w:rPr>
        <w:t xml:space="preserve">meters away from the log. </w:t>
      </w:r>
    </w:p>
    <w:p w:rsidR="007E46CC" w:rsidRPr="00C13CF5" w:rsidRDefault="007E46C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asked them if they wanted to sit there because the log was too hard to sit on;</w:t>
      </w:r>
    </w:p>
    <w:p w:rsidR="007E46CC" w:rsidRPr="00C13CF5" w:rsidRDefault="007E46C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three of them ended up sitting in the dip;</w:t>
      </w:r>
    </w:p>
    <w:p w:rsidR="007E46CC" w:rsidRPr="00C13CF5" w:rsidRDefault="007E46C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three sat in a triangle formation;</w:t>
      </w:r>
    </w:p>
    <w:p w:rsidR="007E46CC" w:rsidRPr="00C13CF5" w:rsidRDefault="00842D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7E46CC" w:rsidRPr="00C13CF5">
        <w:rPr>
          <w:rFonts w:ascii="Times New Roman" w:hAnsi="Times New Roman" w:cs="Times New Roman"/>
          <w:sz w:val="28"/>
          <w:szCs w:val="28"/>
          <w:lang w:val="en-CA"/>
        </w:rPr>
        <w:t xml:space="preserve"> asked them if they wanted to take another drink</w:t>
      </w:r>
      <w:r w:rsidR="007F02B6" w:rsidRPr="00C13CF5">
        <w:rPr>
          <w:rFonts w:ascii="Times New Roman" w:hAnsi="Times New Roman" w:cs="Times New Roman"/>
          <w:sz w:val="28"/>
          <w:szCs w:val="28"/>
          <w:lang w:val="en-CA"/>
        </w:rPr>
        <w:t>. They said okay</w:t>
      </w:r>
      <w:r w:rsidR="007E46CC" w:rsidRPr="00C13CF5">
        <w:rPr>
          <w:rFonts w:ascii="Times New Roman" w:hAnsi="Times New Roman" w:cs="Times New Roman"/>
          <w:sz w:val="28"/>
          <w:szCs w:val="28"/>
          <w:lang w:val="en-CA"/>
        </w:rPr>
        <w:t>;</w:t>
      </w:r>
    </w:p>
    <w:p w:rsidR="0033241F" w:rsidRPr="00C13CF5" w:rsidRDefault="00842D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7F02B6" w:rsidRPr="00C13CF5">
        <w:rPr>
          <w:rFonts w:ascii="Times New Roman" w:hAnsi="Times New Roman" w:cs="Times New Roman"/>
          <w:sz w:val="28"/>
          <w:szCs w:val="28"/>
          <w:lang w:val="en-CA"/>
        </w:rPr>
        <w:t xml:space="preserve"> told </w:t>
      </w:r>
      <w:r w:rsidR="002930C2" w:rsidRPr="00C13CF5">
        <w:rPr>
          <w:rFonts w:ascii="Times New Roman" w:hAnsi="Times New Roman" w:cs="Times New Roman"/>
          <w:sz w:val="28"/>
          <w:szCs w:val="28"/>
          <w:lang w:val="en-CA"/>
        </w:rPr>
        <w:t>D.</w:t>
      </w:r>
      <w:r w:rsidR="007F02B6" w:rsidRPr="00C13CF5">
        <w:rPr>
          <w:rFonts w:ascii="Times New Roman" w:hAnsi="Times New Roman" w:cs="Times New Roman"/>
          <w:sz w:val="28"/>
          <w:szCs w:val="28"/>
          <w:lang w:val="en-CA"/>
        </w:rPr>
        <w:t xml:space="preserve"> to grab it out of his bag. </w:t>
      </w:r>
      <w:r w:rsidR="005810C4" w:rsidRPr="00C13CF5">
        <w:rPr>
          <w:rFonts w:ascii="Times New Roman" w:hAnsi="Times New Roman" w:cs="Times New Roman"/>
          <w:sz w:val="28"/>
          <w:szCs w:val="28"/>
          <w:lang w:val="en-CA"/>
        </w:rPr>
        <w:t xml:space="preserve"> </w:t>
      </w:r>
      <w:r w:rsidR="002930C2" w:rsidRPr="00C13CF5">
        <w:rPr>
          <w:rFonts w:ascii="Times New Roman" w:hAnsi="Times New Roman" w:cs="Times New Roman"/>
          <w:sz w:val="28"/>
          <w:szCs w:val="28"/>
          <w:lang w:val="en-CA"/>
        </w:rPr>
        <w:t>D.</w:t>
      </w:r>
      <w:r w:rsidR="007F02B6" w:rsidRPr="00C13CF5">
        <w:rPr>
          <w:rFonts w:ascii="Times New Roman" w:hAnsi="Times New Roman" w:cs="Times New Roman"/>
          <w:sz w:val="28"/>
          <w:szCs w:val="28"/>
          <w:lang w:val="en-CA"/>
        </w:rPr>
        <w:t xml:space="preserve"> did so and handed the Smirnoff bottle to </w:t>
      </w:r>
      <w:r w:rsidRPr="00C13CF5">
        <w:rPr>
          <w:rFonts w:ascii="Times New Roman" w:hAnsi="Times New Roman" w:cs="Times New Roman"/>
          <w:sz w:val="28"/>
          <w:szCs w:val="28"/>
          <w:lang w:val="en-CA"/>
        </w:rPr>
        <w:t>L.</w:t>
      </w:r>
      <w:r w:rsidR="007F02B6" w:rsidRPr="00C13CF5">
        <w:rPr>
          <w:rFonts w:ascii="Times New Roman" w:hAnsi="Times New Roman" w:cs="Times New Roman"/>
          <w:sz w:val="28"/>
          <w:szCs w:val="28"/>
          <w:lang w:val="en-CA"/>
        </w:rPr>
        <w:t>;</w:t>
      </w:r>
    </w:p>
    <w:p w:rsidR="007F02B6" w:rsidRPr="00C13CF5" w:rsidRDefault="00842D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7F02B6" w:rsidRPr="00C13CF5">
        <w:rPr>
          <w:rFonts w:ascii="Times New Roman" w:hAnsi="Times New Roman" w:cs="Times New Roman"/>
          <w:sz w:val="28"/>
          <w:szCs w:val="28"/>
          <w:lang w:val="en-CA"/>
        </w:rPr>
        <w:t xml:space="preserve"> opened it and took the cap off the bottle;</w:t>
      </w:r>
    </w:p>
    <w:p w:rsidR="007F02B6"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D.</w:t>
      </w:r>
      <w:r w:rsidR="007F02B6" w:rsidRPr="00C13CF5">
        <w:rPr>
          <w:rFonts w:ascii="Times New Roman" w:hAnsi="Times New Roman" w:cs="Times New Roman"/>
          <w:sz w:val="28"/>
          <w:szCs w:val="28"/>
          <w:lang w:val="en-CA"/>
        </w:rPr>
        <w:t xml:space="preserve"> gave him the water bottle as well;</w:t>
      </w:r>
    </w:p>
    <w:p w:rsidR="007F02B6" w:rsidRPr="00C13CF5" w:rsidRDefault="00842D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7F02B6" w:rsidRPr="00C13CF5">
        <w:rPr>
          <w:rFonts w:ascii="Times New Roman" w:hAnsi="Times New Roman" w:cs="Times New Roman"/>
          <w:sz w:val="28"/>
          <w:szCs w:val="28"/>
          <w:lang w:val="en-CA"/>
        </w:rPr>
        <w:t xml:space="preserve"> drank from the Smirnoff bottle but did not drink any water;</w:t>
      </w:r>
    </w:p>
    <w:p w:rsidR="007F02B6" w:rsidRPr="00C13CF5" w:rsidRDefault="00842D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7F02B6" w:rsidRPr="00C13CF5">
        <w:rPr>
          <w:rFonts w:ascii="Times New Roman" w:hAnsi="Times New Roman" w:cs="Times New Roman"/>
          <w:sz w:val="28"/>
          <w:szCs w:val="28"/>
          <w:lang w:val="en-CA"/>
        </w:rPr>
        <w:t xml:space="preserve"> asked who was next and </w:t>
      </w:r>
      <w:r w:rsidR="002930C2" w:rsidRPr="00C13CF5">
        <w:rPr>
          <w:rFonts w:ascii="Times New Roman" w:hAnsi="Times New Roman" w:cs="Times New Roman"/>
          <w:sz w:val="28"/>
          <w:szCs w:val="28"/>
          <w:lang w:val="en-CA"/>
        </w:rPr>
        <w:t>E.</w:t>
      </w:r>
      <w:r w:rsidR="007F02B6" w:rsidRPr="00C13CF5">
        <w:rPr>
          <w:rFonts w:ascii="Times New Roman" w:hAnsi="Times New Roman" w:cs="Times New Roman"/>
          <w:sz w:val="28"/>
          <w:szCs w:val="28"/>
          <w:lang w:val="en-CA"/>
        </w:rPr>
        <w:t xml:space="preserve"> said that she was. </w:t>
      </w:r>
      <w:r w:rsidR="0008458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L.</w:t>
      </w:r>
      <w:r w:rsidR="007F02B6" w:rsidRPr="00C13CF5">
        <w:rPr>
          <w:rFonts w:ascii="Times New Roman" w:hAnsi="Times New Roman" w:cs="Times New Roman"/>
          <w:sz w:val="28"/>
          <w:szCs w:val="28"/>
          <w:lang w:val="en-CA"/>
        </w:rPr>
        <w:t xml:space="preserve"> passed her the Smirnoff bottle and </w:t>
      </w:r>
      <w:r w:rsidR="002930C2" w:rsidRPr="00C13CF5">
        <w:rPr>
          <w:rFonts w:ascii="Times New Roman" w:hAnsi="Times New Roman" w:cs="Times New Roman"/>
          <w:sz w:val="28"/>
          <w:szCs w:val="28"/>
          <w:lang w:val="en-CA"/>
        </w:rPr>
        <w:t>E.</w:t>
      </w:r>
      <w:r w:rsidR="007F02B6" w:rsidRPr="00C13CF5">
        <w:rPr>
          <w:rFonts w:ascii="Times New Roman" w:hAnsi="Times New Roman" w:cs="Times New Roman"/>
          <w:sz w:val="28"/>
          <w:szCs w:val="28"/>
          <w:lang w:val="en-CA"/>
        </w:rPr>
        <w:t xml:space="preserve"> took a shot. </w:t>
      </w:r>
      <w:r w:rsidR="00084583" w:rsidRPr="00C13CF5">
        <w:rPr>
          <w:rFonts w:ascii="Times New Roman" w:hAnsi="Times New Roman" w:cs="Times New Roman"/>
          <w:sz w:val="28"/>
          <w:szCs w:val="28"/>
          <w:lang w:val="en-CA"/>
        </w:rPr>
        <w:t xml:space="preserve"> </w:t>
      </w:r>
      <w:r w:rsidR="007F02B6" w:rsidRPr="00C13CF5">
        <w:rPr>
          <w:rFonts w:ascii="Times New Roman" w:hAnsi="Times New Roman" w:cs="Times New Roman"/>
          <w:sz w:val="28"/>
          <w:szCs w:val="28"/>
          <w:lang w:val="en-CA"/>
        </w:rPr>
        <w:t xml:space="preserve">She passed the Smirnoff bottle to </w:t>
      </w:r>
      <w:r w:rsidR="002930C2" w:rsidRPr="00C13CF5">
        <w:rPr>
          <w:rFonts w:ascii="Times New Roman" w:hAnsi="Times New Roman" w:cs="Times New Roman"/>
          <w:sz w:val="28"/>
          <w:szCs w:val="28"/>
          <w:lang w:val="en-CA"/>
        </w:rPr>
        <w:t>D.</w:t>
      </w:r>
      <w:r w:rsidR="007F02B6" w:rsidRPr="00C13CF5">
        <w:rPr>
          <w:rFonts w:ascii="Times New Roman" w:hAnsi="Times New Roman" w:cs="Times New Roman"/>
          <w:sz w:val="28"/>
          <w:szCs w:val="28"/>
          <w:lang w:val="en-CA"/>
        </w:rPr>
        <w:t xml:space="preserve"> and drank some of the water;</w:t>
      </w:r>
    </w:p>
    <w:p w:rsidR="007F02B6"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85341F" w:rsidRPr="00C13CF5">
        <w:rPr>
          <w:rFonts w:ascii="Times New Roman" w:hAnsi="Times New Roman" w:cs="Times New Roman"/>
          <w:sz w:val="28"/>
          <w:szCs w:val="28"/>
          <w:lang w:val="en-CA"/>
        </w:rPr>
        <w:t xml:space="preserve"> also drank some Smirnoff which he followed by drinking some water;</w:t>
      </w:r>
    </w:p>
    <w:p w:rsidR="0085341F" w:rsidRPr="00C13CF5" w:rsidRDefault="0085341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Smirnoff bottle and water bottle proceeded around the triangle in the same w</w:t>
      </w:r>
      <w:r w:rsidR="005810C4" w:rsidRPr="00C13CF5">
        <w:rPr>
          <w:rFonts w:ascii="Times New Roman" w:hAnsi="Times New Roman" w:cs="Times New Roman"/>
          <w:sz w:val="28"/>
          <w:szCs w:val="28"/>
          <w:lang w:val="en-CA"/>
        </w:rPr>
        <w:t xml:space="preserve">ay for two or three more times.  </w:t>
      </w:r>
      <w:r w:rsidRPr="00C13CF5">
        <w:rPr>
          <w:rFonts w:ascii="Times New Roman" w:hAnsi="Times New Roman" w:cs="Times New Roman"/>
          <w:sz w:val="28"/>
          <w:szCs w:val="28"/>
          <w:lang w:val="en-CA"/>
        </w:rPr>
        <w:t xml:space="preserve">However,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skipped his turn a couple of times, telling </w:t>
      </w:r>
      <w:r w:rsidR="00842D9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that he did not want one on those occasions;</w:t>
      </w:r>
    </w:p>
    <w:p w:rsidR="005F4F53" w:rsidRPr="00C13CF5" w:rsidRDefault="005F4F5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On those occasions that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skipped his turn,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would ha</w:t>
      </w:r>
      <w:r w:rsidR="00084583" w:rsidRPr="00C13CF5">
        <w:rPr>
          <w:rFonts w:ascii="Times New Roman" w:hAnsi="Times New Roman" w:cs="Times New Roman"/>
          <w:sz w:val="28"/>
          <w:szCs w:val="28"/>
          <w:lang w:val="en-CA"/>
        </w:rPr>
        <w:t>n</w:t>
      </w:r>
      <w:r w:rsidRPr="00C13CF5">
        <w:rPr>
          <w:rFonts w:ascii="Times New Roman" w:hAnsi="Times New Roman" w:cs="Times New Roman"/>
          <w:sz w:val="28"/>
          <w:szCs w:val="28"/>
          <w:lang w:val="en-CA"/>
        </w:rPr>
        <w:t xml:space="preserve">d the bottle directly to </w:t>
      </w:r>
      <w:r w:rsidR="00842D9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w:t>
      </w:r>
    </w:p>
    <w:p w:rsidR="005F4F53" w:rsidRPr="00C13CF5" w:rsidRDefault="005F4F5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They had shots in this manner until the bottle was half empty. </w:t>
      </w:r>
      <w:r w:rsidR="005810C4"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This would have taken </w:t>
      </w:r>
      <w:r w:rsidR="005810C4" w:rsidRPr="00C13CF5">
        <w:rPr>
          <w:rFonts w:ascii="Times New Roman" w:hAnsi="Times New Roman" w:cs="Times New Roman"/>
          <w:sz w:val="28"/>
          <w:szCs w:val="28"/>
          <w:lang w:val="en-CA"/>
        </w:rPr>
        <w:t>fifteen to twenty</w:t>
      </w:r>
      <w:r w:rsidRPr="00C13CF5">
        <w:rPr>
          <w:rFonts w:ascii="Times New Roman" w:hAnsi="Times New Roman" w:cs="Times New Roman"/>
          <w:sz w:val="28"/>
          <w:szCs w:val="28"/>
          <w:lang w:val="en-CA"/>
        </w:rPr>
        <w:t xml:space="preserve"> minutes;</w:t>
      </w:r>
    </w:p>
    <w:p w:rsidR="005F4F53" w:rsidRPr="00C13CF5" w:rsidRDefault="005F4F5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They stopped for </w:t>
      </w:r>
      <w:r w:rsidR="005810C4" w:rsidRPr="00C13CF5">
        <w:rPr>
          <w:rFonts w:ascii="Times New Roman" w:hAnsi="Times New Roman" w:cs="Times New Roman"/>
          <w:sz w:val="28"/>
          <w:szCs w:val="28"/>
          <w:lang w:val="en-CA"/>
        </w:rPr>
        <w:t>five</w:t>
      </w:r>
      <w:r w:rsidRPr="00C13CF5">
        <w:rPr>
          <w:rFonts w:ascii="Times New Roman" w:hAnsi="Times New Roman" w:cs="Times New Roman"/>
          <w:sz w:val="28"/>
          <w:szCs w:val="28"/>
          <w:lang w:val="en-CA"/>
        </w:rPr>
        <w:t xml:space="preserve"> minutes and talked in a circle.  </w:t>
      </w:r>
      <w:r w:rsidR="00842D9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then went to use the bathroom at the Northern Storage.  He was feeling dizzy and could not walk straight. </w:t>
      </w:r>
      <w:r w:rsidR="0008458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After going to the bathroom, he went back and joined the others in the dip. </w:t>
      </w:r>
      <w:r w:rsidR="00084583" w:rsidRPr="00C13CF5">
        <w:rPr>
          <w:rFonts w:ascii="Times New Roman" w:hAnsi="Times New Roman" w:cs="Times New Roman"/>
          <w:sz w:val="28"/>
          <w:szCs w:val="28"/>
          <w:lang w:val="en-CA"/>
        </w:rPr>
        <w:t xml:space="preserve"> </w:t>
      </w:r>
      <w:r w:rsidR="00842D9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asked them if they wanted to take another couple of rounds;</w:t>
      </w:r>
    </w:p>
    <w:p w:rsidR="005F4F53" w:rsidRPr="00C13CF5" w:rsidRDefault="005F4F5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When he got back, the bottle was beside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w:t>
      </w:r>
      <w:r w:rsidR="005810C4"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There was about a quarter of it left;</w:t>
      </w:r>
    </w:p>
    <w:p w:rsidR="005F4F53" w:rsidRPr="00C13CF5" w:rsidRDefault="005F4F5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does not know how the bottle got down to a quarter;</w:t>
      </w:r>
    </w:p>
    <w:p w:rsidR="005F4F53" w:rsidRPr="00C13CF5" w:rsidRDefault="005F4F5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 next thing he remembers after the bottle got down to a quarter was telling them to stop. </w:t>
      </w:r>
      <w:r w:rsidR="0008458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Everything was spinning. </w:t>
      </w:r>
      <w:r w:rsidR="00084583" w:rsidRPr="00C13CF5">
        <w:rPr>
          <w:rFonts w:ascii="Times New Roman" w:hAnsi="Times New Roman" w:cs="Times New Roman"/>
          <w:sz w:val="28"/>
          <w:szCs w:val="28"/>
          <w:lang w:val="en-CA"/>
        </w:rPr>
        <w:t xml:space="preserve"> </w:t>
      </w:r>
      <w:r w:rsidR="00842D9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was dizzy. </w:t>
      </w:r>
      <w:r w:rsidR="0008458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He told them just stop for a bit;</w:t>
      </w:r>
    </w:p>
    <w:p w:rsidR="005F4F53" w:rsidRPr="00C13CF5" w:rsidRDefault="005F4F5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was trying to look straight. </w:t>
      </w:r>
      <w:r w:rsidR="005810C4"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Things were spinning.  He couldn’t see straight;</w:t>
      </w:r>
    </w:p>
    <w:p w:rsidR="005F4F53" w:rsidRPr="00C13CF5" w:rsidRDefault="005F4F5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wanted to eliminate the dizzy feeling.  He laid down for a couple of seconds and then he stood up. </w:t>
      </w:r>
      <w:r w:rsidR="005810C4"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After he sat back down again, everything went black.  He could not hear anything;</w:t>
      </w:r>
    </w:p>
    <w:p w:rsidR="005F4F53" w:rsidRPr="00C13CF5" w:rsidRDefault="005F4F5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next thing he remembers is waking up at his grandfather’s place on a couch;</w:t>
      </w:r>
    </w:p>
    <w:p w:rsidR="005F4F53" w:rsidRPr="00C13CF5" w:rsidRDefault="005F4F5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 last thing he remembers before things went black was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and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talking while </w:t>
      </w:r>
      <w:r w:rsidR="00084583" w:rsidRPr="00C13CF5">
        <w:rPr>
          <w:rFonts w:ascii="Times New Roman" w:hAnsi="Times New Roman" w:cs="Times New Roman"/>
          <w:sz w:val="28"/>
          <w:szCs w:val="28"/>
          <w:lang w:val="en-CA"/>
        </w:rPr>
        <w:t>he</w:t>
      </w:r>
      <w:r w:rsidRPr="00C13CF5">
        <w:rPr>
          <w:rFonts w:ascii="Times New Roman" w:hAnsi="Times New Roman" w:cs="Times New Roman"/>
          <w:sz w:val="28"/>
          <w:szCs w:val="28"/>
          <w:lang w:val="en-CA"/>
        </w:rPr>
        <w:t xml:space="preserve"> was </w:t>
      </w:r>
      <w:r w:rsidR="005810C4" w:rsidRPr="00C13CF5">
        <w:rPr>
          <w:rFonts w:ascii="Times New Roman" w:hAnsi="Times New Roman" w:cs="Times New Roman"/>
          <w:sz w:val="28"/>
          <w:szCs w:val="28"/>
          <w:lang w:val="en-CA"/>
        </w:rPr>
        <w:t xml:space="preserve">lying on the ground.  </w:t>
      </w:r>
      <w:r w:rsidRPr="00C13CF5">
        <w:rPr>
          <w:rFonts w:ascii="Times New Roman" w:hAnsi="Times New Roman" w:cs="Times New Roman"/>
          <w:sz w:val="28"/>
          <w:szCs w:val="28"/>
          <w:lang w:val="en-CA"/>
        </w:rPr>
        <w:t xml:space="preserve">He sat back up and was trying to look straight.  He could not see straight so he </w:t>
      </w:r>
      <w:r w:rsidR="005810C4" w:rsidRPr="00C13CF5">
        <w:rPr>
          <w:rFonts w:ascii="Times New Roman" w:hAnsi="Times New Roman" w:cs="Times New Roman"/>
          <w:sz w:val="28"/>
          <w:szCs w:val="28"/>
          <w:lang w:val="en-CA"/>
        </w:rPr>
        <w:t xml:space="preserve">tried to stand and walk it off.  </w:t>
      </w:r>
      <w:r w:rsidRPr="00C13CF5">
        <w:rPr>
          <w:rFonts w:ascii="Times New Roman" w:hAnsi="Times New Roman" w:cs="Times New Roman"/>
          <w:sz w:val="28"/>
          <w:szCs w:val="28"/>
          <w:lang w:val="en-CA"/>
        </w:rPr>
        <w:lastRenderedPageBreak/>
        <w:t xml:space="preserve">However, that made things worse. </w:t>
      </w:r>
      <w:r w:rsidR="0008458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When he sat back down</w:t>
      </w:r>
      <w:r w:rsidR="001D2430" w:rsidRPr="00C13CF5">
        <w:rPr>
          <w:rFonts w:ascii="Times New Roman" w:hAnsi="Times New Roman" w:cs="Times New Roman"/>
          <w:sz w:val="28"/>
          <w:szCs w:val="28"/>
          <w:lang w:val="en-CA"/>
        </w:rPr>
        <w:t xml:space="preserve"> things went black;</w:t>
      </w:r>
    </w:p>
    <w:p w:rsidR="001D2430" w:rsidRPr="00C13CF5" w:rsidRDefault="001D243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When he woke up the next morning, </w:t>
      </w:r>
      <w:r w:rsidR="00196D2F" w:rsidRPr="00C13CF5">
        <w:rPr>
          <w:rFonts w:ascii="Times New Roman" w:hAnsi="Times New Roman" w:cs="Times New Roman"/>
          <w:sz w:val="28"/>
          <w:szCs w:val="28"/>
          <w:lang w:val="en-CA"/>
        </w:rPr>
        <w:t>C.</w:t>
      </w:r>
      <w:r w:rsidRPr="00C13CF5">
        <w:rPr>
          <w:rFonts w:ascii="Times New Roman" w:hAnsi="Times New Roman" w:cs="Times New Roman"/>
          <w:sz w:val="28"/>
          <w:szCs w:val="28"/>
          <w:lang w:val="en-CA"/>
        </w:rPr>
        <w:t xml:space="preserve"> and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w:t>
      </w:r>
      <w:proofErr w:type="spellStart"/>
      <w:r w:rsidRPr="00C13CF5">
        <w:rPr>
          <w:rFonts w:ascii="Times New Roman" w:hAnsi="Times New Roman" w:cs="Times New Roman"/>
          <w:sz w:val="28"/>
          <w:szCs w:val="28"/>
          <w:lang w:val="en-CA"/>
        </w:rPr>
        <w:t>were</w:t>
      </w:r>
      <w:proofErr w:type="spellEnd"/>
      <w:r w:rsidRPr="00C13CF5">
        <w:rPr>
          <w:rFonts w:ascii="Times New Roman" w:hAnsi="Times New Roman" w:cs="Times New Roman"/>
          <w:sz w:val="28"/>
          <w:szCs w:val="28"/>
          <w:lang w:val="en-CA"/>
        </w:rPr>
        <w:t xml:space="preserve"> watching TV at 4</w:t>
      </w:r>
      <w:r w:rsidR="00084583" w:rsidRPr="00C13CF5">
        <w:rPr>
          <w:rFonts w:ascii="Times New Roman" w:hAnsi="Times New Roman" w:cs="Times New Roman"/>
          <w:sz w:val="28"/>
          <w:szCs w:val="28"/>
          <w:lang w:val="en-CA"/>
        </w:rPr>
        <w:t>:00</w:t>
      </w:r>
      <w:r w:rsidRPr="00C13CF5">
        <w:rPr>
          <w:rFonts w:ascii="Times New Roman" w:hAnsi="Times New Roman" w:cs="Times New Roman"/>
          <w:sz w:val="28"/>
          <w:szCs w:val="28"/>
          <w:lang w:val="en-CA"/>
        </w:rPr>
        <w:t xml:space="preserve"> in the morning. </w:t>
      </w:r>
      <w:r w:rsidR="00084583" w:rsidRPr="00C13CF5">
        <w:rPr>
          <w:rFonts w:ascii="Times New Roman" w:hAnsi="Times New Roman" w:cs="Times New Roman"/>
          <w:sz w:val="28"/>
          <w:szCs w:val="28"/>
          <w:lang w:val="en-CA"/>
        </w:rPr>
        <w:t xml:space="preserve"> </w:t>
      </w:r>
      <w:r w:rsidR="00842D9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could see th</w:t>
      </w:r>
      <w:r w:rsidR="003F025D" w:rsidRPr="00C13CF5">
        <w:rPr>
          <w:rFonts w:ascii="Times New Roman" w:hAnsi="Times New Roman" w:cs="Times New Roman"/>
          <w:sz w:val="28"/>
          <w:szCs w:val="28"/>
          <w:lang w:val="en-CA"/>
        </w:rPr>
        <w:t>e television in the k</w:t>
      </w:r>
      <w:r w:rsidRPr="00C13CF5">
        <w:rPr>
          <w:rFonts w:ascii="Times New Roman" w:hAnsi="Times New Roman" w:cs="Times New Roman"/>
          <w:sz w:val="28"/>
          <w:szCs w:val="28"/>
          <w:lang w:val="en-CA"/>
        </w:rPr>
        <w:t>itchen;</w:t>
      </w:r>
    </w:p>
    <w:p w:rsidR="005810C4" w:rsidRPr="00C13CF5" w:rsidRDefault="001D243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thinks they were watching Ridd</w:t>
      </w:r>
      <w:r w:rsidR="00763FA7" w:rsidRPr="00C13CF5">
        <w:rPr>
          <w:rFonts w:ascii="Times New Roman" w:hAnsi="Times New Roman" w:cs="Times New Roman"/>
          <w:sz w:val="28"/>
          <w:szCs w:val="28"/>
          <w:lang w:val="en-CA"/>
        </w:rPr>
        <w:t>ick,</w:t>
      </w:r>
      <w:r w:rsidRPr="00C13CF5">
        <w:rPr>
          <w:rFonts w:ascii="Times New Roman" w:hAnsi="Times New Roman" w:cs="Times New Roman"/>
          <w:sz w:val="28"/>
          <w:szCs w:val="28"/>
          <w:lang w:val="en-CA"/>
        </w:rPr>
        <w:t xml:space="preserve"> </w:t>
      </w:r>
      <w:r w:rsidR="00842D92" w:rsidRPr="00C13CF5">
        <w:rPr>
          <w:rFonts w:ascii="Times New Roman" w:hAnsi="Times New Roman" w:cs="Times New Roman"/>
          <w:sz w:val="28"/>
          <w:szCs w:val="28"/>
          <w:lang w:val="en-CA"/>
        </w:rPr>
        <w:t>L.</w:t>
      </w:r>
      <w:r w:rsidR="00084583" w:rsidRPr="00C13CF5">
        <w:rPr>
          <w:rFonts w:ascii="Times New Roman" w:hAnsi="Times New Roman" w:cs="Times New Roman"/>
          <w:sz w:val="28"/>
          <w:szCs w:val="28"/>
          <w:lang w:val="en-CA"/>
        </w:rPr>
        <w:t xml:space="preserve"> felt sick and had a headache;</w:t>
      </w:r>
    </w:p>
    <w:p w:rsidR="005810C4" w:rsidRPr="00C13CF5" w:rsidRDefault="001D2430" w:rsidP="005810C4">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felt like he was going to puke. This was the first time that</w:t>
      </w:r>
      <w:r w:rsidR="00C31236" w:rsidRPr="00C13CF5">
        <w:rPr>
          <w:rFonts w:ascii="Times New Roman" w:hAnsi="Times New Roman" w:cs="Times New Roman"/>
          <w:sz w:val="28"/>
          <w:szCs w:val="28"/>
          <w:lang w:val="en-CA"/>
        </w:rPr>
        <w:t xml:space="preserve"> evening he felt like he was go</w:t>
      </w:r>
      <w:r w:rsidRPr="00C13CF5">
        <w:rPr>
          <w:rFonts w:ascii="Times New Roman" w:hAnsi="Times New Roman" w:cs="Times New Roman"/>
          <w:sz w:val="28"/>
          <w:szCs w:val="28"/>
          <w:lang w:val="en-CA"/>
        </w:rPr>
        <w:t>ing to throw up;</w:t>
      </w:r>
    </w:p>
    <w:p w:rsidR="001D2430" w:rsidRPr="00C13CF5" w:rsidRDefault="005810C4"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Previously he </w:t>
      </w:r>
      <w:r w:rsidR="00F94F73" w:rsidRPr="00C13CF5">
        <w:rPr>
          <w:rFonts w:ascii="Times New Roman" w:hAnsi="Times New Roman" w:cs="Times New Roman"/>
          <w:sz w:val="28"/>
          <w:szCs w:val="28"/>
          <w:lang w:val="en-CA"/>
        </w:rPr>
        <w:t xml:space="preserve">had </w:t>
      </w:r>
      <w:r w:rsidR="001D2430" w:rsidRPr="00C13CF5">
        <w:rPr>
          <w:rFonts w:ascii="Times New Roman" w:hAnsi="Times New Roman" w:cs="Times New Roman"/>
          <w:sz w:val="28"/>
          <w:szCs w:val="28"/>
          <w:lang w:val="en-CA"/>
        </w:rPr>
        <w:t>seen people throw up</w:t>
      </w:r>
      <w:r w:rsidR="00F94F73" w:rsidRPr="00C13CF5">
        <w:rPr>
          <w:rFonts w:ascii="Times New Roman" w:hAnsi="Times New Roman" w:cs="Times New Roman"/>
          <w:sz w:val="28"/>
          <w:szCs w:val="28"/>
          <w:lang w:val="en-CA"/>
        </w:rPr>
        <w:t xml:space="preserve"> only</w:t>
      </w:r>
      <w:r w:rsidR="001D2430" w:rsidRPr="00C13CF5">
        <w:rPr>
          <w:rFonts w:ascii="Times New Roman" w:hAnsi="Times New Roman" w:cs="Times New Roman"/>
          <w:sz w:val="28"/>
          <w:szCs w:val="28"/>
          <w:lang w:val="en-CA"/>
        </w:rPr>
        <w:t xml:space="preserve"> as a result of consuming alcohol the morning after</w:t>
      </w:r>
      <w:r w:rsidRPr="00C13CF5">
        <w:rPr>
          <w:rFonts w:ascii="Times New Roman" w:hAnsi="Times New Roman" w:cs="Times New Roman"/>
          <w:sz w:val="28"/>
          <w:szCs w:val="28"/>
          <w:lang w:val="en-CA"/>
        </w:rPr>
        <w:t xml:space="preserve"> they had done so</w:t>
      </w:r>
      <w:r w:rsidR="00EA1B7F">
        <w:rPr>
          <w:rFonts w:ascii="Times New Roman" w:hAnsi="Times New Roman" w:cs="Times New Roman"/>
          <w:sz w:val="28"/>
          <w:szCs w:val="28"/>
          <w:lang w:val="en-CA"/>
        </w:rPr>
        <w:t xml:space="preserve"> when they were hung</w:t>
      </w:r>
      <w:r w:rsidR="001D2430" w:rsidRPr="00C13CF5">
        <w:rPr>
          <w:rFonts w:ascii="Times New Roman" w:hAnsi="Times New Roman" w:cs="Times New Roman"/>
          <w:sz w:val="28"/>
          <w:szCs w:val="28"/>
          <w:lang w:val="en-CA"/>
        </w:rPr>
        <w:t>over;</w:t>
      </w:r>
    </w:p>
    <w:p w:rsidR="001D2430" w:rsidRPr="00C13CF5" w:rsidRDefault="001D243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His brother</w:t>
      </w:r>
      <w:r w:rsidR="004B7688">
        <w:rPr>
          <w:rFonts w:ascii="Times New Roman" w:hAnsi="Times New Roman" w:cs="Times New Roman"/>
          <w:sz w:val="28"/>
          <w:szCs w:val="28"/>
          <w:lang w:val="en-CA"/>
        </w:rPr>
        <w:t>, C.,</w:t>
      </w:r>
      <w:r w:rsidRPr="00C13CF5">
        <w:rPr>
          <w:rFonts w:ascii="Times New Roman" w:hAnsi="Times New Roman" w:cs="Times New Roman"/>
          <w:sz w:val="28"/>
          <w:szCs w:val="28"/>
          <w:lang w:val="en-CA"/>
        </w:rPr>
        <w:t xml:space="preserve"> was</w:t>
      </w:r>
      <w:r w:rsidR="005810C4" w:rsidRPr="00C13CF5">
        <w:rPr>
          <w:rFonts w:ascii="Times New Roman" w:hAnsi="Times New Roman" w:cs="Times New Roman"/>
          <w:sz w:val="28"/>
          <w:szCs w:val="28"/>
          <w:lang w:val="en-CA"/>
        </w:rPr>
        <w:t xml:space="preserve"> shaking </w:t>
      </w:r>
      <w:r w:rsidR="00842D92" w:rsidRPr="00C13CF5">
        <w:rPr>
          <w:rFonts w:ascii="Times New Roman" w:hAnsi="Times New Roman" w:cs="Times New Roman"/>
          <w:sz w:val="28"/>
          <w:szCs w:val="28"/>
          <w:lang w:val="en-CA"/>
        </w:rPr>
        <w:t>L.</w:t>
      </w:r>
      <w:r w:rsidR="005810C4" w:rsidRPr="00C13CF5">
        <w:rPr>
          <w:rFonts w:ascii="Times New Roman" w:hAnsi="Times New Roman" w:cs="Times New Roman"/>
          <w:sz w:val="28"/>
          <w:szCs w:val="28"/>
          <w:lang w:val="en-CA"/>
        </w:rPr>
        <w:t xml:space="preserve"> when he woke up.  </w:t>
      </w:r>
      <w:r w:rsidRPr="00C13CF5">
        <w:rPr>
          <w:rFonts w:ascii="Times New Roman" w:hAnsi="Times New Roman" w:cs="Times New Roman"/>
          <w:sz w:val="28"/>
          <w:szCs w:val="28"/>
          <w:lang w:val="en-CA"/>
        </w:rPr>
        <w:t xml:space="preserve">He was half drunk at the time. </w:t>
      </w:r>
      <w:r w:rsidR="005810C4"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He was shaking </w:t>
      </w:r>
      <w:r w:rsidR="00842D9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’s foot trying to wake him up;</w:t>
      </w:r>
    </w:p>
    <w:p w:rsidR="001D2430" w:rsidRPr="00C13CF5" w:rsidRDefault="00842D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1D2430" w:rsidRPr="00C13CF5">
        <w:rPr>
          <w:rFonts w:ascii="Times New Roman" w:hAnsi="Times New Roman" w:cs="Times New Roman"/>
          <w:sz w:val="28"/>
          <w:szCs w:val="28"/>
          <w:lang w:val="en-CA"/>
        </w:rPr>
        <w:t xml:space="preserve"> lay there for 10 or 15 minutes. </w:t>
      </w:r>
      <w:r w:rsidR="00F94F73" w:rsidRPr="00C13CF5">
        <w:rPr>
          <w:rFonts w:ascii="Times New Roman" w:hAnsi="Times New Roman" w:cs="Times New Roman"/>
          <w:sz w:val="28"/>
          <w:szCs w:val="28"/>
          <w:lang w:val="en-CA"/>
        </w:rPr>
        <w:t xml:space="preserve"> </w:t>
      </w:r>
      <w:r w:rsidR="001D2430" w:rsidRPr="00C13CF5">
        <w:rPr>
          <w:rFonts w:ascii="Times New Roman" w:hAnsi="Times New Roman" w:cs="Times New Roman"/>
          <w:sz w:val="28"/>
          <w:szCs w:val="28"/>
          <w:lang w:val="en-CA"/>
        </w:rPr>
        <w:t>He went to the bathroom and went back to sleep on the couch;</w:t>
      </w:r>
    </w:p>
    <w:p w:rsidR="001D2430" w:rsidRPr="00C13CF5" w:rsidRDefault="001D243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Before going to sleep, he did not talk to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or his brother</w:t>
      </w:r>
      <w:r w:rsidR="001003A6"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w:t>
      </w:r>
      <w:r w:rsidR="00196D2F" w:rsidRPr="00C13CF5">
        <w:rPr>
          <w:rFonts w:ascii="Times New Roman" w:hAnsi="Times New Roman" w:cs="Times New Roman"/>
          <w:sz w:val="28"/>
          <w:szCs w:val="28"/>
          <w:lang w:val="en-CA"/>
        </w:rPr>
        <w:t>C.</w:t>
      </w:r>
      <w:r w:rsidR="001003A6"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other than to ask </w:t>
      </w:r>
      <w:r w:rsidR="00196D2F" w:rsidRPr="00C13CF5">
        <w:rPr>
          <w:rFonts w:ascii="Times New Roman" w:hAnsi="Times New Roman" w:cs="Times New Roman"/>
          <w:sz w:val="28"/>
          <w:szCs w:val="28"/>
          <w:lang w:val="en-CA"/>
        </w:rPr>
        <w:t>C.</w:t>
      </w:r>
      <w:r w:rsidRPr="00C13CF5">
        <w:rPr>
          <w:rFonts w:ascii="Times New Roman" w:hAnsi="Times New Roman" w:cs="Times New Roman"/>
          <w:sz w:val="28"/>
          <w:szCs w:val="28"/>
          <w:lang w:val="en-CA"/>
        </w:rPr>
        <w:t xml:space="preserve"> what he was doing home.  </w:t>
      </w:r>
      <w:r w:rsidR="00196D2F" w:rsidRPr="00C13CF5">
        <w:rPr>
          <w:rFonts w:ascii="Times New Roman" w:hAnsi="Times New Roman" w:cs="Times New Roman"/>
          <w:sz w:val="28"/>
          <w:szCs w:val="28"/>
          <w:lang w:val="en-CA"/>
        </w:rPr>
        <w:t>C.</w:t>
      </w:r>
      <w:r w:rsidRPr="00C13CF5">
        <w:rPr>
          <w:rFonts w:ascii="Times New Roman" w:hAnsi="Times New Roman" w:cs="Times New Roman"/>
          <w:sz w:val="28"/>
          <w:szCs w:val="28"/>
          <w:lang w:val="en-CA"/>
        </w:rPr>
        <w:t xml:space="preserve"> told him that he had just got home an hour before </w:t>
      </w:r>
      <w:r w:rsidR="00842D9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woke up;</w:t>
      </w:r>
    </w:p>
    <w:p w:rsidR="001D2430" w:rsidRPr="00C13CF5" w:rsidRDefault="001D243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After he went back to sleep, </w:t>
      </w:r>
      <w:r w:rsidR="00F94F73" w:rsidRPr="00C13CF5">
        <w:rPr>
          <w:rFonts w:ascii="Times New Roman" w:hAnsi="Times New Roman" w:cs="Times New Roman"/>
          <w:sz w:val="28"/>
          <w:szCs w:val="28"/>
          <w:lang w:val="en-CA"/>
        </w:rPr>
        <w:t xml:space="preserve">he was woken up by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at around 8:00 a.m. </w:t>
      </w:r>
    </w:p>
    <w:p w:rsidR="00C31236"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C31236" w:rsidRPr="00C13CF5">
        <w:rPr>
          <w:rFonts w:ascii="Times New Roman" w:hAnsi="Times New Roman" w:cs="Times New Roman"/>
          <w:sz w:val="28"/>
          <w:szCs w:val="28"/>
          <w:lang w:val="en-CA"/>
        </w:rPr>
        <w:t xml:space="preserve"> as</w:t>
      </w:r>
      <w:r w:rsidR="005810C4" w:rsidRPr="00C13CF5">
        <w:rPr>
          <w:rFonts w:ascii="Times New Roman" w:hAnsi="Times New Roman" w:cs="Times New Roman"/>
          <w:sz w:val="28"/>
          <w:szCs w:val="28"/>
          <w:lang w:val="en-CA"/>
        </w:rPr>
        <w:t xml:space="preserve">ked him for </w:t>
      </w:r>
      <w:r w:rsidRPr="00C13CF5">
        <w:rPr>
          <w:rFonts w:ascii="Times New Roman" w:hAnsi="Times New Roman" w:cs="Times New Roman"/>
          <w:sz w:val="28"/>
          <w:szCs w:val="28"/>
          <w:lang w:val="en-CA"/>
        </w:rPr>
        <w:t>E.</w:t>
      </w:r>
      <w:r w:rsidR="005810C4" w:rsidRPr="00C13CF5">
        <w:rPr>
          <w:rFonts w:ascii="Times New Roman" w:hAnsi="Times New Roman" w:cs="Times New Roman"/>
          <w:sz w:val="28"/>
          <w:szCs w:val="28"/>
          <w:lang w:val="en-CA"/>
        </w:rPr>
        <w:t xml:space="preserve">’s telephone.  </w:t>
      </w:r>
      <w:r w:rsidR="00C31236" w:rsidRPr="00C13CF5">
        <w:rPr>
          <w:rFonts w:ascii="Times New Roman" w:hAnsi="Times New Roman" w:cs="Times New Roman"/>
          <w:sz w:val="28"/>
          <w:szCs w:val="28"/>
          <w:lang w:val="en-CA"/>
        </w:rPr>
        <w:t xml:space="preserve">When </w:t>
      </w:r>
      <w:r w:rsidR="00842D92" w:rsidRPr="00C13CF5">
        <w:rPr>
          <w:rFonts w:ascii="Times New Roman" w:hAnsi="Times New Roman" w:cs="Times New Roman"/>
          <w:sz w:val="28"/>
          <w:szCs w:val="28"/>
          <w:lang w:val="en-CA"/>
        </w:rPr>
        <w:t>L.</w:t>
      </w:r>
      <w:r w:rsidR="00C31236" w:rsidRPr="00C13CF5">
        <w:rPr>
          <w:rFonts w:ascii="Times New Roman" w:hAnsi="Times New Roman" w:cs="Times New Roman"/>
          <w:sz w:val="28"/>
          <w:szCs w:val="28"/>
          <w:lang w:val="en-CA"/>
        </w:rPr>
        <w:t xml:space="preserve"> had woken up ea</w:t>
      </w:r>
      <w:r w:rsidR="00F94F73" w:rsidRPr="00C13CF5">
        <w:rPr>
          <w:rFonts w:ascii="Times New Roman" w:hAnsi="Times New Roman" w:cs="Times New Roman"/>
          <w:sz w:val="28"/>
          <w:szCs w:val="28"/>
          <w:lang w:val="en-CA"/>
        </w:rPr>
        <w:t>rlier at 4:00 a.m., he had noticed</w:t>
      </w:r>
      <w:r w:rsidR="00C31236" w:rsidRPr="00C13CF5">
        <w:rPr>
          <w:rFonts w:ascii="Times New Roman" w:hAnsi="Times New Roman" w:cs="Times New Roman"/>
          <w:sz w:val="28"/>
          <w:szCs w:val="28"/>
          <w:lang w:val="en-CA"/>
        </w:rPr>
        <w:t xml:space="preserve"> that he had two phones in his pocket, </w:t>
      </w:r>
      <w:r w:rsidRPr="00C13CF5">
        <w:rPr>
          <w:rFonts w:ascii="Times New Roman" w:hAnsi="Times New Roman" w:cs="Times New Roman"/>
          <w:sz w:val="28"/>
          <w:szCs w:val="28"/>
          <w:lang w:val="en-CA"/>
        </w:rPr>
        <w:t>E.</w:t>
      </w:r>
      <w:r w:rsidR="00C31236" w:rsidRPr="00C13CF5">
        <w:rPr>
          <w:rFonts w:ascii="Times New Roman" w:hAnsi="Times New Roman" w:cs="Times New Roman"/>
          <w:sz w:val="28"/>
          <w:szCs w:val="28"/>
          <w:lang w:val="en-CA"/>
        </w:rPr>
        <w:t>’s and his own;</w:t>
      </w:r>
    </w:p>
    <w:p w:rsidR="00C31236"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C31236" w:rsidRPr="00C13CF5">
        <w:rPr>
          <w:rFonts w:ascii="Times New Roman" w:hAnsi="Times New Roman" w:cs="Times New Roman"/>
          <w:sz w:val="28"/>
          <w:szCs w:val="28"/>
          <w:lang w:val="en-CA"/>
        </w:rPr>
        <w:t xml:space="preserve"> said he was going to go home. </w:t>
      </w:r>
      <w:r w:rsidR="005810C4" w:rsidRPr="00C13CF5">
        <w:rPr>
          <w:rFonts w:ascii="Times New Roman" w:hAnsi="Times New Roman" w:cs="Times New Roman"/>
          <w:sz w:val="28"/>
          <w:szCs w:val="28"/>
          <w:lang w:val="en-CA"/>
        </w:rPr>
        <w:t xml:space="preserve"> </w:t>
      </w:r>
      <w:r w:rsidR="00C31236" w:rsidRPr="00C13CF5">
        <w:rPr>
          <w:rFonts w:ascii="Times New Roman" w:hAnsi="Times New Roman" w:cs="Times New Roman"/>
          <w:sz w:val="28"/>
          <w:szCs w:val="28"/>
          <w:lang w:val="en-CA"/>
        </w:rPr>
        <w:t xml:space="preserve">He </w:t>
      </w:r>
      <w:r w:rsidR="003F025D" w:rsidRPr="00C13CF5">
        <w:rPr>
          <w:rFonts w:ascii="Times New Roman" w:hAnsi="Times New Roman" w:cs="Times New Roman"/>
          <w:sz w:val="28"/>
          <w:szCs w:val="28"/>
          <w:lang w:val="en-CA"/>
        </w:rPr>
        <w:t xml:space="preserve">asked where </w:t>
      </w:r>
      <w:r w:rsidRPr="00C13CF5">
        <w:rPr>
          <w:rFonts w:ascii="Times New Roman" w:hAnsi="Times New Roman" w:cs="Times New Roman"/>
          <w:sz w:val="28"/>
          <w:szCs w:val="28"/>
          <w:lang w:val="en-CA"/>
        </w:rPr>
        <w:t>E.</w:t>
      </w:r>
      <w:r w:rsidR="003F025D" w:rsidRPr="00C13CF5">
        <w:rPr>
          <w:rFonts w:ascii="Times New Roman" w:hAnsi="Times New Roman" w:cs="Times New Roman"/>
          <w:sz w:val="28"/>
          <w:szCs w:val="28"/>
          <w:lang w:val="en-CA"/>
        </w:rPr>
        <w:t xml:space="preserve">’s phone was.  </w:t>
      </w:r>
      <w:r w:rsidR="00842D92" w:rsidRPr="00C13CF5">
        <w:rPr>
          <w:rFonts w:ascii="Times New Roman" w:hAnsi="Times New Roman" w:cs="Times New Roman"/>
          <w:sz w:val="28"/>
          <w:szCs w:val="28"/>
          <w:lang w:val="en-CA"/>
        </w:rPr>
        <w:t>L.</w:t>
      </w:r>
      <w:r w:rsidR="00C31236" w:rsidRPr="00C13CF5">
        <w:rPr>
          <w:rFonts w:ascii="Times New Roman" w:hAnsi="Times New Roman" w:cs="Times New Roman"/>
          <w:sz w:val="28"/>
          <w:szCs w:val="28"/>
          <w:lang w:val="en-CA"/>
        </w:rPr>
        <w:t xml:space="preserve"> pointed to it. </w:t>
      </w:r>
      <w:r w:rsidR="00F94F7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D.</w:t>
      </w:r>
      <w:r w:rsidR="00C31236" w:rsidRPr="00C13CF5">
        <w:rPr>
          <w:rFonts w:ascii="Times New Roman" w:hAnsi="Times New Roman" w:cs="Times New Roman"/>
          <w:sz w:val="28"/>
          <w:szCs w:val="28"/>
          <w:lang w:val="en-CA"/>
        </w:rPr>
        <w:t xml:space="preserve"> said he would see him later and </w:t>
      </w:r>
      <w:r w:rsidR="00842D92" w:rsidRPr="00C13CF5">
        <w:rPr>
          <w:rFonts w:ascii="Times New Roman" w:hAnsi="Times New Roman" w:cs="Times New Roman"/>
          <w:sz w:val="28"/>
          <w:szCs w:val="28"/>
          <w:lang w:val="en-CA"/>
        </w:rPr>
        <w:t>L.</w:t>
      </w:r>
      <w:r w:rsidR="00C31236" w:rsidRPr="00C13CF5">
        <w:rPr>
          <w:rFonts w:ascii="Times New Roman" w:hAnsi="Times New Roman" w:cs="Times New Roman"/>
          <w:sz w:val="28"/>
          <w:szCs w:val="28"/>
          <w:lang w:val="en-CA"/>
        </w:rPr>
        <w:t xml:space="preserve"> said “bye” to </w:t>
      </w:r>
      <w:r w:rsidRPr="00C13CF5">
        <w:rPr>
          <w:rFonts w:ascii="Times New Roman" w:hAnsi="Times New Roman" w:cs="Times New Roman"/>
          <w:sz w:val="28"/>
          <w:szCs w:val="28"/>
          <w:lang w:val="en-CA"/>
        </w:rPr>
        <w:t>D.</w:t>
      </w:r>
      <w:r w:rsidR="00C31236" w:rsidRPr="00C13CF5">
        <w:rPr>
          <w:rFonts w:ascii="Times New Roman" w:hAnsi="Times New Roman" w:cs="Times New Roman"/>
          <w:sz w:val="28"/>
          <w:szCs w:val="28"/>
          <w:lang w:val="en-CA"/>
        </w:rPr>
        <w:t>;</w:t>
      </w:r>
    </w:p>
    <w:p w:rsidR="00C31236" w:rsidRPr="00C13CF5" w:rsidRDefault="00C312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Ten minutes later </w:t>
      </w:r>
      <w:r w:rsidR="00842D9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’s mother woke him up asking why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left so early.</w:t>
      </w:r>
      <w:r w:rsidR="00F94F73" w:rsidRPr="00C13CF5">
        <w:rPr>
          <w:rFonts w:ascii="Times New Roman" w:hAnsi="Times New Roman" w:cs="Times New Roman"/>
          <w:sz w:val="28"/>
          <w:szCs w:val="28"/>
          <w:lang w:val="en-CA"/>
        </w:rPr>
        <w:t xml:space="preserve">  His mother then went to work;</w:t>
      </w:r>
    </w:p>
    <w:p w:rsidR="00C31236" w:rsidRPr="00C13CF5" w:rsidRDefault="004B7688" w:rsidP="00180D22">
      <w:pPr>
        <w:pStyle w:val="ListParagraph"/>
        <w:numPr>
          <w:ilvl w:val="0"/>
          <w:numId w:val="32"/>
        </w:numPr>
        <w:rPr>
          <w:rFonts w:ascii="Times New Roman" w:hAnsi="Times New Roman" w:cs="Times New Roman"/>
          <w:sz w:val="28"/>
          <w:szCs w:val="28"/>
          <w:lang w:val="en-CA"/>
        </w:rPr>
      </w:pPr>
      <w:r>
        <w:rPr>
          <w:rFonts w:ascii="Times New Roman" w:hAnsi="Times New Roman" w:cs="Times New Roman"/>
          <w:sz w:val="28"/>
          <w:szCs w:val="28"/>
          <w:lang w:val="en-CA"/>
        </w:rPr>
        <w:t>Sometime between</w:t>
      </w:r>
      <w:r w:rsidR="00C31236" w:rsidRPr="00C13CF5">
        <w:rPr>
          <w:rFonts w:ascii="Times New Roman" w:hAnsi="Times New Roman" w:cs="Times New Roman"/>
          <w:sz w:val="28"/>
          <w:szCs w:val="28"/>
          <w:lang w:val="en-CA"/>
        </w:rPr>
        <w:t xml:space="preserve"> 10:30</w:t>
      </w:r>
      <w:r>
        <w:rPr>
          <w:rFonts w:ascii="Times New Roman" w:hAnsi="Times New Roman" w:cs="Times New Roman"/>
          <w:sz w:val="28"/>
          <w:szCs w:val="28"/>
          <w:lang w:val="en-CA"/>
        </w:rPr>
        <w:t xml:space="preserve"> a.m. and </w:t>
      </w:r>
      <w:r w:rsidR="00C31236" w:rsidRPr="00C13CF5">
        <w:rPr>
          <w:rFonts w:ascii="Times New Roman" w:hAnsi="Times New Roman" w:cs="Times New Roman"/>
          <w:sz w:val="28"/>
          <w:szCs w:val="28"/>
          <w:lang w:val="en-CA"/>
        </w:rPr>
        <w:t>11:00 a.m. he woke up to go see his mother at work to ask for money to buy junk food. That was when the police picked him up and to</w:t>
      </w:r>
      <w:r w:rsidR="00F94F73" w:rsidRPr="00C13CF5">
        <w:rPr>
          <w:rFonts w:ascii="Times New Roman" w:hAnsi="Times New Roman" w:cs="Times New Roman"/>
          <w:sz w:val="28"/>
          <w:szCs w:val="28"/>
          <w:lang w:val="en-CA"/>
        </w:rPr>
        <w:t>ld him about what had happened;</w:t>
      </w:r>
    </w:p>
    <w:p w:rsidR="00C31236" w:rsidRPr="00C13CF5" w:rsidRDefault="00C312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When he woke up he had a little headache. </w:t>
      </w:r>
      <w:r w:rsidR="003F025D"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He did not really feel like vomiting;</w:t>
      </w:r>
    </w:p>
    <w:p w:rsidR="00C31236"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C31236" w:rsidRPr="00C13CF5">
        <w:rPr>
          <w:rFonts w:ascii="Times New Roman" w:hAnsi="Times New Roman" w:cs="Times New Roman"/>
          <w:sz w:val="28"/>
          <w:szCs w:val="28"/>
          <w:lang w:val="en-CA"/>
        </w:rPr>
        <w:t xml:space="preserve"> had been wearing a blue sweater, toque, black leggings, socks and shoes;</w:t>
      </w:r>
    </w:p>
    <w:p w:rsidR="00C31236" w:rsidRPr="00C13CF5" w:rsidRDefault="00842D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C31236" w:rsidRPr="00C13CF5">
        <w:rPr>
          <w:rFonts w:ascii="Times New Roman" w:hAnsi="Times New Roman" w:cs="Times New Roman"/>
          <w:sz w:val="28"/>
          <w:szCs w:val="28"/>
          <w:lang w:val="en-CA"/>
        </w:rPr>
        <w:t xml:space="preserve"> did not give her any of his clothes;</w:t>
      </w:r>
    </w:p>
    <w:p w:rsidR="00C31236" w:rsidRPr="00C13CF5" w:rsidRDefault="00C312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does not remember if it was cold that evening;</w:t>
      </w:r>
    </w:p>
    <w:p w:rsidR="00C31236" w:rsidRPr="00C13CF5" w:rsidRDefault="00842D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C31236" w:rsidRPr="00C13CF5">
        <w:rPr>
          <w:rFonts w:ascii="Times New Roman" w:hAnsi="Times New Roman" w:cs="Times New Roman"/>
          <w:sz w:val="28"/>
          <w:szCs w:val="28"/>
          <w:lang w:val="en-CA"/>
        </w:rPr>
        <w:t xml:space="preserve"> was dressed normally for the weather;</w:t>
      </w:r>
    </w:p>
    <w:p w:rsidR="00C31236" w:rsidRPr="00C13CF5" w:rsidRDefault="00C312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had</w:t>
      </w:r>
      <w:r w:rsidR="003F025D" w:rsidRPr="00C13CF5">
        <w:rPr>
          <w:rFonts w:ascii="Times New Roman" w:hAnsi="Times New Roman" w:cs="Times New Roman"/>
          <w:sz w:val="28"/>
          <w:szCs w:val="28"/>
          <w:lang w:val="en-CA"/>
        </w:rPr>
        <w:t xml:space="preserve"> had</w:t>
      </w:r>
      <w:r w:rsidRPr="00C13CF5">
        <w:rPr>
          <w:rFonts w:ascii="Times New Roman" w:hAnsi="Times New Roman" w:cs="Times New Roman"/>
          <w:sz w:val="28"/>
          <w:szCs w:val="28"/>
          <w:lang w:val="en-CA"/>
        </w:rPr>
        <w:t xml:space="preserve"> no experience with condoms prior to October of 2015;</w:t>
      </w:r>
    </w:p>
    <w:p w:rsidR="00C31236" w:rsidRPr="00C13CF5" w:rsidRDefault="00C312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had</w:t>
      </w:r>
      <w:r w:rsidR="003F025D" w:rsidRPr="00C13CF5">
        <w:rPr>
          <w:rFonts w:ascii="Times New Roman" w:hAnsi="Times New Roman" w:cs="Times New Roman"/>
          <w:sz w:val="28"/>
          <w:szCs w:val="28"/>
          <w:lang w:val="en-CA"/>
        </w:rPr>
        <w:t xml:space="preserve"> had</w:t>
      </w:r>
      <w:r w:rsidRPr="00C13CF5">
        <w:rPr>
          <w:rFonts w:ascii="Times New Roman" w:hAnsi="Times New Roman" w:cs="Times New Roman"/>
          <w:sz w:val="28"/>
          <w:szCs w:val="28"/>
          <w:lang w:val="en-CA"/>
        </w:rPr>
        <w:t xml:space="preserve"> no prior sexual experience either;</w:t>
      </w:r>
    </w:p>
    <w:p w:rsidR="00C31236" w:rsidRPr="00C13CF5" w:rsidRDefault="00DD2524"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He did not take sexual education in school until afterwards;</w:t>
      </w:r>
    </w:p>
    <w:p w:rsidR="00DD2524" w:rsidRPr="00C13CF5" w:rsidRDefault="00842D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DD2524" w:rsidRPr="00C13CF5">
        <w:rPr>
          <w:rFonts w:ascii="Times New Roman" w:hAnsi="Times New Roman" w:cs="Times New Roman"/>
          <w:sz w:val="28"/>
          <w:szCs w:val="28"/>
          <w:lang w:val="en-CA"/>
        </w:rPr>
        <w:t xml:space="preserve"> did not have any condoms on him that evening;</w:t>
      </w:r>
    </w:p>
    <w:p w:rsidR="00DD2524" w:rsidRPr="00C13CF5" w:rsidRDefault="00DD2524"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knows that because he remembers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testifying that </w:t>
      </w:r>
      <w:r w:rsidR="00842D9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had them in his pants pockets.  He wore those pants to school and did not have anything in his pockets for the whole day;</w:t>
      </w:r>
    </w:p>
    <w:p w:rsidR="00DD2524" w:rsidRPr="00C13CF5" w:rsidRDefault="00DD2524"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did not pull out condoms at his house;</w:t>
      </w:r>
    </w:p>
    <w:p w:rsidR="00DD2524" w:rsidRPr="00C13CF5" w:rsidRDefault="00DD2524"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In October of 2015, he knew that he could get condoms at the </w:t>
      </w:r>
      <w:r w:rsidR="008E1965">
        <w:rPr>
          <w:rFonts w:ascii="Times New Roman" w:hAnsi="Times New Roman" w:cs="Times New Roman"/>
          <w:sz w:val="28"/>
          <w:szCs w:val="28"/>
          <w:lang w:val="en-CA"/>
        </w:rPr>
        <w:t>H</w:t>
      </w:r>
      <w:r w:rsidR="00F94F73" w:rsidRPr="00C13CF5">
        <w:rPr>
          <w:rFonts w:ascii="Times New Roman" w:hAnsi="Times New Roman" w:cs="Times New Roman"/>
          <w:sz w:val="28"/>
          <w:szCs w:val="28"/>
          <w:lang w:val="en-CA"/>
        </w:rPr>
        <w:t>ealth</w:t>
      </w:r>
      <w:r w:rsidR="008E1965">
        <w:rPr>
          <w:rFonts w:ascii="Times New Roman" w:hAnsi="Times New Roman" w:cs="Times New Roman"/>
          <w:sz w:val="28"/>
          <w:szCs w:val="28"/>
          <w:lang w:val="en-CA"/>
        </w:rPr>
        <w:t xml:space="preserve"> C</w:t>
      </w:r>
      <w:r w:rsidRPr="00C13CF5">
        <w:rPr>
          <w:rFonts w:ascii="Times New Roman" w:hAnsi="Times New Roman" w:cs="Times New Roman"/>
          <w:sz w:val="28"/>
          <w:szCs w:val="28"/>
          <w:lang w:val="en-CA"/>
        </w:rPr>
        <w:t>entre;</w:t>
      </w:r>
    </w:p>
    <w:p w:rsidR="00DD2524" w:rsidRPr="00C13CF5" w:rsidRDefault="00DD2524"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had gotten them to play with. </w:t>
      </w:r>
      <w:r w:rsidR="005810C4" w:rsidRPr="00C13CF5">
        <w:rPr>
          <w:rFonts w:ascii="Times New Roman" w:hAnsi="Times New Roman" w:cs="Times New Roman"/>
          <w:sz w:val="28"/>
          <w:szCs w:val="28"/>
          <w:lang w:val="en-CA"/>
        </w:rPr>
        <w:t xml:space="preserve"> He would blow them </w:t>
      </w:r>
      <w:r w:rsidRPr="00C13CF5">
        <w:rPr>
          <w:rFonts w:ascii="Times New Roman" w:hAnsi="Times New Roman" w:cs="Times New Roman"/>
          <w:sz w:val="28"/>
          <w:szCs w:val="28"/>
          <w:lang w:val="en-CA"/>
        </w:rPr>
        <w:t>up into a balloon and things like that;</w:t>
      </w:r>
    </w:p>
    <w:p w:rsidR="00DD2524" w:rsidRPr="00C13CF5" w:rsidRDefault="00DD2524"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Prior to October of 2015, he had never taken a course in school dealin</w:t>
      </w:r>
      <w:r w:rsidR="00F94F73" w:rsidRPr="00C13CF5">
        <w:rPr>
          <w:rFonts w:ascii="Times New Roman" w:hAnsi="Times New Roman" w:cs="Times New Roman"/>
          <w:sz w:val="28"/>
          <w:szCs w:val="28"/>
          <w:lang w:val="en-CA"/>
        </w:rPr>
        <w:t>g with the topic</w:t>
      </w:r>
      <w:r w:rsidRPr="00C13CF5">
        <w:rPr>
          <w:rFonts w:ascii="Times New Roman" w:hAnsi="Times New Roman" w:cs="Times New Roman"/>
          <w:sz w:val="28"/>
          <w:szCs w:val="28"/>
          <w:lang w:val="en-CA"/>
        </w:rPr>
        <w:t xml:space="preserve"> of drugs being dangerous.  He had never discussed turning anybody on their side;</w:t>
      </w:r>
    </w:p>
    <w:p w:rsidR="00DD2524" w:rsidRPr="00C13CF5" w:rsidRDefault="00DD2524"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learned about turning people on their side to avoid choking on their vomit in the DARE program;</w:t>
      </w:r>
    </w:p>
    <w:p w:rsidR="00DD2524" w:rsidRPr="00C13CF5" w:rsidRDefault="00DD2524"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had never learned </w:t>
      </w:r>
      <w:r w:rsidR="003F2D51" w:rsidRPr="00C13CF5">
        <w:rPr>
          <w:rFonts w:ascii="Times New Roman" w:hAnsi="Times New Roman" w:cs="Times New Roman"/>
          <w:sz w:val="28"/>
          <w:szCs w:val="28"/>
          <w:lang w:val="en-CA"/>
        </w:rPr>
        <w:t>about doing</w:t>
      </w:r>
      <w:r w:rsidR="005810C4"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this before taking the DARE program;</w:t>
      </w:r>
    </w:p>
    <w:p w:rsidR="00DD2524" w:rsidRPr="00C13CF5" w:rsidRDefault="00DD2524"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About a year after the incident with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he turned his brother on his side after he had taken drugs and been rendered unconscious;</w:t>
      </w:r>
    </w:p>
    <w:p w:rsidR="00DD2524" w:rsidRPr="00C13CF5" w:rsidRDefault="00DD2524"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From what he had seen growing up, he had noticed that people who drank too much alcohol, would go to sleep, wake up and start drinking again;</w:t>
      </w:r>
    </w:p>
    <w:p w:rsidR="00DD2524" w:rsidRPr="00C13CF5" w:rsidRDefault="00DD2524"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never tried to wake them up because he thought they were sleeping;</w:t>
      </w:r>
    </w:p>
    <w:p w:rsidR="00644A6E" w:rsidRPr="00C13CF5" w:rsidRDefault="00644A6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has never heard of anyone around Fort Liard being eaten or injured by a wolf or a bison;</w:t>
      </w:r>
    </w:p>
    <w:p w:rsidR="00644A6E" w:rsidRPr="00C13CF5" w:rsidRDefault="00644A6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When they were walking around the Northern Store, they walked by the arbour;</w:t>
      </w:r>
    </w:p>
    <w:p w:rsidR="00644A6E" w:rsidRPr="00C13CF5" w:rsidRDefault="00644A6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 arbour is </w:t>
      </w:r>
      <w:r w:rsidR="005810C4" w:rsidRPr="00C13CF5">
        <w:rPr>
          <w:rFonts w:ascii="Times New Roman" w:hAnsi="Times New Roman" w:cs="Times New Roman"/>
          <w:sz w:val="28"/>
          <w:szCs w:val="28"/>
          <w:lang w:val="en-CA"/>
        </w:rPr>
        <w:t>fourteen to twenty</w:t>
      </w:r>
      <w:r w:rsidRPr="00C13CF5">
        <w:rPr>
          <w:rFonts w:ascii="Times New Roman" w:hAnsi="Times New Roman" w:cs="Times New Roman"/>
          <w:sz w:val="28"/>
          <w:szCs w:val="28"/>
          <w:lang w:val="en-CA"/>
        </w:rPr>
        <w:t xml:space="preserve"> meter</w:t>
      </w:r>
      <w:r w:rsidR="003F025D" w:rsidRPr="00C13CF5">
        <w:rPr>
          <w:rFonts w:ascii="Times New Roman" w:hAnsi="Times New Roman" w:cs="Times New Roman"/>
          <w:sz w:val="28"/>
          <w:szCs w:val="28"/>
          <w:lang w:val="en-CA"/>
        </w:rPr>
        <w:t xml:space="preserve">s away from the Northern Store.  </w:t>
      </w:r>
      <w:r w:rsidRPr="00C13CF5">
        <w:rPr>
          <w:rFonts w:ascii="Times New Roman" w:hAnsi="Times New Roman" w:cs="Times New Roman"/>
          <w:sz w:val="28"/>
          <w:szCs w:val="28"/>
          <w:lang w:val="en-CA"/>
        </w:rPr>
        <w:t>The arbour is on the opposite side of the road as the Northern;</w:t>
      </w:r>
    </w:p>
    <w:p w:rsidR="00644A6E" w:rsidRPr="00C13CF5" w:rsidRDefault="00644A6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They never walked across the road;</w:t>
      </w:r>
    </w:p>
    <w:p w:rsidR="00644A6E" w:rsidRPr="00C13CF5" w:rsidRDefault="00644A6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only alcohol, they had to drink prior to going to the Northern was at his house.  They had no alcohol anywhere else;</w:t>
      </w:r>
    </w:p>
    <w:p w:rsidR="00644A6E" w:rsidRPr="00C13CF5" w:rsidRDefault="00644A6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did not see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walking after they started drinking;</w:t>
      </w:r>
    </w:p>
    <w:p w:rsidR="00644A6E" w:rsidRPr="00C13CF5" w:rsidRDefault="00644A6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does not recall her leaving the area of the dip;</w:t>
      </w:r>
    </w:p>
    <w:p w:rsidR="00644A6E" w:rsidRPr="00C13CF5" w:rsidRDefault="00644A6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does not remember having a conversation with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about one of them needing to be sober;</w:t>
      </w:r>
    </w:p>
    <w:p w:rsidR="00B67B5F" w:rsidRPr="00C13CF5" w:rsidRDefault="00842D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B67B5F" w:rsidRPr="00C13CF5">
        <w:rPr>
          <w:rFonts w:ascii="Times New Roman" w:hAnsi="Times New Roman" w:cs="Times New Roman"/>
          <w:sz w:val="28"/>
          <w:szCs w:val="28"/>
          <w:lang w:val="en-CA"/>
        </w:rPr>
        <w:t xml:space="preserve"> has never heard of any animal injuring anybody in Fort Liard at any time.</w:t>
      </w:r>
    </w:p>
    <w:p w:rsidR="00B67B5F" w:rsidRPr="00C13CF5" w:rsidRDefault="00192F64" w:rsidP="00180D22">
      <w:pPr>
        <w:rPr>
          <w:rFonts w:ascii="Times New Roman" w:hAnsi="Times New Roman" w:cs="Times New Roman"/>
          <w:sz w:val="28"/>
          <w:szCs w:val="28"/>
          <w:lang w:val="en-CA"/>
        </w:rPr>
      </w:pPr>
      <w:r>
        <w:rPr>
          <w:rFonts w:ascii="Times New Roman" w:hAnsi="Times New Roman" w:cs="Times New Roman"/>
          <w:sz w:val="28"/>
          <w:szCs w:val="28"/>
          <w:lang w:val="en-CA"/>
        </w:rPr>
        <w:lastRenderedPageBreak/>
        <w:t>[</w:t>
      </w:r>
      <w:r w:rsidR="008974B0" w:rsidRPr="00C13CF5">
        <w:rPr>
          <w:rFonts w:ascii="Times New Roman" w:hAnsi="Times New Roman" w:cs="Times New Roman"/>
          <w:sz w:val="28"/>
          <w:szCs w:val="28"/>
          <w:lang w:val="en-CA"/>
        </w:rPr>
        <w:t>41</w:t>
      </w:r>
      <w:r>
        <w:rPr>
          <w:rFonts w:ascii="Times New Roman" w:hAnsi="Times New Roman" w:cs="Times New Roman"/>
          <w:sz w:val="28"/>
          <w:szCs w:val="28"/>
          <w:lang w:val="en-CA"/>
        </w:rPr>
        <w:t>]</w:t>
      </w:r>
      <w:r w:rsidR="008974B0" w:rsidRPr="00C13CF5">
        <w:rPr>
          <w:rFonts w:ascii="Times New Roman" w:hAnsi="Times New Roman" w:cs="Times New Roman"/>
          <w:sz w:val="28"/>
          <w:szCs w:val="28"/>
          <w:lang w:val="en-CA"/>
        </w:rPr>
        <w:tab/>
      </w:r>
      <w:r w:rsidR="00B67B5F" w:rsidRPr="00C13CF5">
        <w:rPr>
          <w:rFonts w:ascii="Times New Roman" w:hAnsi="Times New Roman" w:cs="Times New Roman"/>
          <w:sz w:val="28"/>
          <w:szCs w:val="28"/>
          <w:lang w:val="en-CA"/>
        </w:rPr>
        <w:t xml:space="preserve">In cross-examination </w:t>
      </w:r>
      <w:r w:rsidR="00842D92" w:rsidRPr="00C13CF5">
        <w:rPr>
          <w:rFonts w:ascii="Times New Roman" w:hAnsi="Times New Roman" w:cs="Times New Roman"/>
          <w:sz w:val="28"/>
          <w:szCs w:val="28"/>
          <w:lang w:val="en-CA"/>
        </w:rPr>
        <w:t>L.</w:t>
      </w:r>
      <w:r w:rsidR="00B67B5F" w:rsidRPr="00C13CF5">
        <w:rPr>
          <w:rFonts w:ascii="Times New Roman" w:hAnsi="Times New Roman" w:cs="Times New Roman"/>
          <w:sz w:val="28"/>
          <w:szCs w:val="28"/>
          <w:lang w:val="en-CA"/>
        </w:rPr>
        <w:t xml:space="preserve"> testified that:</w:t>
      </w:r>
    </w:p>
    <w:p w:rsidR="005B5F37" w:rsidRPr="00C13CF5" w:rsidRDefault="00842D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5B5F37" w:rsidRPr="00C13CF5">
        <w:rPr>
          <w:rFonts w:ascii="Times New Roman" w:hAnsi="Times New Roman" w:cs="Times New Roman"/>
          <w:sz w:val="28"/>
          <w:szCs w:val="28"/>
          <w:lang w:val="en-CA"/>
        </w:rPr>
        <w:t xml:space="preserve"> was in Grade 8 in October of 2015;</w:t>
      </w:r>
    </w:p>
    <w:p w:rsidR="005B5F37" w:rsidRPr="00C13CF5" w:rsidRDefault="005B5F3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was in school in Fort Liard;</w:t>
      </w:r>
    </w:p>
    <w:p w:rsidR="005B5F37" w:rsidRPr="00C13CF5" w:rsidRDefault="005B5F3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had also been in school in Fort Nelson;</w:t>
      </w:r>
    </w:p>
    <w:p w:rsidR="00314F3A" w:rsidRPr="00C13CF5" w:rsidRDefault="00314F3A"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and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were cousins and good friends;</w:t>
      </w:r>
    </w:p>
    <w:p w:rsidR="00314F3A" w:rsidRPr="00C13CF5" w:rsidRDefault="00314F3A"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They would hang out every couple of days;</w:t>
      </w:r>
    </w:p>
    <w:p w:rsidR="00314F3A"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314F3A" w:rsidRPr="00C13CF5">
        <w:rPr>
          <w:rFonts w:ascii="Times New Roman" w:hAnsi="Times New Roman" w:cs="Times New Roman"/>
          <w:sz w:val="28"/>
          <w:szCs w:val="28"/>
          <w:lang w:val="en-CA"/>
        </w:rPr>
        <w:t xml:space="preserve"> was from Fort Simpson. </w:t>
      </w:r>
      <w:r w:rsidR="005810C4" w:rsidRPr="00C13CF5">
        <w:rPr>
          <w:rFonts w:ascii="Times New Roman" w:hAnsi="Times New Roman" w:cs="Times New Roman"/>
          <w:sz w:val="28"/>
          <w:szCs w:val="28"/>
          <w:lang w:val="en-CA"/>
        </w:rPr>
        <w:t xml:space="preserve"> </w:t>
      </w:r>
      <w:r w:rsidR="00314F3A" w:rsidRPr="00C13CF5">
        <w:rPr>
          <w:rFonts w:ascii="Times New Roman" w:hAnsi="Times New Roman" w:cs="Times New Roman"/>
          <w:sz w:val="28"/>
          <w:szCs w:val="28"/>
          <w:lang w:val="en-CA"/>
        </w:rPr>
        <w:t>Her family had moved to Fort Liard at the beginning of the school year;</w:t>
      </w:r>
    </w:p>
    <w:p w:rsidR="00314F3A"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314F3A" w:rsidRPr="00C13CF5">
        <w:rPr>
          <w:rFonts w:ascii="Times New Roman" w:hAnsi="Times New Roman" w:cs="Times New Roman"/>
          <w:sz w:val="28"/>
          <w:szCs w:val="28"/>
          <w:lang w:val="en-CA"/>
        </w:rPr>
        <w:t xml:space="preserve"> had been his girlfriend for about a month.  She had broken up with him a couple of months before October of 2015.  However, they were still friends;</w:t>
      </w:r>
    </w:p>
    <w:p w:rsidR="00314F3A" w:rsidRPr="00C13CF5" w:rsidRDefault="00314F3A"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would message her on Fa</w:t>
      </w:r>
      <w:r w:rsidR="00F94F73" w:rsidRPr="00C13CF5">
        <w:rPr>
          <w:rFonts w:ascii="Times New Roman" w:hAnsi="Times New Roman" w:cs="Times New Roman"/>
          <w:sz w:val="28"/>
          <w:szCs w:val="28"/>
          <w:lang w:val="en-CA"/>
        </w:rPr>
        <w:t xml:space="preserve">cebook and they still would hang out together in school.  </w:t>
      </w:r>
      <w:r w:rsidRPr="00C13CF5">
        <w:rPr>
          <w:rFonts w:ascii="Times New Roman" w:hAnsi="Times New Roman" w:cs="Times New Roman"/>
          <w:sz w:val="28"/>
          <w:szCs w:val="28"/>
          <w:lang w:val="en-CA"/>
        </w:rPr>
        <w:t>They would also hang out together outside of school;</w:t>
      </w:r>
    </w:p>
    <w:p w:rsidR="00314F3A" w:rsidRPr="00C13CF5" w:rsidRDefault="00314F3A"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had not </w:t>
      </w:r>
      <w:proofErr w:type="spellStart"/>
      <w:r w:rsidR="00F94F73" w:rsidRPr="00C13CF5">
        <w:rPr>
          <w:rFonts w:ascii="Times New Roman" w:hAnsi="Times New Roman" w:cs="Times New Roman"/>
          <w:sz w:val="28"/>
          <w:szCs w:val="28"/>
          <w:lang w:val="en-CA"/>
        </w:rPr>
        <w:t>drunk</w:t>
      </w:r>
      <w:proofErr w:type="spellEnd"/>
      <w:r w:rsidRPr="00C13CF5">
        <w:rPr>
          <w:rFonts w:ascii="Times New Roman" w:hAnsi="Times New Roman" w:cs="Times New Roman"/>
          <w:sz w:val="28"/>
          <w:szCs w:val="28"/>
          <w:lang w:val="en-CA"/>
        </w:rPr>
        <w:t xml:space="preserve"> alcohol before October of 2015. </w:t>
      </w:r>
      <w:r w:rsidR="00F94F7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This was because he was a kid.</w:t>
      </w:r>
      <w:r w:rsidR="00F94F7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 He knew that kids could not drink alcohol. </w:t>
      </w:r>
      <w:r w:rsidR="005810C4"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He did not know that there was a rule that you could not drink alcohol unless you were </w:t>
      </w:r>
      <w:r w:rsidR="005810C4" w:rsidRPr="00C13CF5">
        <w:rPr>
          <w:rFonts w:ascii="Times New Roman" w:hAnsi="Times New Roman" w:cs="Times New Roman"/>
          <w:sz w:val="28"/>
          <w:szCs w:val="28"/>
          <w:lang w:val="en-CA"/>
        </w:rPr>
        <w:t>nineteen</w:t>
      </w:r>
      <w:r w:rsidRPr="00C13CF5">
        <w:rPr>
          <w:rFonts w:ascii="Times New Roman" w:hAnsi="Times New Roman" w:cs="Times New Roman"/>
          <w:sz w:val="28"/>
          <w:szCs w:val="28"/>
          <w:lang w:val="en-CA"/>
        </w:rPr>
        <w:t xml:space="preserve"> years of age or older;</w:t>
      </w:r>
    </w:p>
    <w:p w:rsidR="00314F3A" w:rsidRPr="00C13CF5" w:rsidRDefault="00314F3A"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did not know it was dangerous to drink alcohol;</w:t>
      </w:r>
    </w:p>
    <w:p w:rsidR="00314F3A" w:rsidRPr="00C13CF5" w:rsidRDefault="00314F3A"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knew that you could get sick if you drank alcohol. </w:t>
      </w:r>
      <w:r w:rsidR="003F025D"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He knew that people do silly things sometimes when they drink alcohol. </w:t>
      </w:r>
      <w:r w:rsidR="00F94F7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He knew that people can fall down when they drink and if they fall down they can get injured;</w:t>
      </w:r>
    </w:p>
    <w:p w:rsidR="00314F3A" w:rsidRPr="00C13CF5" w:rsidRDefault="00314F3A"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knew that people could fall asleep if they had been drinking.  However, he did not know that they could not be woken up;</w:t>
      </w:r>
    </w:p>
    <w:p w:rsidR="00314F3A" w:rsidRPr="00C13CF5" w:rsidRDefault="00314F3A"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knew that no alcohol was allowed in his Aunt Shirley’s place. </w:t>
      </w:r>
      <w:r w:rsidR="00F94F7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However, she did not explain to him that it was dangerous to drink;</w:t>
      </w:r>
    </w:p>
    <w:p w:rsidR="00314F3A" w:rsidRPr="00C13CF5" w:rsidRDefault="00AB2D5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doesn’t remember if at school he was told that he was not supposed to drink. </w:t>
      </w:r>
      <w:r w:rsidR="00F94F7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It was only a couple of months after October of </w:t>
      </w:r>
      <w:r w:rsidR="005810C4" w:rsidRPr="00C13CF5">
        <w:rPr>
          <w:rFonts w:ascii="Times New Roman" w:hAnsi="Times New Roman" w:cs="Times New Roman"/>
          <w:sz w:val="28"/>
          <w:szCs w:val="28"/>
          <w:lang w:val="en-CA"/>
        </w:rPr>
        <w:t>2015 that</w:t>
      </w:r>
      <w:r w:rsidRPr="00C13CF5">
        <w:rPr>
          <w:rFonts w:ascii="Times New Roman" w:hAnsi="Times New Roman" w:cs="Times New Roman"/>
          <w:sz w:val="28"/>
          <w:szCs w:val="28"/>
          <w:lang w:val="en-CA"/>
        </w:rPr>
        <w:t xml:space="preserve"> he was told about alcohol being dangerous.  He was told only that drinking and driving was dangerous;</w:t>
      </w:r>
    </w:p>
    <w:p w:rsidR="00AB2D57" w:rsidRPr="00C13CF5" w:rsidRDefault="00AB2D5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was told to always have a friend with him</w:t>
      </w:r>
      <w:r w:rsidR="003F025D" w:rsidRPr="00C13CF5">
        <w:rPr>
          <w:rFonts w:ascii="Times New Roman" w:hAnsi="Times New Roman" w:cs="Times New Roman"/>
          <w:sz w:val="28"/>
          <w:szCs w:val="28"/>
          <w:lang w:val="en-CA"/>
        </w:rPr>
        <w:t xml:space="preserve"> when they drank</w:t>
      </w:r>
      <w:r w:rsidRPr="00C13CF5">
        <w:rPr>
          <w:rFonts w:ascii="Times New Roman" w:hAnsi="Times New Roman" w:cs="Times New Roman"/>
          <w:sz w:val="28"/>
          <w:szCs w:val="28"/>
          <w:lang w:val="en-CA"/>
        </w:rPr>
        <w:t xml:space="preserve">. </w:t>
      </w:r>
      <w:r w:rsidR="00F8358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They talked about drugs as well;</w:t>
      </w:r>
    </w:p>
    <w:p w:rsidR="00AB2D57" w:rsidRPr="00C13CF5" w:rsidRDefault="00AB2D5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only took the DARE class in Fort Nelson after October of 2015;</w:t>
      </w:r>
    </w:p>
    <w:p w:rsidR="00AB2D57" w:rsidRPr="00C13CF5" w:rsidRDefault="00AB2D5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had seen people who were very drunk before</w:t>
      </w:r>
      <w:r w:rsidR="00F94F73" w:rsidRPr="00C13CF5">
        <w:rPr>
          <w:rFonts w:ascii="Times New Roman" w:hAnsi="Times New Roman" w:cs="Times New Roman"/>
          <w:sz w:val="28"/>
          <w:szCs w:val="28"/>
          <w:lang w:val="en-CA"/>
        </w:rPr>
        <w:t>;</w:t>
      </w:r>
    </w:p>
    <w:p w:rsidR="00AB2D57" w:rsidRPr="00C13CF5" w:rsidRDefault="00AB2D5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His parents wer</w:t>
      </w:r>
      <w:r w:rsidR="00F83583" w:rsidRPr="00C13CF5">
        <w:rPr>
          <w:rFonts w:ascii="Times New Roman" w:hAnsi="Times New Roman" w:cs="Times New Roman"/>
          <w:sz w:val="28"/>
          <w:szCs w:val="28"/>
          <w:lang w:val="en-CA"/>
        </w:rPr>
        <w:t xml:space="preserve">e often very drunk in the home.  </w:t>
      </w:r>
      <w:r w:rsidRPr="00C13CF5">
        <w:rPr>
          <w:rFonts w:ascii="Times New Roman" w:hAnsi="Times New Roman" w:cs="Times New Roman"/>
          <w:sz w:val="28"/>
          <w:szCs w:val="28"/>
          <w:lang w:val="en-CA"/>
        </w:rPr>
        <w:t>Some of his siblings and other relatives would be very drunk while in the home;</w:t>
      </w:r>
    </w:p>
    <w:p w:rsidR="00AB2D57" w:rsidRPr="00C13CF5" w:rsidRDefault="00AB2D5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It was quite common to see people in Fort Liard who were very drunk while he was growing up;</w:t>
      </w:r>
    </w:p>
    <w:p w:rsidR="00AB2D57" w:rsidRPr="00C13CF5" w:rsidRDefault="00AB2D5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never noticed people not being able to speak properly.  He did notice that people could not walk straight.  However, he never saw anybody fall before October 2015;</w:t>
      </w:r>
    </w:p>
    <w:p w:rsidR="00AB2D57" w:rsidRPr="00C13CF5" w:rsidRDefault="00AB2D5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did not see people n</w:t>
      </w:r>
      <w:r w:rsidR="00F94F73" w:rsidRPr="00C13CF5">
        <w:rPr>
          <w:rFonts w:ascii="Times New Roman" w:hAnsi="Times New Roman" w:cs="Times New Roman"/>
          <w:sz w:val="28"/>
          <w:szCs w:val="28"/>
          <w:lang w:val="en-CA"/>
        </w:rPr>
        <w:t>ot being able to walk aft</w:t>
      </w:r>
      <w:r w:rsidRPr="00C13CF5">
        <w:rPr>
          <w:rFonts w:ascii="Times New Roman" w:hAnsi="Times New Roman" w:cs="Times New Roman"/>
          <w:sz w:val="28"/>
          <w:szCs w:val="28"/>
          <w:lang w:val="en-CA"/>
        </w:rPr>
        <w:t>er they had been drinking.  Usually they would go to sleep “Like, pass out or something an</w:t>
      </w:r>
      <w:r w:rsidR="00CA763F">
        <w:rPr>
          <w:rFonts w:ascii="Times New Roman" w:hAnsi="Times New Roman" w:cs="Times New Roman"/>
          <w:sz w:val="28"/>
          <w:szCs w:val="28"/>
          <w:lang w:val="en-CA"/>
        </w:rPr>
        <w:t>d wake up a couple hours later”;</w:t>
      </w:r>
    </w:p>
    <w:p w:rsidR="00AB2D57" w:rsidRPr="00C13CF5" w:rsidRDefault="00AB2D5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only time he ever saw people vomiting as a result of alcohol consumption was when they were hungover.  He could tell the difference between</w:t>
      </w:r>
      <w:r w:rsidR="00EA1B7F">
        <w:rPr>
          <w:rFonts w:ascii="Times New Roman" w:hAnsi="Times New Roman" w:cs="Times New Roman"/>
          <w:sz w:val="28"/>
          <w:szCs w:val="28"/>
          <w:lang w:val="en-CA"/>
        </w:rPr>
        <w:t xml:space="preserve"> someone who was drunk and hung</w:t>
      </w:r>
      <w:r w:rsidRPr="00C13CF5">
        <w:rPr>
          <w:rFonts w:ascii="Times New Roman" w:hAnsi="Times New Roman" w:cs="Times New Roman"/>
          <w:sz w:val="28"/>
          <w:szCs w:val="28"/>
          <w:lang w:val="en-CA"/>
        </w:rPr>
        <w:t>over;</w:t>
      </w:r>
    </w:p>
    <w:p w:rsidR="00AB2D57" w:rsidRPr="00C13CF5" w:rsidRDefault="00AB2D5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knew people could black out</w:t>
      </w:r>
      <w:r w:rsidR="0050768C" w:rsidRPr="00C13CF5">
        <w:rPr>
          <w:rFonts w:ascii="Times New Roman" w:hAnsi="Times New Roman" w:cs="Times New Roman"/>
          <w:sz w:val="28"/>
          <w:szCs w:val="28"/>
          <w:lang w:val="en-CA"/>
        </w:rPr>
        <w:t xml:space="preserve">. </w:t>
      </w:r>
      <w:r w:rsidR="00F94F73" w:rsidRPr="00C13CF5">
        <w:rPr>
          <w:rFonts w:ascii="Times New Roman" w:hAnsi="Times New Roman" w:cs="Times New Roman"/>
          <w:sz w:val="28"/>
          <w:szCs w:val="28"/>
          <w:lang w:val="en-CA"/>
        </w:rPr>
        <w:t xml:space="preserve"> </w:t>
      </w:r>
      <w:r w:rsidR="0050768C" w:rsidRPr="00C13CF5">
        <w:rPr>
          <w:rFonts w:ascii="Times New Roman" w:hAnsi="Times New Roman" w:cs="Times New Roman"/>
          <w:sz w:val="28"/>
          <w:szCs w:val="28"/>
          <w:lang w:val="en-CA"/>
        </w:rPr>
        <w:t>His parents would black out.</w:t>
      </w:r>
      <w:r w:rsidR="00F83583" w:rsidRPr="00C13CF5">
        <w:rPr>
          <w:rFonts w:ascii="Times New Roman" w:hAnsi="Times New Roman" w:cs="Times New Roman"/>
          <w:sz w:val="28"/>
          <w:szCs w:val="28"/>
          <w:lang w:val="en-CA"/>
        </w:rPr>
        <w:t xml:space="preserve"> </w:t>
      </w:r>
      <w:r w:rsidR="0050768C" w:rsidRPr="00C13CF5">
        <w:rPr>
          <w:rFonts w:ascii="Times New Roman" w:hAnsi="Times New Roman" w:cs="Times New Roman"/>
          <w:sz w:val="28"/>
          <w:szCs w:val="28"/>
          <w:lang w:val="en-CA"/>
        </w:rPr>
        <w:t xml:space="preserve"> They would have no memory of what had happened when they were intoxicated. </w:t>
      </w:r>
    </w:p>
    <w:p w:rsidR="000146F6" w:rsidRPr="00C13CF5" w:rsidRDefault="000146F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has only seen p</w:t>
      </w:r>
      <w:r w:rsidR="00EA1B7F">
        <w:rPr>
          <w:rFonts w:ascii="Times New Roman" w:hAnsi="Times New Roman" w:cs="Times New Roman"/>
          <w:sz w:val="28"/>
          <w:szCs w:val="28"/>
          <w:lang w:val="en-CA"/>
        </w:rPr>
        <w:t>eople vomit when they were hung</w:t>
      </w:r>
      <w:r w:rsidRPr="00C13CF5">
        <w:rPr>
          <w:rFonts w:ascii="Times New Roman" w:hAnsi="Times New Roman" w:cs="Times New Roman"/>
          <w:sz w:val="28"/>
          <w:szCs w:val="28"/>
          <w:lang w:val="en-CA"/>
        </w:rPr>
        <w:t>over – although not necessarily the next day;</w:t>
      </w:r>
    </w:p>
    <w:p w:rsidR="00DD2524" w:rsidRPr="00C13CF5" w:rsidRDefault="00B67B5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 </w:t>
      </w:r>
      <w:r w:rsidR="000146F6" w:rsidRPr="00C13CF5">
        <w:rPr>
          <w:rFonts w:ascii="Times New Roman" w:hAnsi="Times New Roman" w:cs="Times New Roman"/>
          <w:sz w:val="28"/>
          <w:szCs w:val="28"/>
          <w:lang w:val="en-CA"/>
        </w:rPr>
        <w:t>He never saw anyone vomit while they were passed out;</w:t>
      </w:r>
    </w:p>
    <w:p w:rsidR="000146F6" w:rsidRPr="00C13CF5" w:rsidRDefault="000146F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There was never an occasion when he tried to wake </w:t>
      </w:r>
      <w:r w:rsidR="00F94F73" w:rsidRPr="00C13CF5">
        <w:rPr>
          <w:rFonts w:ascii="Times New Roman" w:hAnsi="Times New Roman" w:cs="Times New Roman"/>
          <w:sz w:val="28"/>
          <w:szCs w:val="28"/>
          <w:lang w:val="en-CA"/>
        </w:rPr>
        <w:t xml:space="preserve">up a drunk </w:t>
      </w:r>
      <w:r w:rsidR="00F83583" w:rsidRPr="00C13CF5">
        <w:rPr>
          <w:rFonts w:ascii="Times New Roman" w:hAnsi="Times New Roman" w:cs="Times New Roman"/>
          <w:sz w:val="28"/>
          <w:szCs w:val="28"/>
          <w:lang w:val="en-CA"/>
        </w:rPr>
        <w:t>person</w:t>
      </w:r>
      <w:r w:rsidRPr="00C13CF5">
        <w:rPr>
          <w:rFonts w:ascii="Times New Roman" w:hAnsi="Times New Roman" w:cs="Times New Roman"/>
          <w:sz w:val="28"/>
          <w:szCs w:val="28"/>
          <w:lang w:val="en-CA"/>
        </w:rPr>
        <w:t xml:space="preserve"> unsuccessfully;</w:t>
      </w:r>
    </w:p>
    <w:p w:rsidR="000146F6" w:rsidRPr="00C13CF5" w:rsidRDefault="00F8358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Such an</w:t>
      </w:r>
      <w:r w:rsidR="00F94F73" w:rsidRPr="00C13CF5">
        <w:rPr>
          <w:rFonts w:ascii="Times New Roman" w:hAnsi="Times New Roman" w:cs="Times New Roman"/>
          <w:sz w:val="28"/>
          <w:szCs w:val="28"/>
          <w:lang w:val="en-CA"/>
        </w:rPr>
        <w:t xml:space="preserve"> incident</w:t>
      </w:r>
      <w:r w:rsidR="000146F6" w:rsidRPr="00C13CF5">
        <w:rPr>
          <w:rFonts w:ascii="Times New Roman" w:hAnsi="Times New Roman" w:cs="Times New Roman"/>
          <w:sz w:val="28"/>
          <w:szCs w:val="28"/>
          <w:lang w:val="en-CA"/>
        </w:rPr>
        <w:t xml:space="preserve"> did not happen </w:t>
      </w:r>
      <w:r w:rsidR="00F94F73" w:rsidRPr="00C13CF5">
        <w:rPr>
          <w:rFonts w:ascii="Times New Roman" w:hAnsi="Times New Roman" w:cs="Times New Roman"/>
          <w:sz w:val="28"/>
          <w:szCs w:val="28"/>
          <w:lang w:val="en-CA"/>
        </w:rPr>
        <w:t>with</w:t>
      </w:r>
      <w:r w:rsidR="000146F6" w:rsidRPr="00C13CF5">
        <w:rPr>
          <w:rFonts w:ascii="Times New Roman" w:hAnsi="Times New Roman" w:cs="Times New Roman"/>
          <w:sz w:val="28"/>
          <w:szCs w:val="28"/>
          <w:lang w:val="en-CA"/>
        </w:rPr>
        <w:t xml:space="preserve"> </w:t>
      </w:r>
      <w:r w:rsidR="00196D2F" w:rsidRPr="00C13CF5">
        <w:rPr>
          <w:rFonts w:ascii="Times New Roman" w:hAnsi="Times New Roman" w:cs="Times New Roman"/>
          <w:sz w:val="28"/>
          <w:szCs w:val="28"/>
          <w:lang w:val="en-CA"/>
        </w:rPr>
        <w:t>C.</w:t>
      </w:r>
      <w:r w:rsidR="000146F6" w:rsidRPr="00C13CF5">
        <w:rPr>
          <w:rFonts w:ascii="Times New Roman" w:hAnsi="Times New Roman" w:cs="Times New Roman"/>
          <w:sz w:val="28"/>
          <w:szCs w:val="28"/>
          <w:lang w:val="en-CA"/>
        </w:rPr>
        <w:t xml:space="preserve"> at some point;</w:t>
      </w:r>
    </w:p>
    <w:p w:rsidR="000146F6" w:rsidRPr="00C13CF5" w:rsidRDefault="000146F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With </w:t>
      </w:r>
      <w:r w:rsidR="00196D2F" w:rsidRPr="00C13CF5">
        <w:rPr>
          <w:rFonts w:ascii="Times New Roman" w:hAnsi="Times New Roman" w:cs="Times New Roman"/>
          <w:sz w:val="28"/>
          <w:szCs w:val="28"/>
          <w:lang w:val="en-CA"/>
        </w:rPr>
        <w:t>C.</w:t>
      </w:r>
      <w:r w:rsidRPr="00C13CF5">
        <w:rPr>
          <w:rFonts w:ascii="Times New Roman" w:hAnsi="Times New Roman" w:cs="Times New Roman"/>
          <w:sz w:val="28"/>
          <w:szCs w:val="28"/>
          <w:lang w:val="en-CA"/>
        </w:rPr>
        <w:t xml:space="preserve"> it was when he used drugs. </w:t>
      </w:r>
      <w:r w:rsidR="00F83583" w:rsidRPr="00C13CF5">
        <w:rPr>
          <w:rFonts w:ascii="Times New Roman" w:hAnsi="Times New Roman" w:cs="Times New Roman"/>
          <w:sz w:val="28"/>
          <w:szCs w:val="28"/>
          <w:lang w:val="en-CA"/>
        </w:rPr>
        <w:t xml:space="preserve"> </w:t>
      </w:r>
      <w:r w:rsidR="00842D9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was able to wake him up;</w:t>
      </w:r>
    </w:p>
    <w:p w:rsidR="000146F6" w:rsidRPr="00C13CF5" w:rsidRDefault="00196D2F"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C.</w:t>
      </w:r>
      <w:r w:rsidR="000146F6" w:rsidRPr="00C13CF5">
        <w:rPr>
          <w:rFonts w:ascii="Times New Roman" w:hAnsi="Times New Roman" w:cs="Times New Roman"/>
          <w:sz w:val="28"/>
          <w:szCs w:val="28"/>
          <w:lang w:val="en-CA"/>
        </w:rPr>
        <w:t xml:space="preserve"> was </w:t>
      </w:r>
      <w:r w:rsidR="003F025D" w:rsidRPr="00C13CF5">
        <w:rPr>
          <w:rFonts w:ascii="Times New Roman" w:hAnsi="Times New Roman" w:cs="Times New Roman"/>
          <w:sz w:val="28"/>
          <w:szCs w:val="28"/>
          <w:lang w:val="en-CA"/>
        </w:rPr>
        <w:t>half awake when he was making gu</w:t>
      </w:r>
      <w:r w:rsidR="000146F6" w:rsidRPr="00C13CF5">
        <w:rPr>
          <w:rFonts w:ascii="Times New Roman" w:hAnsi="Times New Roman" w:cs="Times New Roman"/>
          <w:sz w:val="28"/>
          <w:szCs w:val="28"/>
          <w:lang w:val="en-CA"/>
        </w:rPr>
        <w:t>rgling sounds;</w:t>
      </w:r>
    </w:p>
    <w:p w:rsidR="000146F6" w:rsidRPr="00C13CF5" w:rsidRDefault="00842D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0146F6" w:rsidRPr="00C13CF5">
        <w:rPr>
          <w:rFonts w:ascii="Times New Roman" w:hAnsi="Times New Roman" w:cs="Times New Roman"/>
          <w:sz w:val="28"/>
          <w:szCs w:val="28"/>
          <w:lang w:val="en-CA"/>
        </w:rPr>
        <w:t xml:space="preserve"> was not really worried that he would choke on his vomit;</w:t>
      </w:r>
    </w:p>
    <w:p w:rsidR="000146F6" w:rsidRPr="00C13CF5" w:rsidRDefault="000146F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put him on his side because his mom told him to.</w:t>
      </w:r>
      <w:r w:rsidR="00F8358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She did not explain why;</w:t>
      </w:r>
    </w:p>
    <w:p w:rsidR="000146F6" w:rsidRPr="00C13CF5" w:rsidRDefault="000146F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This incident occurred after October of 2015;</w:t>
      </w:r>
    </w:p>
    <w:p w:rsidR="000146F6" w:rsidRPr="00C13CF5" w:rsidRDefault="00842D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0146F6" w:rsidRPr="00C13CF5">
        <w:rPr>
          <w:rFonts w:ascii="Times New Roman" w:hAnsi="Times New Roman" w:cs="Times New Roman"/>
          <w:sz w:val="28"/>
          <w:szCs w:val="28"/>
          <w:lang w:val="en-CA"/>
        </w:rPr>
        <w:t xml:space="preserve"> has never seen people passed out outside in Fort Liard.  He has heard of it, but he has never seen it himself;</w:t>
      </w:r>
    </w:p>
    <w:p w:rsidR="000146F6" w:rsidRPr="00C13CF5" w:rsidRDefault="000146F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does not know if they could not be woken up. </w:t>
      </w:r>
      <w:r w:rsidR="00F94F7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People would say that people were laying in the ditch or trail. </w:t>
      </w:r>
      <w:r w:rsidR="00F8358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This was because they were drunk;</w:t>
      </w:r>
    </w:p>
    <w:p w:rsidR="000146F6" w:rsidRPr="00C13CF5" w:rsidRDefault="000146F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People would not really want to be sleeping outside. </w:t>
      </w:r>
      <w:r w:rsidR="00F94F7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They would be doing so because they could not be woken up;</w:t>
      </w:r>
    </w:p>
    <w:p w:rsidR="000146F6" w:rsidRPr="00C13CF5" w:rsidRDefault="000146F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now realizes that on those occasions when he saw his parents sleeping after consuming alcohol, they were passed out</w:t>
      </w:r>
      <w:r w:rsidR="00BF5AC8" w:rsidRPr="00C13CF5">
        <w:rPr>
          <w:rFonts w:ascii="Times New Roman" w:hAnsi="Times New Roman" w:cs="Times New Roman"/>
          <w:sz w:val="28"/>
          <w:szCs w:val="28"/>
          <w:lang w:val="en-CA"/>
        </w:rPr>
        <w:t>;</w:t>
      </w:r>
    </w:p>
    <w:p w:rsidR="00BF5AC8" w:rsidRPr="00C13CF5" w:rsidRDefault="00BF5AC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They would drink a lot, fall asleep and stay</w:t>
      </w:r>
      <w:r w:rsidR="003F025D" w:rsidRPr="00C13CF5">
        <w:rPr>
          <w:rFonts w:ascii="Times New Roman" w:hAnsi="Times New Roman" w:cs="Times New Roman"/>
          <w:sz w:val="28"/>
          <w:szCs w:val="28"/>
          <w:lang w:val="en-CA"/>
        </w:rPr>
        <w:t xml:space="preserve"> asleep until the next morning.  </w:t>
      </w:r>
      <w:r w:rsidR="00842D9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never tried to wake them up;</w:t>
      </w:r>
    </w:p>
    <w:p w:rsidR="00BF5AC8" w:rsidRPr="00C13CF5" w:rsidRDefault="00BF5AC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They would go to sleep at around 10:00 p.m. and stay asleep until later in the morning. </w:t>
      </w:r>
      <w:r w:rsidR="003F025D" w:rsidRPr="00C13CF5">
        <w:rPr>
          <w:rFonts w:ascii="Times New Roman" w:hAnsi="Times New Roman" w:cs="Times New Roman"/>
          <w:sz w:val="28"/>
          <w:szCs w:val="28"/>
          <w:lang w:val="en-CA"/>
        </w:rPr>
        <w:t xml:space="preserve"> </w:t>
      </w:r>
      <w:r w:rsidR="00842D9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would never try to wake them up;</w:t>
      </w:r>
    </w:p>
    <w:p w:rsidR="00BF5AC8" w:rsidRPr="00C13CF5" w:rsidRDefault="00BF5AC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However, if they were not drinking, he would sometimes try to wake them up.  But never if they had previously been drinking;</w:t>
      </w:r>
    </w:p>
    <w:p w:rsidR="00BF5AC8" w:rsidRPr="00C13CF5" w:rsidRDefault="00BF5AC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never called the RCMP when his parents were drunk. </w:t>
      </w:r>
      <w:r w:rsidR="00B86100"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He does not remember in February 2017 calling the RCMP because there was no one sober in the home to take care of the children;</w:t>
      </w:r>
    </w:p>
    <w:p w:rsidR="00BF5AC8" w:rsidRPr="00C13CF5" w:rsidRDefault="00192F64" w:rsidP="005015B0">
      <w:pPr>
        <w:rPr>
          <w:rFonts w:ascii="Times New Roman" w:hAnsi="Times New Roman" w:cs="Times New Roman"/>
          <w:sz w:val="28"/>
          <w:szCs w:val="28"/>
          <w:lang w:val="en-CA"/>
        </w:rPr>
      </w:pP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42</w:t>
      </w: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ab/>
      </w:r>
      <w:r w:rsidR="00842D92" w:rsidRPr="00C13CF5">
        <w:rPr>
          <w:rFonts w:ascii="Times New Roman" w:hAnsi="Times New Roman" w:cs="Times New Roman"/>
          <w:sz w:val="28"/>
          <w:szCs w:val="28"/>
          <w:lang w:val="en-CA"/>
        </w:rPr>
        <w:t>L.</w:t>
      </w:r>
      <w:r w:rsidR="00BF5AC8" w:rsidRPr="00C13CF5">
        <w:rPr>
          <w:rFonts w:ascii="Times New Roman" w:hAnsi="Times New Roman" w:cs="Times New Roman"/>
          <w:sz w:val="28"/>
          <w:szCs w:val="28"/>
          <w:lang w:val="en-CA"/>
        </w:rPr>
        <w:t xml:space="preserve"> was referred to photographs of his home that were taken during the execution of a search warrant. </w:t>
      </w:r>
      <w:r w:rsidR="003F025D" w:rsidRPr="00C13CF5">
        <w:rPr>
          <w:rFonts w:ascii="Times New Roman" w:hAnsi="Times New Roman" w:cs="Times New Roman"/>
          <w:sz w:val="28"/>
          <w:szCs w:val="28"/>
          <w:lang w:val="en-CA"/>
        </w:rPr>
        <w:t xml:space="preserve"> </w:t>
      </w:r>
      <w:r w:rsidR="00BF5AC8" w:rsidRPr="00C13CF5">
        <w:rPr>
          <w:rFonts w:ascii="Times New Roman" w:hAnsi="Times New Roman" w:cs="Times New Roman"/>
          <w:sz w:val="28"/>
          <w:szCs w:val="28"/>
          <w:lang w:val="en-CA"/>
        </w:rPr>
        <w:t>He identified a number of i</w:t>
      </w:r>
      <w:r w:rsidR="00B86100" w:rsidRPr="00C13CF5">
        <w:rPr>
          <w:rFonts w:ascii="Times New Roman" w:hAnsi="Times New Roman" w:cs="Times New Roman"/>
          <w:sz w:val="28"/>
          <w:szCs w:val="28"/>
          <w:lang w:val="en-CA"/>
        </w:rPr>
        <w:t xml:space="preserve">tems present in the photographs. </w:t>
      </w:r>
      <w:r w:rsidR="00BF5AC8" w:rsidRPr="00C13CF5">
        <w:rPr>
          <w:rFonts w:ascii="Times New Roman" w:hAnsi="Times New Roman" w:cs="Times New Roman"/>
          <w:sz w:val="28"/>
          <w:szCs w:val="28"/>
          <w:lang w:val="en-CA"/>
        </w:rPr>
        <w:t xml:space="preserve"> He went on to testify that:</w:t>
      </w:r>
    </w:p>
    <w:p w:rsidR="00BF5AC8" w:rsidRPr="00C13CF5" w:rsidRDefault="00BF5AC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On the date in question he drank from a bottle of liquor;</w:t>
      </w:r>
    </w:p>
    <w:p w:rsidR="00BF5AC8" w:rsidRPr="00C13CF5" w:rsidRDefault="00BF5AC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It was his bottle;</w:t>
      </w:r>
    </w:p>
    <w:p w:rsidR="00BF5AC8" w:rsidRPr="00C13CF5" w:rsidRDefault="00BF5AC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had hidden the bottle under the porch because he did not know what to do with it;</w:t>
      </w:r>
    </w:p>
    <w:p w:rsidR="00BF5AC8" w:rsidRPr="00C13CF5" w:rsidRDefault="00BF5AC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had</w:t>
      </w:r>
      <w:r w:rsidR="00F83583" w:rsidRPr="00C13CF5">
        <w:rPr>
          <w:rFonts w:ascii="Times New Roman" w:hAnsi="Times New Roman" w:cs="Times New Roman"/>
          <w:sz w:val="28"/>
          <w:szCs w:val="28"/>
          <w:lang w:val="en-CA"/>
        </w:rPr>
        <w:t xml:space="preserve"> found it about a week earlier.  </w:t>
      </w:r>
      <w:r w:rsidRPr="00C13CF5">
        <w:rPr>
          <w:rFonts w:ascii="Times New Roman" w:hAnsi="Times New Roman" w:cs="Times New Roman"/>
          <w:sz w:val="28"/>
          <w:szCs w:val="28"/>
          <w:lang w:val="en-CA"/>
        </w:rPr>
        <w:t>He had hidden it because he knew that if a grownup found the bottle, they would take it away from him</w:t>
      </w:r>
      <w:r w:rsidR="00F83583" w:rsidRPr="00C13CF5">
        <w:rPr>
          <w:rFonts w:ascii="Times New Roman" w:hAnsi="Times New Roman" w:cs="Times New Roman"/>
          <w:sz w:val="28"/>
          <w:szCs w:val="28"/>
          <w:lang w:val="en-CA"/>
        </w:rPr>
        <w:t xml:space="preserve">.  </w:t>
      </w:r>
      <w:r w:rsidR="00477078" w:rsidRPr="00C13CF5">
        <w:rPr>
          <w:rFonts w:ascii="Times New Roman" w:hAnsi="Times New Roman" w:cs="Times New Roman"/>
          <w:sz w:val="28"/>
          <w:szCs w:val="28"/>
          <w:lang w:val="en-CA"/>
        </w:rPr>
        <w:t xml:space="preserve">He knew </w:t>
      </w:r>
      <w:r w:rsidR="003F025D" w:rsidRPr="00C13CF5">
        <w:rPr>
          <w:rFonts w:ascii="Times New Roman" w:hAnsi="Times New Roman" w:cs="Times New Roman"/>
          <w:sz w:val="28"/>
          <w:szCs w:val="28"/>
          <w:lang w:val="en-CA"/>
        </w:rPr>
        <w:t xml:space="preserve">that </w:t>
      </w:r>
      <w:r w:rsidR="00477078" w:rsidRPr="00C13CF5">
        <w:rPr>
          <w:rFonts w:ascii="Times New Roman" w:hAnsi="Times New Roman" w:cs="Times New Roman"/>
          <w:sz w:val="28"/>
          <w:szCs w:val="28"/>
          <w:lang w:val="en-CA"/>
        </w:rPr>
        <w:t>that was because kids are not allowed to drink;</w:t>
      </w:r>
    </w:p>
    <w:p w:rsidR="00477078" w:rsidRPr="00C13CF5" w:rsidRDefault="0047707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had previously seen bottles lay</w:t>
      </w:r>
      <w:r w:rsidR="003F025D" w:rsidRPr="00C13CF5">
        <w:rPr>
          <w:rFonts w:ascii="Times New Roman" w:hAnsi="Times New Roman" w:cs="Times New Roman"/>
          <w:sz w:val="28"/>
          <w:szCs w:val="28"/>
          <w:lang w:val="en-CA"/>
        </w:rPr>
        <w:t xml:space="preserve">ing in the ditch in Fort Liard. </w:t>
      </w:r>
      <w:r w:rsidRPr="00C13CF5">
        <w:rPr>
          <w:rFonts w:ascii="Times New Roman" w:hAnsi="Times New Roman" w:cs="Times New Roman"/>
          <w:sz w:val="28"/>
          <w:szCs w:val="28"/>
          <w:lang w:val="en-CA"/>
        </w:rPr>
        <w:t xml:space="preserve">The bottle he found was a full bottle that had not been opened. </w:t>
      </w:r>
      <w:r w:rsidR="00B86100"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He had never seen an abandoned bottle that was full before.  Sometimes they were half full or three-quarters full;</w:t>
      </w:r>
    </w:p>
    <w:p w:rsidR="00477078" w:rsidRPr="00C13CF5" w:rsidRDefault="0047707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had never picked up an abandoned bottle before.  He picked </w:t>
      </w:r>
      <w:r w:rsidR="00035C37" w:rsidRPr="00C13CF5">
        <w:rPr>
          <w:rFonts w:ascii="Times New Roman" w:hAnsi="Times New Roman" w:cs="Times New Roman"/>
          <w:sz w:val="28"/>
          <w:szCs w:val="28"/>
          <w:lang w:val="en-CA"/>
        </w:rPr>
        <w:t>this one</w:t>
      </w:r>
      <w:r w:rsidRPr="00C13CF5">
        <w:rPr>
          <w:rFonts w:ascii="Times New Roman" w:hAnsi="Times New Roman" w:cs="Times New Roman"/>
          <w:sz w:val="28"/>
          <w:szCs w:val="28"/>
          <w:lang w:val="en-CA"/>
        </w:rPr>
        <w:t xml:space="preserve"> up because it was full;</w:t>
      </w:r>
    </w:p>
    <w:p w:rsidR="00477078" w:rsidRPr="00C13CF5" w:rsidRDefault="0047707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did not steal the bottle from his house;</w:t>
      </w:r>
    </w:p>
    <w:p w:rsidR="00477078" w:rsidRPr="00C13CF5" w:rsidRDefault="0047707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did not take the bottle to school or show it to </w:t>
      </w:r>
      <w:r w:rsidR="00CA763F">
        <w:rPr>
          <w:rFonts w:ascii="Times New Roman" w:hAnsi="Times New Roman" w:cs="Times New Roman"/>
          <w:sz w:val="28"/>
          <w:szCs w:val="28"/>
          <w:lang w:val="en-CA"/>
        </w:rPr>
        <w:t>C.B.</w:t>
      </w:r>
      <w:r w:rsidRPr="00C13CF5">
        <w:rPr>
          <w:rFonts w:ascii="Times New Roman" w:hAnsi="Times New Roman" w:cs="Times New Roman"/>
          <w:sz w:val="28"/>
          <w:szCs w:val="28"/>
          <w:lang w:val="en-CA"/>
        </w:rPr>
        <w:t>;</w:t>
      </w:r>
    </w:p>
    <w:p w:rsidR="00477078" w:rsidRPr="00C13CF5" w:rsidRDefault="0047707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On October 2,</w:t>
      </w:r>
      <w:r w:rsidR="00F83583" w:rsidRPr="00C13CF5">
        <w:rPr>
          <w:rFonts w:ascii="Times New Roman" w:hAnsi="Times New Roman" w:cs="Times New Roman"/>
          <w:sz w:val="28"/>
          <w:szCs w:val="28"/>
          <w:lang w:val="en-CA"/>
        </w:rPr>
        <w:t xml:space="preserve"> 2015,</w:t>
      </w:r>
      <w:r w:rsidRPr="00C13CF5">
        <w:rPr>
          <w:rFonts w:ascii="Times New Roman" w:hAnsi="Times New Roman" w:cs="Times New Roman"/>
          <w:sz w:val="28"/>
          <w:szCs w:val="28"/>
          <w:lang w:val="en-CA"/>
        </w:rPr>
        <w:t xml:space="preserve"> he decided that he needed to drink the bottle;</w:t>
      </w:r>
    </w:p>
    <w:p w:rsidR="00477078" w:rsidRPr="00C13CF5" w:rsidRDefault="0047707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did not decide to invite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before he invited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w:t>
      </w:r>
    </w:p>
    <w:p w:rsidR="00477078" w:rsidRPr="00C13CF5" w:rsidRDefault="0047707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does not remember exchanging messages with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before he went to the </w:t>
      </w:r>
      <w:r w:rsidR="00A04068">
        <w:rPr>
          <w:rFonts w:ascii="Times New Roman" w:hAnsi="Times New Roman" w:cs="Times New Roman"/>
          <w:sz w:val="28"/>
          <w:szCs w:val="28"/>
          <w:lang w:val="en-CA"/>
        </w:rPr>
        <w:t>Hamlet</w:t>
      </w:r>
      <w:r w:rsidRPr="00C13CF5">
        <w:rPr>
          <w:rFonts w:ascii="Times New Roman" w:hAnsi="Times New Roman" w:cs="Times New Roman"/>
          <w:sz w:val="28"/>
          <w:szCs w:val="28"/>
          <w:lang w:val="en-CA"/>
        </w:rPr>
        <w:t>;</w:t>
      </w:r>
    </w:p>
    <w:p w:rsidR="00477078" w:rsidRPr="00C13CF5" w:rsidRDefault="0047707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does not remember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asking</w:t>
      </w:r>
      <w:r w:rsidR="00CA763F">
        <w:rPr>
          <w:rFonts w:ascii="Times New Roman" w:hAnsi="Times New Roman" w:cs="Times New Roman"/>
          <w:sz w:val="28"/>
          <w:szCs w:val="28"/>
          <w:lang w:val="en-CA"/>
        </w:rPr>
        <w:t xml:space="preserve"> him, “Okay, who’s coming?” and </w:t>
      </w:r>
      <w:r w:rsidRPr="00C13CF5">
        <w:rPr>
          <w:rFonts w:ascii="Times New Roman" w:hAnsi="Times New Roman" w:cs="Times New Roman"/>
          <w:sz w:val="28"/>
          <w:szCs w:val="28"/>
          <w:lang w:val="en-CA"/>
        </w:rPr>
        <w:t>responding, “I’d like just me and you, I think.”</w:t>
      </w:r>
    </w:p>
    <w:p w:rsidR="00477078" w:rsidRPr="00C13CF5" w:rsidRDefault="0047707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 xml:space="preserve">He does not think that he might have said that to </w:t>
      </w:r>
      <w:r w:rsidR="002930C2" w:rsidRPr="00C13CF5">
        <w:rPr>
          <w:rFonts w:ascii="Times New Roman" w:hAnsi="Times New Roman" w:cs="Times New Roman"/>
          <w:sz w:val="28"/>
          <w:szCs w:val="28"/>
          <w:lang w:val="en-CA"/>
        </w:rPr>
        <w:t>E.</w:t>
      </w:r>
    </w:p>
    <w:p w:rsidR="00477078" w:rsidRPr="00C13CF5" w:rsidRDefault="0047707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w:t>
      </w:r>
      <w:r w:rsidR="00F83583" w:rsidRPr="00C13CF5">
        <w:rPr>
          <w:rFonts w:ascii="Times New Roman" w:hAnsi="Times New Roman" w:cs="Times New Roman"/>
          <w:sz w:val="28"/>
          <w:szCs w:val="28"/>
          <w:lang w:val="en-CA"/>
        </w:rPr>
        <w:t>denies that she then said</w:t>
      </w:r>
      <w:r w:rsidR="003F2D51" w:rsidRPr="00C13CF5">
        <w:rPr>
          <w:rFonts w:ascii="Times New Roman" w:hAnsi="Times New Roman" w:cs="Times New Roman"/>
          <w:sz w:val="28"/>
          <w:szCs w:val="28"/>
          <w:lang w:val="en-CA"/>
        </w:rPr>
        <w:t>,</w:t>
      </w:r>
      <w:r w:rsidR="00F83583" w:rsidRPr="00C13CF5">
        <w:rPr>
          <w:rFonts w:ascii="Times New Roman" w:hAnsi="Times New Roman" w:cs="Times New Roman"/>
          <w:sz w:val="28"/>
          <w:szCs w:val="28"/>
          <w:lang w:val="en-CA"/>
        </w:rPr>
        <w:t xml:space="preserve"> “Okay</w:t>
      </w:r>
      <w:r w:rsidRPr="00C13CF5">
        <w:rPr>
          <w:rFonts w:ascii="Times New Roman" w:hAnsi="Times New Roman" w:cs="Times New Roman"/>
          <w:sz w:val="28"/>
          <w:szCs w:val="28"/>
          <w:lang w:val="en-CA"/>
        </w:rPr>
        <w:t xml:space="preserve">” and that he replied “Come to the </w:t>
      </w:r>
      <w:r w:rsidR="00A04068">
        <w:rPr>
          <w:rFonts w:ascii="Times New Roman" w:hAnsi="Times New Roman" w:cs="Times New Roman"/>
          <w:sz w:val="28"/>
          <w:szCs w:val="28"/>
          <w:lang w:val="en-CA"/>
        </w:rPr>
        <w:t>Hamlet</w:t>
      </w:r>
      <w:r w:rsidRPr="00C13CF5">
        <w:rPr>
          <w:rFonts w:ascii="Times New Roman" w:hAnsi="Times New Roman" w:cs="Times New Roman"/>
          <w:sz w:val="28"/>
          <w:szCs w:val="28"/>
          <w:lang w:val="en-CA"/>
        </w:rPr>
        <w:t>”.</w:t>
      </w:r>
    </w:p>
    <w:p w:rsidR="00477078" w:rsidRPr="00C13CF5" w:rsidRDefault="0047707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However, he remembers telling her about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coming;</w:t>
      </w:r>
    </w:p>
    <w:p w:rsidR="00477078" w:rsidRPr="00C13CF5" w:rsidRDefault="0047707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 plan was to drink the bottle that night. </w:t>
      </w:r>
      <w:r w:rsidR="00F8358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The plan was that the three of them would get drunk;</w:t>
      </w:r>
    </w:p>
    <w:p w:rsidR="00477078" w:rsidRPr="00C13CF5" w:rsidRDefault="0036722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and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had a sip at his </w:t>
      </w:r>
      <w:proofErr w:type="spellStart"/>
      <w:r w:rsidRPr="00C13CF5">
        <w:rPr>
          <w:rFonts w:ascii="Times New Roman" w:hAnsi="Times New Roman" w:cs="Times New Roman"/>
          <w:sz w:val="28"/>
          <w:szCs w:val="28"/>
          <w:lang w:val="en-CA"/>
        </w:rPr>
        <w:t>grand father’s</w:t>
      </w:r>
      <w:proofErr w:type="spellEnd"/>
      <w:r w:rsidRPr="00C13CF5">
        <w:rPr>
          <w:rFonts w:ascii="Times New Roman" w:hAnsi="Times New Roman" w:cs="Times New Roman"/>
          <w:sz w:val="28"/>
          <w:szCs w:val="28"/>
          <w:lang w:val="en-CA"/>
        </w:rPr>
        <w:t xml:space="preserve"> place;</w:t>
      </w:r>
    </w:p>
    <w:p w:rsidR="0036722C" w:rsidRPr="00C13CF5" w:rsidRDefault="00842D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36722C" w:rsidRPr="00C13CF5">
        <w:rPr>
          <w:rFonts w:ascii="Times New Roman" w:hAnsi="Times New Roman" w:cs="Times New Roman"/>
          <w:sz w:val="28"/>
          <w:szCs w:val="28"/>
          <w:lang w:val="en-CA"/>
        </w:rPr>
        <w:t xml:space="preserve"> put the bottle in </w:t>
      </w:r>
      <w:r w:rsidR="002930C2" w:rsidRPr="00C13CF5">
        <w:rPr>
          <w:rFonts w:ascii="Times New Roman" w:hAnsi="Times New Roman" w:cs="Times New Roman"/>
          <w:sz w:val="28"/>
          <w:szCs w:val="28"/>
          <w:lang w:val="en-CA"/>
        </w:rPr>
        <w:t>D.</w:t>
      </w:r>
      <w:r w:rsidR="0036722C" w:rsidRPr="00C13CF5">
        <w:rPr>
          <w:rFonts w:ascii="Times New Roman" w:hAnsi="Times New Roman" w:cs="Times New Roman"/>
          <w:sz w:val="28"/>
          <w:szCs w:val="28"/>
          <w:lang w:val="en-CA"/>
        </w:rPr>
        <w:t xml:space="preserve"> backpack be</w:t>
      </w:r>
      <w:r w:rsidR="00D52352" w:rsidRPr="00C13CF5">
        <w:rPr>
          <w:rFonts w:ascii="Times New Roman" w:hAnsi="Times New Roman" w:cs="Times New Roman"/>
          <w:sz w:val="28"/>
          <w:szCs w:val="28"/>
          <w:lang w:val="en-CA"/>
        </w:rPr>
        <w:t xml:space="preserve">cause he had a bag. </w:t>
      </w:r>
      <w:r w:rsidR="00B86100" w:rsidRPr="00C13CF5">
        <w:rPr>
          <w:rFonts w:ascii="Times New Roman" w:hAnsi="Times New Roman" w:cs="Times New Roman"/>
          <w:sz w:val="28"/>
          <w:szCs w:val="28"/>
          <w:lang w:val="en-CA"/>
        </w:rPr>
        <w:t xml:space="preserve"> </w:t>
      </w:r>
      <w:r w:rsidR="002930C2" w:rsidRPr="00C13CF5">
        <w:rPr>
          <w:rFonts w:ascii="Times New Roman" w:hAnsi="Times New Roman" w:cs="Times New Roman"/>
          <w:sz w:val="28"/>
          <w:szCs w:val="28"/>
          <w:lang w:val="en-CA"/>
        </w:rPr>
        <w:t>D.</w:t>
      </w:r>
      <w:r w:rsidR="00D52352" w:rsidRPr="00C13CF5">
        <w:rPr>
          <w:rFonts w:ascii="Times New Roman" w:hAnsi="Times New Roman" w:cs="Times New Roman"/>
          <w:sz w:val="28"/>
          <w:szCs w:val="28"/>
          <w:lang w:val="en-CA"/>
        </w:rPr>
        <w:t xml:space="preserve"> wanted to carry it;</w:t>
      </w:r>
    </w:p>
    <w:p w:rsidR="00D52352" w:rsidRPr="00C13CF5" w:rsidRDefault="00842D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D52352" w:rsidRPr="00C13CF5">
        <w:rPr>
          <w:rFonts w:ascii="Times New Roman" w:hAnsi="Times New Roman" w:cs="Times New Roman"/>
          <w:sz w:val="28"/>
          <w:szCs w:val="28"/>
          <w:lang w:val="en-CA"/>
        </w:rPr>
        <w:t xml:space="preserve"> put the bottle of water in the bac</w:t>
      </w:r>
      <w:r w:rsidR="00F83583" w:rsidRPr="00C13CF5">
        <w:rPr>
          <w:rFonts w:ascii="Times New Roman" w:hAnsi="Times New Roman" w:cs="Times New Roman"/>
          <w:sz w:val="28"/>
          <w:szCs w:val="28"/>
          <w:lang w:val="en-CA"/>
        </w:rPr>
        <w:t xml:space="preserve">kpack as well.  He intended it </w:t>
      </w:r>
      <w:r w:rsidR="00D52352" w:rsidRPr="00C13CF5">
        <w:rPr>
          <w:rFonts w:ascii="Times New Roman" w:hAnsi="Times New Roman" w:cs="Times New Roman"/>
          <w:sz w:val="28"/>
          <w:szCs w:val="28"/>
          <w:lang w:val="en-CA"/>
        </w:rPr>
        <w:t>to be a chaser;</w:t>
      </w:r>
    </w:p>
    <w:p w:rsidR="00D52352" w:rsidRPr="00C13CF5" w:rsidRDefault="00D5235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knew that that was how you drink vodka. </w:t>
      </w:r>
      <w:r w:rsidR="00F8358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You take a shot and chase it with water;</w:t>
      </w:r>
    </w:p>
    <w:p w:rsidR="00D52352" w:rsidRPr="00C13CF5" w:rsidRDefault="00D5235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His grandmother worked at the </w:t>
      </w:r>
      <w:r w:rsidR="008E1965">
        <w:rPr>
          <w:rFonts w:ascii="Times New Roman" w:hAnsi="Times New Roman" w:cs="Times New Roman"/>
          <w:sz w:val="28"/>
          <w:szCs w:val="28"/>
          <w:lang w:val="en-CA"/>
        </w:rPr>
        <w:t>Health Centre</w:t>
      </w:r>
      <w:r w:rsidRPr="00C13CF5">
        <w:rPr>
          <w:rFonts w:ascii="Times New Roman" w:hAnsi="Times New Roman" w:cs="Times New Roman"/>
          <w:sz w:val="28"/>
          <w:szCs w:val="28"/>
          <w:lang w:val="en-CA"/>
        </w:rPr>
        <w:t xml:space="preserve">. </w:t>
      </w:r>
      <w:r w:rsidR="00F8358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He would visit there every couple of days;</w:t>
      </w:r>
    </w:p>
    <w:p w:rsidR="00D52352" w:rsidRPr="00C13CF5" w:rsidRDefault="00D5235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knew that if someone was sick and needed a nurse, you would just go there.  He knew that you could just pick up the phone and they would answer;</w:t>
      </w:r>
    </w:p>
    <w:p w:rsidR="00D52352" w:rsidRPr="00C13CF5" w:rsidRDefault="00D5235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knew that he could get condoms at the health cent</w:t>
      </w:r>
      <w:r w:rsidR="00035C37" w:rsidRPr="00C13CF5">
        <w:rPr>
          <w:rFonts w:ascii="Times New Roman" w:hAnsi="Times New Roman" w:cs="Times New Roman"/>
          <w:sz w:val="28"/>
          <w:szCs w:val="28"/>
          <w:lang w:val="en-CA"/>
        </w:rPr>
        <w:t>re</w:t>
      </w:r>
      <w:r w:rsidRPr="00C13CF5">
        <w:rPr>
          <w:rFonts w:ascii="Times New Roman" w:hAnsi="Times New Roman" w:cs="Times New Roman"/>
          <w:sz w:val="28"/>
          <w:szCs w:val="28"/>
          <w:lang w:val="en-CA"/>
        </w:rPr>
        <w:t xml:space="preserve"> for free;</w:t>
      </w:r>
    </w:p>
    <w:p w:rsidR="00D52352" w:rsidRPr="00C13CF5" w:rsidRDefault="00D5235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knew what condoms were for</w:t>
      </w:r>
      <w:r w:rsidR="009679F3" w:rsidRPr="00C13CF5">
        <w:rPr>
          <w:rFonts w:ascii="Times New Roman" w:hAnsi="Times New Roman" w:cs="Times New Roman"/>
          <w:sz w:val="28"/>
          <w:szCs w:val="28"/>
          <w:lang w:val="en-CA"/>
        </w:rPr>
        <w:t>;</w:t>
      </w:r>
    </w:p>
    <w:p w:rsidR="009679F3" w:rsidRPr="00C13CF5" w:rsidRDefault="009679F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did not know if you had unprotected sex, the girl might get pregnant;</w:t>
      </w:r>
    </w:p>
    <w:p w:rsidR="009679F3" w:rsidRPr="00C13CF5" w:rsidRDefault="009679F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had heard of how to make babies. </w:t>
      </w:r>
      <w:r w:rsidR="00B86100"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But he did not really think of that at the time;</w:t>
      </w:r>
    </w:p>
    <w:p w:rsidR="009679F3" w:rsidRPr="00C13CF5" w:rsidRDefault="009679F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would just play with the condoms when</w:t>
      </w:r>
      <w:r w:rsidR="00035C37" w:rsidRPr="00C13CF5">
        <w:rPr>
          <w:rFonts w:ascii="Times New Roman" w:hAnsi="Times New Roman" w:cs="Times New Roman"/>
          <w:sz w:val="28"/>
          <w:szCs w:val="28"/>
          <w:lang w:val="en-CA"/>
        </w:rPr>
        <w:t xml:space="preserve"> he</w:t>
      </w:r>
      <w:r w:rsidRPr="00C13CF5">
        <w:rPr>
          <w:rFonts w:ascii="Times New Roman" w:hAnsi="Times New Roman" w:cs="Times New Roman"/>
          <w:sz w:val="28"/>
          <w:szCs w:val="28"/>
          <w:lang w:val="en-CA"/>
        </w:rPr>
        <w:t xml:space="preserve"> used to grab them;</w:t>
      </w:r>
    </w:p>
    <w:p w:rsidR="009679F3" w:rsidRPr="00C13CF5" w:rsidRDefault="009679F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did not really know how to make babies;</w:t>
      </w:r>
    </w:p>
    <w:p w:rsidR="009679F3" w:rsidRPr="00C13CF5" w:rsidRDefault="009679F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In October of 2015, he had no idea of how babies came into the world;</w:t>
      </w:r>
    </w:p>
    <w:p w:rsidR="009679F3" w:rsidRPr="00C13CF5" w:rsidRDefault="009679F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knew that condoms were to be used while having sex;</w:t>
      </w:r>
    </w:p>
    <w:p w:rsidR="009679F3" w:rsidRPr="00C13CF5" w:rsidRDefault="009679F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did not know it was to prevent having a baby or to prevent sexually transmitted diseases;</w:t>
      </w:r>
    </w:p>
    <w:p w:rsidR="009679F3" w:rsidRPr="00C13CF5" w:rsidRDefault="009679F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thought that you put a condom on your penis when you have sex. </w:t>
      </w:r>
      <w:r w:rsidR="00F8358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But for no reason;</w:t>
      </w:r>
    </w:p>
    <w:p w:rsidR="009679F3" w:rsidRPr="00C13CF5" w:rsidRDefault="009679F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knew they were to be put on his penis;</w:t>
      </w:r>
    </w:p>
    <w:p w:rsidR="009679F3" w:rsidRPr="00C13CF5" w:rsidRDefault="009679F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On October 2, 2015, he did not take two condoms from the </w:t>
      </w:r>
      <w:r w:rsidR="008E1965">
        <w:rPr>
          <w:rFonts w:ascii="Times New Roman" w:hAnsi="Times New Roman" w:cs="Times New Roman"/>
          <w:sz w:val="28"/>
          <w:szCs w:val="28"/>
          <w:lang w:val="en-CA"/>
        </w:rPr>
        <w:t>Health Centre</w:t>
      </w:r>
      <w:r w:rsidRPr="00C13CF5">
        <w:rPr>
          <w:rFonts w:ascii="Times New Roman" w:hAnsi="Times New Roman" w:cs="Times New Roman"/>
          <w:sz w:val="28"/>
          <w:szCs w:val="28"/>
          <w:lang w:val="en-CA"/>
        </w:rPr>
        <w:t>.</w:t>
      </w:r>
      <w:r w:rsidR="00035C37"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 He did not show them to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w:t>
      </w:r>
    </w:p>
    <w:p w:rsidR="009679F3" w:rsidRPr="00C13CF5" w:rsidRDefault="009679F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 xml:space="preserve">He did not know what a sexual assault was. </w:t>
      </w:r>
      <w:r w:rsidR="003F2D51"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He did not know that having sex with a girl who was passed out or did not want to have sex was a sexual assault;</w:t>
      </w:r>
    </w:p>
    <w:p w:rsidR="009679F3" w:rsidRPr="00C13CF5" w:rsidRDefault="009679F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had never heard of girls or women being raped when they were passed out;</w:t>
      </w:r>
    </w:p>
    <w:p w:rsidR="009679F3" w:rsidRPr="00C13CF5" w:rsidRDefault="009679F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knew about sex;</w:t>
      </w:r>
    </w:p>
    <w:p w:rsidR="009679F3" w:rsidRPr="00C13CF5" w:rsidRDefault="009679F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did not know what sex was;</w:t>
      </w:r>
    </w:p>
    <w:p w:rsidR="009679F3" w:rsidRPr="00C13CF5" w:rsidRDefault="009679F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did not know how to have sex;</w:t>
      </w:r>
    </w:p>
    <w:p w:rsidR="009679F3" w:rsidRPr="00C13CF5" w:rsidRDefault="009679F3"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knew that to have sex you had to put your penis in the girls vagina</w:t>
      </w:r>
      <w:r w:rsidR="008870D0" w:rsidRPr="00C13CF5">
        <w:rPr>
          <w:rFonts w:ascii="Times New Roman" w:hAnsi="Times New Roman" w:cs="Times New Roman"/>
          <w:sz w:val="28"/>
          <w:szCs w:val="28"/>
          <w:lang w:val="en-CA"/>
        </w:rPr>
        <w:t>;</w:t>
      </w:r>
    </w:p>
    <w:p w:rsidR="008870D0" w:rsidRPr="00C13CF5" w:rsidRDefault="00035C3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had</w:t>
      </w:r>
      <w:r w:rsidR="008870D0" w:rsidRPr="00C13CF5">
        <w:rPr>
          <w:rFonts w:ascii="Times New Roman" w:hAnsi="Times New Roman" w:cs="Times New Roman"/>
          <w:sz w:val="28"/>
          <w:szCs w:val="28"/>
          <w:lang w:val="en-CA"/>
        </w:rPr>
        <w:t xml:space="preserve"> seen that on TV;</w:t>
      </w:r>
    </w:p>
    <w:p w:rsidR="008870D0" w:rsidRPr="00C13CF5" w:rsidRDefault="008870D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That day he was mes</w:t>
      </w:r>
      <w:r w:rsidR="00035C37" w:rsidRPr="00C13CF5">
        <w:rPr>
          <w:rFonts w:ascii="Times New Roman" w:hAnsi="Times New Roman" w:cs="Times New Roman"/>
          <w:sz w:val="28"/>
          <w:szCs w:val="28"/>
          <w:lang w:val="en-CA"/>
        </w:rPr>
        <w:t xml:space="preserve">saging </w:t>
      </w:r>
      <w:r w:rsidR="002930C2" w:rsidRPr="00C13CF5">
        <w:rPr>
          <w:rFonts w:ascii="Times New Roman" w:hAnsi="Times New Roman" w:cs="Times New Roman"/>
          <w:sz w:val="28"/>
          <w:szCs w:val="28"/>
          <w:lang w:val="en-CA"/>
        </w:rPr>
        <w:t>E.</w:t>
      </w:r>
      <w:r w:rsidR="00035C37" w:rsidRPr="00C13CF5">
        <w:rPr>
          <w:rFonts w:ascii="Times New Roman" w:hAnsi="Times New Roman" w:cs="Times New Roman"/>
          <w:sz w:val="28"/>
          <w:szCs w:val="28"/>
          <w:lang w:val="en-CA"/>
        </w:rPr>
        <w:t xml:space="preserve"> on MSN messenger.  </w:t>
      </w:r>
      <w:r w:rsidRPr="00C13CF5">
        <w:rPr>
          <w:rFonts w:ascii="Times New Roman" w:hAnsi="Times New Roman" w:cs="Times New Roman"/>
          <w:sz w:val="28"/>
          <w:szCs w:val="28"/>
          <w:lang w:val="en-CA"/>
        </w:rPr>
        <w:t xml:space="preserve">He asked her if she wanted to come out. </w:t>
      </w:r>
      <w:r w:rsidR="00035C37"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She said yes. </w:t>
      </w:r>
      <w:r w:rsidR="00F8358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He told her to come to the </w:t>
      </w:r>
      <w:r w:rsidR="00A04068">
        <w:rPr>
          <w:rFonts w:ascii="Times New Roman" w:hAnsi="Times New Roman" w:cs="Times New Roman"/>
          <w:sz w:val="28"/>
          <w:szCs w:val="28"/>
          <w:lang w:val="en-CA"/>
        </w:rPr>
        <w:t>Hamlet</w:t>
      </w:r>
      <w:r w:rsidRPr="00C13CF5">
        <w:rPr>
          <w:rFonts w:ascii="Times New Roman" w:hAnsi="Times New Roman" w:cs="Times New Roman"/>
          <w:sz w:val="28"/>
          <w:szCs w:val="28"/>
          <w:lang w:val="en-CA"/>
        </w:rPr>
        <w:t xml:space="preserve">. </w:t>
      </w:r>
      <w:r w:rsidR="00F8358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She agreed. </w:t>
      </w:r>
      <w:r w:rsidR="00F8358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He said “Okay, I’m only waiting for </w:t>
      </w:r>
      <w:r w:rsidR="00F83583" w:rsidRPr="00C13CF5">
        <w:rPr>
          <w:rFonts w:ascii="Times New Roman" w:hAnsi="Times New Roman" w:cs="Times New Roman"/>
          <w:sz w:val="28"/>
          <w:szCs w:val="28"/>
          <w:lang w:val="en-CA"/>
        </w:rPr>
        <w:t>twenty</w:t>
      </w:r>
      <w:r w:rsidRPr="00C13CF5">
        <w:rPr>
          <w:rFonts w:ascii="Times New Roman" w:hAnsi="Times New Roman" w:cs="Times New Roman"/>
          <w:sz w:val="28"/>
          <w:szCs w:val="28"/>
          <w:lang w:val="en-CA"/>
        </w:rPr>
        <w:t xml:space="preserve"> minutes”. </w:t>
      </w:r>
      <w:r w:rsidR="00035C37"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She replied “Okay, see you soon.</w:t>
      </w:r>
      <w:r w:rsidR="00035C37" w:rsidRPr="00C13CF5">
        <w:rPr>
          <w:rFonts w:ascii="Times New Roman" w:hAnsi="Times New Roman" w:cs="Times New Roman"/>
          <w:sz w:val="28"/>
          <w:szCs w:val="28"/>
          <w:lang w:val="en-CA"/>
        </w:rPr>
        <w:t>”</w:t>
      </w:r>
    </w:p>
    <w:p w:rsidR="008870D0" w:rsidRPr="00C13CF5" w:rsidRDefault="008870D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It was a bit before 8:25 p.m. that he sent the messages;</w:t>
      </w:r>
    </w:p>
    <w:p w:rsidR="008870D0" w:rsidRPr="00C13CF5" w:rsidRDefault="008870D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She showed up at the </w:t>
      </w:r>
      <w:r w:rsidR="00A04068">
        <w:rPr>
          <w:rFonts w:ascii="Times New Roman" w:hAnsi="Times New Roman" w:cs="Times New Roman"/>
          <w:sz w:val="28"/>
          <w:szCs w:val="28"/>
          <w:lang w:val="en-CA"/>
        </w:rPr>
        <w:t>Hamlet</w:t>
      </w:r>
      <w:r w:rsidRPr="00C13CF5">
        <w:rPr>
          <w:rFonts w:ascii="Times New Roman" w:hAnsi="Times New Roman" w:cs="Times New Roman"/>
          <w:sz w:val="28"/>
          <w:szCs w:val="28"/>
          <w:lang w:val="en-CA"/>
        </w:rPr>
        <w:t xml:space="preserve"> about </w:t>
      </w:r>
      <w:r w:rsidR="00F83583" w:rsidRPr="00C13CF5">
        <w:rPr>
          <w:rFonts w:ascii="Times New Roman" w:hAnsi="Times New Roman" w:cs="Times New Roman"/>
          <w:sz w:val="28"/>
          <w:szCs w:val="28"/>
          <w:lang w:val="en-CA"/>
        </w:rPr>
        <w:t>ten to fifteen</w:t>
      </w:r>
      <w:r w:rsidRPr="00C13CF5">
        <w:rPr>
          <w:rFonts w:ascii="Times New Roman" w:hAnsi="Times New Roman" w:cs="Times New Roman"/>
          <w:sz w:val="28"/>
          <w:szCs w:val="28"/>
          <w:lang w:val="en-CA"/>
        </w:rPr>
        <w:t xml:space="preserve"> minutes later;</w:t>
      </w:r>
    </w:p>
    <w:p w:rsidR="008870D0" w:rsidRPr="00C13CF5" w:rsidRDefault="00B86100"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They drank</w:t>
      </w:r>
      <w:r w:rsidR="001F1626" w:rsidRPr="00C13CF5">
        <w:rPr>
          <w:rFonts w:ascii="Times New Roman" w:hAnsi="Times New Roman" w:cs="Times New Roman"/>
          <w:sz w:val="28"/>
          <w:szCs w:val="28"/>
          <w:lang w:val="en-CA"/>
        </w:rPr>
        <w:t xml:space="preserve"> no alcohol at the </w:t>
      </w:r>
      <w:r w:rsidR="00A04068">
        <w:rPr>
          <w:rFonts w:ascii="Times New Roman" w:hAnsi="Times New Roman" w:cs="Times New Roman"/>
          <w:sz w:val="28"/>
          <w:szCs w:val="28"/>
          <w:lang w:val="en-CA"/>
        </w:rPr>
        <w:t>Hamlet</w:t>
      </w:r>
      <w:r w:rsidR="001F1626" w:rsidRPr="00C13CF5">
        <w:rPr>
          <w:rFonts w:ascii="Times New Roman" w:hAnsi="Times New Roman" w:cs="Times New Roman"/>
          <w:sz w:val="28"/>
          <w:szCs w:val="28"/>
          <w:lang w:val="en-CA"/>
        </w:rPr>
        <w:t xml:space="preserve">. </w:t>
      </w:r>
      <w:r w:rsidR="00035C37" w:rsidRPr="00C13CF5">
        <w:rPr>
          <w:rFonts w:ascii="Times New Roman" w:hAnsi="Times New Roman" w:cs="Times New Roman"/>
          <w:sz w:val="28"/>
          <w:szCs w:val="28"/>
          <w:lang w:val="en-CA"/>
        </w:rPr>
        <w:t xml:space="preserve"> </w:t>
      </w:r>
      <w:r w:rsidR="001F1626" w:rsidRPr="00C13CF5">
        <w:rPr>
          <w:rFonts w:ascii="Times New Roman" w:hAnsi="Times New Roman" w:cs="Times New Roman"/>
          <w:sz w:val="28"/>
          <w:szCs w:val="28"/>
          <w:lang w:val="en-CA"/>
        </w:rPr>
        <w:t>He asked them i</w:t>
      </w:r>
      <w:r w:rsidR="00F83583" w:rsidRPr="00C13CF5">
        <w:rPr>
          <w:rFonts w:ascii="Times New Roman" w:hAnsi="Times New Roman" w:cs="Times New Roman"/>
          <w:sz w:val="28"/>
          <w:szCs w:val="28"/>
          <w:lang w:val="en-CA"/>
        </w:rPr>
        <w:t xml:space="preserve">f they wanted to go for a walk.  </w:t>
      </w:r>
      <w:r w:rsidR="001F1626" w:rsidRPr="00C13CF5">
        <w:rPr>
          <w:rFonts w:ascii="Times New Roman" w:hAnsi="Times New Roman" w:cs="Times New Roman"/>
          <w:sz w:val="28"/>
          <w:szCs w:val="28"/>
          <w:lang w:val="en-CA"/>
        </w:rPr>
        <w:t xml:space="preserve">They had their first shot behind the Northern Store just </w:t>
      </w:r>
      <w:r w:rsidR="00F83583" w:rsidRPr="00C13CF5">
        <w:rPr>
          <w:rFonts w:ascii="Times New Roman" w:hAnsi="Times New Roman" w:cs="Times New Roman"/>
          <w:sz w:val="28"/>
          <w:szCs w:val="28"/>
          <w:lang w:val="en-CA"/>
        </w:rPr>
        <w:t>twenty</w:t>
      </w:r>
      <w:r w:rsidR="001F1626" w:rsidRPr="00C13CF5">
        <w:rPr>
          <w:rFonts w:ascii="Times New Roman" w:hAnsi="Times New Roman" w:cs="Times New Roman"/>
          <w:sz w:val="28"/>
          <w:szCs w:val="28"/>
          <w:lang w:val="en-CA"/>
        </w:rPr>
        <w:t xml:space="preserve"> met</w:t>
      </w:r>
      <w:r w:rsidR="00F83583" w:rsidRPr="00C13CF5">
        <w:rPr>
          <w:rFonts w:ascii="Times New Roman" w:hAnsi="Times New Roman" w:cs="Times New Roman"/>
          <w:sz w:val="28"/>
          <w:szCs w:val="28"/>
          <w:lang w:val="en-CA"/>
        </w:rPr>
        <w:t>res</w:t>
      </w:r>
      <w:r w:rsidR="001F1626" w:rsidRPr="00C13CF5">
        <w:rPr>
          <w:rFonts w:ascii="Times New Roman" w:hAnsi="Times New Roman" w:cs="Times New Roman"/>
          <w:sz w:val="28"/>
          <w:szCs w:val="28"/>
          <w:lang w:val="en-CA"/>
        </w:rPr>
        <w:t xml:space="preserve"> away;</w:t>
      </w:r>
    </w:p>
    <w:p w:rsidR="001F1626" w:rsidRPr="00C13CF5" w:rsidRDefault="001F162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It would have been about seven minutes after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arrive</w:t>
      </w:r>
      <w:r w:rsidR="00F83583" w:rsidRPr="00C13CF5">
        <w:rPr>
          <w:rFonts w:ascii="Times New Roman" w:hAnsi="Times New Roman" w:cs="Times New Roman"/>
          <w:sz w:val="28"/>
          <w:szCs w:val="28"/>
          <w:lang w:val="en-CA"/>
        </w:rPr>
        <w:t xml:space="preserve">d that they had the first shot.  </w:t>
      </w:r>
      <w:r w:rsidRPr="00C13CF5">
        <w:rPr>
          <w:rFonts w:ascii="Times New Roman" w:hAnsi="Times New Roman" w:cs="Times New Roman"/>
          <w:sz w:val="28"/>
          <w:szCs w:val="28"/>
          <w:lang w:val="en-CA"/>
        </w:rPr>
        <w:t>They just had one shot by the Northern and the</w:t>
      </w:r>
      <w:r w:rsidR="00F83583" w:rsidRPr="00C13CF5">
        <w:rPr>
          <w:rFonts w:ascii="Times New Roman" w:hAnsi="Times New Roman" w:cs="Times New Roman"/>
          <w:sz w:val="28"/>
          <w:szCs w:val="28"/>
          <w:lang w:val="en-CA"/>
        </w:rPr>
        <w:t xml:space="preserve">n moved to the log by the bank.  </w:t>
      </w:r>
      <w:r w:rsidRPr="00C13CF5">
        <w:rPr>
          <w:rFonts w:ascii="Times New Roman" w:hAnsi="Times New Roman" w:cs="Times New Roman"/>
          <w:sz w:val="28"/>
          <w:szCs w:val="28"/>
          <w:lang w:val="en-CA"/>
        </w:rPr>
        <w:t>They had no more to drink while at the log;</w:t>
      </w:r>
    </w:p>
    <w:p w:rsidR="001F1626" w:rsidRPr="00C13CF5" w:rsidRDefault="001F162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When they had the first shot it was because it was </w:t>
      </w:r>
      <w:r w:rsidR="00842D9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’s bottle and he </w:t>
      </w:r>
      <w:r w:rsidR="00B86100" w:rsidRPr="00C13CF5">
        <w:rPr>
          <w:rFonts w:ascii="Times New Roman" w:hAnsi="Times New Roman" w:cs="Times New Roman"/>
          <w:sz w:val="28"/>
          <w:szCs w:val="28"/>
          <w:lang w:val="en-CA"/>
        </w:rPr>
        <w:t>decided</w:t>
      </w:r>
      <w:r w:rsidRPr="00C13CF5">
        <w:rPr>
          <w:rFonts w:ascii="Times New Roman" w:hAnsi="Times New Roman" w:cs="Times New Roman"/>
          <w:sz w:val="28"/>
          <w:szCs w:val="28"/>
          <w:lang w:val="en-CA"/>
        </w:rPr>
        <w:t xml:space="preserve"> that he wanted to start to drink;</w:t>
      </w:r>
    </w:p>
    <w:p w:rsidR="001F1626" w:rsidRPr="00C13CF5" w:rsidRDefault="001F162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took the bottle from the backpack and took the first shot.  He gave it to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who took a shot, who then gave it to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w:t>
      </w:r>
    </w:p>
    <w:p w:rsidR="001F1626" w:rsidRPr="00C13CF5" w:rsidRDefault="001F162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does not remember if at one point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didn’t want to drink anymore;</w:t>
      </w:r>
    </w:p>
    <w:p w:rsidR="001F1626" w:rsidRPr="00C13CF5" w:rsidRDefault="001F162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never told </w:t>
      </w:r>
      <w:r w:rsidR="002930C2" w:rsidRPr="00C13CF5">
        <w:rPr>
          <w:rFonts w:ascii="Times New Roman" w:hAnsi="Times New Roman" w:cs="Times New Roman"/>
          <w:sz w:val="28"/>
          <w:szCs w:val="28"/>
          <w:lang w:val="en-CA"/>
        </w:rPr>
        <w:t>D.</w:t>
      </w:r>
      <w:r w:rsidR="00F83583"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“Why are you going to come if you’re not going to drink?”</w:t>
      </w:r>
    </w:p>
    <w:p w:rsidR="001F1626" w:rsidRPr="00C13CF5" w:rsidRDefault="001F162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does not remember if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ever showed them that she had marijuana.  He does not remember if he said “Let’s smoke it.” </w:t>
      </w:r>
      <w:r w:rsidR="00F8358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He does not remember her showing them a flashlight with marijuana in it.  However, that might have happened;</w:t>
      </w:r>
    </w:p>
    <w:p w:rsidR="001F1626" w:rsidRPr="00C13CF5" w:rsidRDefault="001F162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They never went to the arbou</w:t>
      </w:r>
      <w:r w:rsidR="00035C37" w:rsidRPr="00C13CF5">
        <w:rPr>
          <w:rFonts w:ascii="Times New Roman" w:hAnsi="Times New Roman" w:cs="Times New Roman"/>
          <w:sz w:val="28"/>
          <w:szCs w:val="28"/>
          <w:lang w:val="en-CA"/>
        </w:rPr>
        <w:t xml:space="preserve">r.  </w:t>
      </w:r>
      <w:r w:rsidRPr="00C13CF5">
        <w:rPr>
          <w:rFonts w:ascii="Times New Roman" w:hAnsi="Times New Roman" w:cs="Times New Roman"/>
          <w:sz w:val="28"/>
          <w:szCs w:val="28"/>
          <w:lang w:val="en-CA"/>
        </w:rPr>
        <w:t>They went to the log which was 10 meters away from the dip. The log was closer to the path than it was to the water;</w:t>
      </w:r>
    </w:p>
    <w:p w:rsidR="001F1626" w:rsidRPr="00C13CF5" w:rsidRDefault="001F162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They had no shots when they were at the log and stayed there</w:t>
      </w:r>
      <w:r w:rsidR="000255CC" w:rsidRPr="00C13CF5">
        <w:rPr>
          <w:rFonts w:ascii="Times New Roman" w:hAnsi="Times New Roman" w:cs="Times New Roman"/>
          <w:sz w:val="28"/>
          <w:szCs w:val="28"/>
          <w:lang w:val="en-CA"/>
        </w:rPr>
        <w:t xml:space="preserve"> for five to ten minutes</w:t>
      </w:r>
      <w:r w:rsidRPr="00C13CF5">
        <w:rPr>
          <w:rFonts w:ascii="Times New Roman" w:hAnsi="Times New Roman" w:cs="Times New Roman"/>
          <w:sz w:val="28"/>
          <w:szCs w:val="28"/>
          <w:lang w:val="en-CA"/>
        </w:rPr>
        <w:t>.  He went to use the bathroom before they went to the dip</w:t>
      </w:r>
      <w:r w:rsidR="00035C37" w:rsidRPr="00C13CF5">
        <w:rPr>
          <w:rFonts w:ascii="Times New Roman" w:hAnsi="Times New Roman" w:cs="Times New Roman"/>
          <w:sz w:val="28"/>
          <w:szCs w:val="28"/>
          <w:lang w:val="en-CA"/>
        </w:rPr>
        <w:t xml:space="preserve">.  </w:t>
      </w:r>
      <w:r w:rsidR="002930C2" w:rsidRPr="00C13CF5">
        <w:rPr>
          <w:rFonts w:ascii="Times New Roman" w:hAnsi="Times New Roman" w:cs="Times New Roman"/>
          <w:sz w:val="28"/>
          <w:szCs w:val="28"/>
          <w:lang w:val="en-CA"/>
        </w:rPr>
        <w:t>E.</w:t>
      </w:r>
      <w:r w:rsidR="00584DA2" w:rsidRPr="00C13CF5">
        <w:rPr>
          <w:rFonts w:ascii="Times New Roman" w:hAnsi="Times New Roman" w:cs="Times New Roman"/>
          <w:sz w:val="28"/>
          <w:szCs w:val="28"/>
          <w:lang w:val="en-CA"/>
        </w:rPr>
        <w:t xml:space="preserve"> did not drink before they went to the dip other than the one sip they had earlier;</w:t>
      </w:r>
    </w:p>
    <w:p w:rsidR="00584DA2" w:rsidRPr="00C13CF5" w:rsidRDefault="00584DA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When they walked to the dip,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was not staggering.</w:t>
      </w:r>
      <w:r w:rsidR="00035C37" w:rsidRPr="00C13CF5">
        <w:rPr>
          <w:rFonts w:ascii="Times New Roman" w:hAnsi="Times New Roman" w:cs="Times New Roman"/>
          <w:sz w:val="28"/>
          <w:szCs w:val="28"/>
          <w:lang w:val="en-CA"/>
        </w:rPr>
        <w:t xml:space="preserve">  </w:t>
      </w:r>
      <w:r w:rsidR="002930C2" w:rsidRPr="00C13CF5">
        <w:rPr>
          <w:rFonts w:ascii="Times New Roman" w:hAnsi="Times New Roman" w:cs="Times New Roman"/>
          <w:sz w:val="28"/>
          <w:szCs w:val="28"/>
          <w:lang w:val="en-CA"/>
        </w:rPr>
        <w:t>D.</w:t>
      </w:r>
      <w:r w:rsidR="00035C37" w:rsidRPr="00C13CF5">
        <w:rPr>
          <w:rFonts w:ascii="Times New Roman" w:hAnsi="Times New Roman" w:cs="Times New Roman"/>
          <w:sz w:val="28"/>
          <w:szCs w:val="28"/>
          <w:lang w:val="en-CA"/>
        </w:rPr>
        <w:t xml:space="preserve"> was not drunk.  </w:t>
      </w:r>
      <w:r w:rsidR="002930C2" w:rsidRPr="00C13CF5">
        <w:rPr>
          <w:rFonts w:ascii="Times New Roman" w:hAnsi="Times New Roman" w:cs="Times New Roman"/>
          <w:sz w:val="28"/>
          <w:szCs w:val="28"/>
          <w:lang w:val="en-CA"/>
        </w:rPr>
        <w:t>They went to the dip because L.</w:t>
      </w:r>
      <w:r w:rsidRPr="00C13CF5">
        <w:rPr>
          <w:rFonts w:ascii="Times New Roman" w:hAnsi="Times New Roman" w:cs="Times New Roman"/>
          <w:sz w:val="28"/>
          <w:szCs w:val="28"/>
          <w:lang w:val="en-CA"/>
        </w:rPr>
        <w:t xml:space="preserve"> thought it would be a good place to avoid being seen by adults who were walking by.  It was </w:t>
      </w:r>
      <w:r w:rsidR="002930C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’s suggestion to go there;</w:t>
      </w:r>
    </w:p>
    <w:p w:rsidR="00584DA2" w:rsidRPr="00C13CF5" w:rsidRDefault="00584DA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They continued to drink for a couple of </w:t>
      </w:r>
      <w:r w:rsidR="00AC419D" w:rsidRPr="00C13CF5">
        <w:rPr>
          <w:rFonts w:ascii="Times New Roman" w:hAnsi="Times New Roman" w:cs="Times New Roman"/>
          <w:sz w:val="28"/>
          <w:szCs w:val="28"/>
          <w:lang w:val="en-CA"/>
        </w:rPr>
        <w:t>minutes</w:t>
      </w:r>
      <w:r w:rsidRPr="00C13CF5">
        <w:rPr>
          <w:rFonts w:ascii="Times New Roman" w:hAnsi="Times New Roman" w:cs="Times New Roman"/>
          <w:sz w:val="28"/>
          <w:szCs w:val="28"/>
          <w:lang w:val="en-CA"/>
        </w:rPr>
        <w:t xml:space="preserve"> after they sat down. </w:t>
      </w:r>
      <w:r w:rsidR="00AC419D"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They ended up drinking the full bottle.  He does not remember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throwing it in the river after;</w:t>
      </w:r>
    </w:p>
    <w:p w:rsidR="00584DA2" w:rsidRPr="00C13CF5" w:rsidRDefault="00584DA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does not remember if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drank the most. </w:t>
      </w:r>
      <w:r w:rsidR="00AC419D"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He does not remember if she was the most intoxicated</w:t>
      </w:r>
      <w:r w:rsidR="00AC419D" w:rsidRPr="00C13CF5">
        <w:rPr>
          <w:rFonts w:ascii="Times New Roman" w:hAnsi="Times New Roman" w:cs="Times New Roman"/>
          <w:sz w:val="28"/>
          <w:szCs w:val="28"/>
          <w:lang w:val="en-CA"/>
        </w:rPr>
        <w:t xml:space="preserve"> of the three</w:t>
      </w:r>
      <w:r w:rsidRPr="00C13CF5">
        <w:rPr>
          <w:rFonts w:ascii="Times New Roman" w:hAnsi="Times New Roman" w:cs="Times New Roman"/>
          <w:sz w:val="28"/>
          <w:szCs w:val="28"/>
          <w:lang w:val="en-CA"/>
        </w:rPr>
        <w:t>;</w:t>
      </w:r>
    </w:p>
    <w:p w:rsidR="00584DA2" w:rsidRPr="00C13CF5" w:rsidRDefault="00584DA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does not remember if he gave her alcohol from the time that she first drank behind the Northern Store until she passed out;</w:t>
      </w:r>
    </w:p>
    <w:p w:rsidR="00584DA2" w:rsidRPr="00C13CF5" w:rsidRDefault="00584DA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does not remember a discussion about someone stopping drinking;</w:t>
      </w:r>
    </w:p>
    <w:p w:rsidR="00584DA2" w:rsidRPr="00C13CF5" w:rsidRDefault="00584DA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did not think tha</w:t>
      </w:r>
      <w:r w:rsidR="00AC419D" w:rsidRPr="00C13CF5">
        <w:rPr>
          <w:rFonts w:ascii="Times New Roman" w:hAnsi="Times New Roman" w:cs="Times New Roman"/>
          <w:sz w:val="28"/>
          <w:szCs w:val="28"/>
          <w:lang w:val="en-CA"/>
        </w:rPr>
        <w:t>t</w:t>
      </w:r>
      <w:r w:rsidRPr="00C13CF5">
        <w:rPr>
          <w:rFonts w:ascii="Times New Roman" w:hAnsi="Times New Roman" w:cs="Times New Roman"/>
          <w:sz w:val="28"/>
          <w:szCs w:val="28"/>
          <w:lang w:val="en-CA"/>
        </w:rPr>
        <w:t xml:space="preserve"> someone should stay sober;</w:t>
      </w:r>
    </w:p>
    <w:p w:rsidR="00584DA2" w:rsidRPr="00C13CF5" w:rsidRDefault="00584DA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does not know that when people drink they can fall and get injured;</w:t>
      </w:r>
    </w:p>
    <w:p w:rsidR="00584DA2" w:rsidRPr="00C13CF5" w:rsidRDefault="00584DA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does not know that someone could pass out and need someone to look after them;</w:t>
      </w:r>
    </w:p>
    <w:p w:rsidR="00584DA2" w:rsidRPr="00C13CF5" w:rsidRDefault="00584DA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does not know that someone can get raped if they pass out;</w:t>
      </w:r>
    </w:p>
    <w:p w:rsidR="00584DA2" w:rsidRPr="00C13CF5" w:rsidRDefault="00584DA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went to urinate twice. </w:t>
      </w:r>
      <w:r w:rsidR="00F83583" w:rsidRPr="00C13CF5">
        <w:rPr>
          <w:rFonts w:ascii="Times New Roman" w:hAnsi="Times New Roman" w:cs="Times New Roman"/>
          <w:sz w:val="28"/>
          <w:szCs w:val="28"/>
          <w:lang w:val="en-CA"/>
        </w:rPr>
        <w:t xml:space="preserve">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and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never went;</w:t>
      </w:r>
    </w:p>
    <w:p w:rsidR="00584DA2" w:rsidRPr="00C13CF5" w:rsidRDefault="00584DA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agrees that usually when you are trying to find a place to urinate, you try to find a place where people will not see you;</w:t>
      </w:r>
    </w:p>
    <w:p w:rsidR="00584DA2" w:rsidRPr="00C13CF5" w:rsidRDefault="00584DA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There were a lot of trees around the river bank. There were plenty of other spots where he could have urinated. </w:t>
      </w:r>
      <w:r w:rsidR="00AC419D"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However, the Northern was not that far away. </w:t>
      </w:r>
      <w:r w:rsidR="003F2D51"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He denies that there was no time that he left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and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alone;</w:t>
      </w:r>
    </w:p>
    <w:p w:rsidR="00584DA2" w:rsidRPr="00C13CF5" w:rsidRDefault="00584DA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does not know how much alcohol he had. </w:t>
      </w:r>
      <w:r w:rsidR="00AC419D"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He had about the same amount as </w:t>
      </w:r>
      <w:r w:rsidR="002930C2" w:rsidRPr="00C13CF5">
        <w:rPr>
          <w:rFonts w:ascii="Times New Roman" w:hAnsi="Times New Roman" w:cs="Times New Roman"/>
          <w:sz w:val="28"/>
          <w:szCs w:val="28"/>
          <w:lang w:val="en-CA"/>
        </w:rPr>
        <w:t>E.</w:t>
      </w:r>
      <w:r w:rsidR="001D1382" w:rsidRPr="00C13CF5">
        <w:rPr>
          <w:rFonts w:ascii="Times New Roman" w:hAnsi="Times New Roman" w:cs="Times New Roman"/>
          <w:sz w:val="28"/>
          <w:szCs w:val="28"/>
          <w:lang w:val="en-CA"/>
        </w:rPr>
        <w:t>;</w:t>
      </w:r>
    </w:p>
    <w:p w:rsidR="001D1382" w:rsidRPr="00C13CF5" w:rsidRDefault="001D138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When he went to urinate, he was feeling really dizzy;</w:t>
      </w:r>
    </w:p>
    <w:p w:rsidR="001D1382" w:rsidRPr="00C13CF5" w:rsidRDefault="001D138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was staggering. </w:t>
      </w:r>
      <w:r w:rsidR="00AC419D"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When he sat back down everything was spinning;</w:t>
      </w:r>
    </w:p>
    <w:p w:rsidR="001D1382" w:rsidRPr="00C13CF5" w:rsidRDefault="001D138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felt nauseous and that he could be puking;</w:t>
      </w:r>
    </w:p>
    <w:p w:rsidR="001D1382" w:rsidRPr="00C13CF5" w:rsidRDefault="001D138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However, he continued to drink and give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and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alcohol;</w:t>
      </w:r>
    </w:p>
    <w:p w:rsidR="001D1382" w:rsidRPr="00C13CF5" w:rsidRDefault="001D138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However, he did not know that if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drank too much she could be sick;</w:t>
      </w:r>
    </w:p>
    <w:p w:rsidR="001D1382" w:rsidRPr="00C13CF5" w:rsidRDefault="001D138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knew she could be hungover the next day and she could vomit;</w:t>
      </w:r>
    </w:p>
    <w:p w:rsidR="001D1382" w:rsidRPr="00C13CF5" w:rsidRDefault="001D138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 xml:space="preserve">He knew she could pass out if she had </w:t>
      </w:r>
      <w:proofErr w:type="spellStart"/>
      <w:r w:rsidRPr="00C13CF5">
        <w:rPr>
          <w:rFonts w:ascii="Times New Roman" w:hAnsi="Times New Roman" w:cs="Times New Roman"/>
          <w:sz w:val="28"/>
          <w:szCs w:val="28"/>
          <w:lang w:val="en-CA"/>
        </w:rPr>
        <w:t>to</w:t>
      </w:r>
      <w:proofErr w:type="spellEnd"/>
      <w:r w:rsidRPr="00C13CF5">
        <w:rPr>
          <w:rFonts w:ascii="Times New Roman" w:hAnsi="Times New Roman" w:cs="Times New Roman"/>
          <w:sz w:val="28"/>
          <w:szCs w:val="28"/>
          <w:lang w:val="en-CA"/>
        </w:rPr>
        <w:t xml:space="preserve"> much to drink;</w:t>
      </w:r>
    </w:p>
    <w:p w:rsidR="001D1382" w:rsidRPr="00C13CF5" w:rsidRDefault="001D138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denies that he wanted</w:t>
      </w:r>
      <w:r w:rsidR="00035C37" w:rsidRPr="00C13CF5">
        <w:rPr>
          <w:rFonts w:ascii="Times New Roman" w:hAnsi="Times New Roman" w:cs="Times New Roman"/>
          <w:sz w:val="28"/>
          <w:szCs w:val="28"/>
          <w:lang w:val="en-CA"/>
        </w:rPr>
        <w:t xml:space="preserve"> her</w:t>
      </w:r>
      <w:r w:rsidRPr="00C13CF5">
        <w:rPr>
          <w:rFonts w:ascii="Times New Roman" w:hAnsi="Times New Roman" w:cs="Times New Roman"/>
          <w:sz w:val="28"/>
          <w:szCs w:val="28"/>
          <w:lang w:val="en-CA"/>
        </w:rPr>
        <w:t xml:space="preserve"> to pass out so he could have sex wi</w:t>
      </w:r>
      <w:r w:rsidR="00F83583" w:rsidRPr="00C13CF5">
        <w:rPr>
          <w:rFonts w:ascii="Times New Roman" w:hAnsi="Times New Roman" w:cs="Times New Roman"/>
          <w:sz w:val="28"/>
          <w:szCs w:val="28"/>
          <w:lang w:val="en-CA"/>
        </w:rPr>
        <w:t xml:space="preserve">th her.  </w:t>
      </w:r>
      <w:r w:rsidRPr="00C13CF5">
        <w:rPr>
          <w:rFonts w:ascii="Times New Roman" w:hAnsi="Times New Roman" w:cs="Times New Roman"/>
          <w:sz w:val="28"/>
          <w:szCs w:val="28"/>
          <w:lang w:val="en-CA"/>
        </w:rPr>
        <w:t>He denies that he had condoms with him;</w:t>
      </w:r>
    </w:p>
    <w:p w:rsidR="001D1382" w:rsidRPr="00C13CF5" w:rsidRDefault="001D138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does not remember if at one point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said that she was cold. </w:t>
      </w:r>
      <w:r w:rsidR="00F8358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He was wearing a long sleeved top and a windbreaker.  She only had a sweater;</w:t>
      </w:r>
    </w:p>
    <w:p w:rsidR="001D1382" w:rsidRPr="00C13CF5" w:rsidRDefault="001D138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does not think that the weather was too cold for how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was dressed;</w:t>
      </w:r>
    </w:p>
    <w:p w:rsidR="001D1382" w:rsidRPr="00C13CF5" w:rsidRDefault="001D138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does not remember that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gave her his sweater to put on.  However, it is possible;</w:t>
      </w:r>
    </w:p>
    <w:p w:rsidR="001D1382" w:rsidRPr="00C13CF5" w:rsidRDefault="001D138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never gave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his jacket;</w:t>
      </w:r>
    </w:p>
    <w:p w:rsidR="001D1382" w:rsidRPr="00C13CF5" w:rsidRDefault="001D138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came back to the dip after urinating. </w:t>
      </w:r>
      <w:r w:rsidR="00F8358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He was feeling dizzy and not walking straight and starting to feel nauseous. </w:t>
      </w:r>
      <w:r w:rsidR="00F8358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He drank more and that’s when everything started spinning.</w:t>
      </w:r>
      <w:r w:rsidR="00F8358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He </w:t>
      </w:r>
      <w:r w:rsidR="00AC419D" w:rsidRPr="00C13CF5">
        <w:rPr>
          <w:rFonts w:ascii="Times New Roman" w:hAnsi="Times New Roman" w:cs="Times New Roman"/>
          <w:sz w:val="28"/>
          <w:szCs w:val="28"/>
          <w:lang w:val="en-CA"/>
        </w:rPr>
        <w:t>lay</w:t>
      </w:r>
      <w:r w:rsidRPr="00C13CF5">
        <w:rPr>
          <w:rFonts w:ascii="Times New Roman" w:hAnsi="Times New Roman" w:cs="Times New Roman"/>
          <w:sz w:val="28"/>
          <w:szCs w:val="28"/>
          <w:lang w:val="en-CA"/>
        </w:rPr>
        <w:t xml:space="preserve"> down on the ground where he was sitting.  He stood up trying to walk it off. </w:t>
      </w:r>
      <w:r w:rsidR="00AC419D"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He could not </w:t>
      </w:r>
      <w:r w:rsidR="00AC419D" w:rsidRPr="00C13CF5">
        <w:rPr>
          <w:rFonts w:ascii="Times New Roman" w:hAnsi="Times New Roman" w:cs="Times New Roman"/>
          <w:sz w:val="28"/>
          <w:szCs w:val="28"/>
          <w:lang w:val="en-CA"/>
        </w:rPr>
        <w:t>walk</w:t>
      </w:r>
      <w:r w:rsidR="00F83583" w:rsidRPr="00C13CF5">
        <w:rPr>
          <w:rFonts w:ascii="Times New Roman" w:hAnsi="Times New Roman" w:cs="Times New Roman"/>
          <w:sz w:val="28"/>
          <w:szCs w:val="28"/>
          <w:lang w:val="en-CA"/>
        </w:rPr>
        <w:t xml:space="preserve"> it off, so he sat back down.  </w:t>
      </w:r>
      <w:r w:rsidRPr="00C13CF5">
        <w:rPr>
          <w:rFonts w:ascii="Times New Roman" w:hAnsi="Times New Roman" w:cs="Times New Roman"/>
          <w:sz w:val="28"/>
          <w:szCs w:val="28"/>
          <w:lang w:val="en-CA"/>
        </w:rPr>
        <w:t>He was sitting beside his friends when he blacked out;</w:t>
      </w:r>
    </w:p>
    <w:p w:rsidR="001D1382" w:rsidRPr="00C13CF5" w:rsidRDefault="001D138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From that point on he does not remember anything;</w:t>
      </w:r>
    </w:p>
    <w:p w:rsidR="001D1382" w:rsidRPr="00C13CF5" w:rsidRDefault="001D138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does not remember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waking up.  He does not remember her not being able to wake up</w:t>
      </w:r>
      <w:r w:rsidR="0025674B" w:rsidRPr="00C13CF5">
        <w:rPr>
          <w:rFonts w:ascii="Times New Roman" w:hAnsi="Times New Roman" w:cs="Times New Roman"/>
          <w:sz w:val="28"/>
          <w:szCs w:val="28"/>
          <w:lang w:val="en-CA"/>
        </w:rPr>
        <w:t xml:space="preserve">. </w:t>
      </w:r>
      <w:r w:rsidR="00F83583" w:rsidRPr="00C13CF5">
        <w:rPr>
          <w:rFonts w:ascii="Times New Roman" w:hAnsi="Times New Roman" w:cs="Times New Roman"/>
          <w:sz w:val="28"/>
          <w:szCs w:val="28"/>
          <w:lang w:val="en-CA"/>
        </w:rPr>
        <w:t xml:space="preserve"> He</w:t>
      </w:r>
      <w:r w:rsidR="0025674B" w:rsidRPr="00C13CF5">
        <w:rPr>
          <w:rFonts w:ascii="Times New Roman" w:hAnsi="Times New Roman" w:cs="Times New Roman"/>
          <w:sz w:val="28"/>
          <w:szCs w:val="28"/>
          <w:lang w:val="en-CA"/>
        </w:rPr>
        <w:t xml:space="preserve"> does not remember that she was wearing his jacket when she passed out.  He does not remember her starting to vomit;</w:t>
      </w:r>
    </w:p>
    <w:p w:rsidR="0025674B" w:rsidRPr="00C13CF5" w:rsidRDefault="0025674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does not remember telling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not to let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puke on his jacket;</w:t>
      </w:r>
    </w:p>
    <w:p w:rsidR="0025674B" w:rsidRPr="00C13CF5" w:rsidRDefault="0025674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does not know if this is possible. </w:t>
      </w:r>
      <w:r w:rsidR="00F8358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He does not remember giving her his jacket;</w:t>
      </w:r>
    </w:p>
    <w:p w:rsidR="0025674B"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25674B" w:rsidRPr="00C13CF5">
        <w:rPr>
          <w:rFonts w:ascii="Times New Roman" w:hAnsi="Times New Roman" w:cs="Times New Roman"/>
          <w:sz w:val="28"/>
          <w:szCs w:val="28"/>
          <w:lang w:val="en-CA"/>
        </w:rPr>
        <w:t xml:space="preserve"> does not remember </w:t>
      </w:r>
      <w:r w:rsidRPr="00C13CF5">
        <w:rPr>
          <w:rFonts w:ascii="Times New Roman" w:hAnsi="Times New Roman" w:cs="Times New Roman"/>
          <w:sz w:val="28"/>
          <w:szCs w:val="28"/>
          <w:lang w:val="en-CA"/>
        </w:rPr>
        <w:t>D.</w:t>
      </w:r>
      <w:r w:rsidR="0025674B" w:rsidRPr="00C13CF5">
        <w:rPr>
          <w:rFonts w:ascii="Times New Roman" w:hAnsi="Times New Roman" w:cs="Times New Roman"/>
          <w:sz w:val="28"/>
          <w:szCs w:val="28"/>
          <w:lang w:val="en-CA"/>
        </w:rPr>
        <w:t xml:space="preserve"> saying tha</w:t>
      </w:r>
      <w:r w:rsidR="00F83583" w:rsidRPr="00C13CF5">
        <w:rPr>
          <w:rFonts w:ascii="Times New Roman" w:hAnsi="Times New Roman" w:cs="Times New Roman"/>
          <w:sz w:val="28"/>
          <w:szCs w:val="28"/>
          <w:lang w:val="en-CA"/>
        </w:rPr>
        <w:t xml:space="preserve">t they should take her back to </w:t>
      </w:r>
      <w:r w:rsidR="00196D2F" w:rsidRPr="00C13CF5">
        <w:rPr>
          <w:rFonts w:ascii="Times New Roman" w:hAnsi="Times New Roman" w:cs="Times New Roman"/>
          <w:sz w:val="28"/>
          <w:szCs w:val="28"/>
          <w:lang w:val="en-CA"/>
        </w:rPr>
        <w:t>K.</w:t>
      </w:r>
      <w:r w:rsidR="0025674B" w:rsidRPr="00C13CF5">
        <w:rPr>
          <w:rFonts w:ascii="Times New Roman" w:hAnsi="Times New Roman" w:cs="Times New Roman"/>
          <w:sz w:val="28"/>
          <w:szCs w:val="28"/>
          <w:lang w:val="en-CA"/>
        </w:rPr>
        <w:t xml:space="preserve">’s or </w:t>
      </w:r>
      <w:r w:rsidRPr="00C13CF5">
        <w:rPr>
          <w:rFonts w:ascii="Times New Roman" w:hAnsi="Times New Roman" w:cs="Times New Roman"/>
          <w:sz w:val="28"/>
          <w:szCs w:val="28"/>
          <w:lang w:val="en-CA"/>
        </w:rPr>
        <w:t>L.</w:t>
      </w:r>
      <w:r w:rsidR="0025674B" w:rsidRPr="00C13CF5">
        <w:rPr>
          <w:rFonts w:ascii="Times New Roman" w:hAnsi="Times New Roman" w:cs="Times New Roman"/>
          <w:sz w:val="28"/>
          <w:szCs w:val="28"/>
          <w:lang w:val="en-CA"/>
        </w:rPr>
        <w:t xml:space="preserve"> saying</w:t>
      </w:r>
      <w:r w:rsidR="00F83583" w:rsidRPr="00C13CF5">
        <w:rPr>
          <w:rFonts w:ascii="Times New Roman" w:hAnsi="Times New Roman" w:cs="Times New Roman"/>
          <w:sz w:val="28"/>
          <w:szCs w:val="28"/>
          <w:lang w:val="en-CA"/>
        </w:rPr>
        <w:t>,</w:t>
      </w:r>
      <w:r w:rsidR="0025674B" w:rsidRPr="00C13CF5">
        <w:rPr>
          <w:rFonts w:ascii="Times New Roman" w:hAnsi="Times New Roman" w:cs="Times New Roman"/>
          <w:sz w:val="28"/>
          <w:szCs w:val="28"/>
          <w:lang w:val="en-CA"/>
        </w:rPr>
        <w:t xml:space="preserve"> “No it’s okay.”</w:t>
      </w:r>
    </w:p>
    <w:p w:rsidR="0025674B" w:rsidRPr="00C13CF5" w:rsidRDefault="0025674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does not remember telling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that it was his only chance to have sex with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w:t>
      </w:r>
    </w:p>
    <w:p w:rsidR="0025674B" w:rsidRPr="00C13CF5" w:rsidRDefault="0025674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does not remember knowing that she would not know they had had sex with her because she was passed out;</w:t>
      </w:r>
    </w:p>
    <w:p w:rsidR="0025674B" w:rsidRPr="00C13CF5" w:rsidRDefault="0025674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does not remember knowing that she would not wake up;</w:t>
      </w:r>
    </w:p>
    <w:p w:rsidR="0025674B" w:rsidRPr="00C13CF5" w:rsidRDefault="0025674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does not remember having sex with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w:t>
      </w:r>
    </w:p>
    <w:p w:rsidR="0025674B" w:rsidRPr="00C13CF5" w:rsidRDefault="0025674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does not remember telling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to be a look out for him while he was having sex with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w:t>
      </w:r>
    </w:p>
    <w:p w:rsidR="0025674B" w:rsidRPr="00C13CF5" w:rsidRDefault="0025674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knows that his DNA along with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’s DNA was found on one of the condoms;</w:t>
      </w:r>
    </w:p>
    <w:p w:rsidR="0025674B" w:rsidRPr="00C13CF5" w:rsidRDefault="0025674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understands that he had sexual intercourse with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that nigh</w:t>
      </w:r>
      <w:r w:rsidR="00CE62C9" w:rsidRPr="00C13CF5">
        <w:rPr>
          <w:rFonts w:ascii="Times New Roman" w:hAnsi="Times New Roman" w:cs="Times New Roman"/>
          <w:sz w:val="28"/>
          <w:szCs w:val="28"/>
          <w:lang w:val="en-CA"/>
        </w:rPr>
        <w:t>t</w:t>
      </w:r>
      <w:r w:rsidRPr="00C13CF5">
        <w:rPr>
          <w:rFonts w:ascii="Times New Roman" w:hAnsi="Times New Roman" w:cs="Times New Roman"/>
          <w:sz w:val="28"/>
          <w:szCs w:val="28"/>
          <w:lang w:val="en-CA"/>
        </w:rPr>
        <w:t>;</w:t>
      </w:r>
    </w:p>
    <w:p w:rsidR="0025674B" w:rsidRPr="00C13CF5" w:rsidRDefault="0025674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He was blacked out when that happened;</w:t>
      </w:r>
    </w:p>
    <w:p w:rsidR="0025674B" w:rsidRPr="00C13CF5" w:rsidRDefault="0025674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does not remember also putting an object </w:t>
      </w:r>
      <w:r w:rsidR="00AC419D" w:rsidRPr="00C13CF5">
        <w:rPr>
          <w:rFonts w:ascii="Times New Roman" w:hAnsi="Times New Roman" w:cs="Times New Roman"/>
          <w:sz w:val="28"/>
          <w:szCs w:val="28"/>
          <w:lang w:val="en-CA"/>
        </w:rPr>
        <w:t>other than</w:t>
      </w:r>
      <w:r w:rsidRPr="00C13CF5">
        <w:rPr>
          <w:rFonts w:ascii="Times New Roman" w:hAnsi="Times New Roman" w:cs="Times New Roman"/>
          <w:sz w:val="28"/>
          <w:szCs w:val="28"/>
          <w:lang w:val="en-CA"/>
        </w:rPr>
        <w:t xml:space="preserve"> his penis into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’s vagina;</w:t>
      </w:r>
    </w:p>
    <w:p w:rsidR="0025674B" w:rsidRPr="00C13CF5" w:rsidRDefault="0025674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does not remember throwing away the condom, telling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that it was his turn, giving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a condom, acting as a look out for him, or observing him apparently having sexual intercourse with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w:t>
      </w:r>
    </w:p>
    <w:p w:rsidR="0025674B" w:rsidRPr="00C13CF5" w:rsidRDefault="00192F64" w:rsidP="00180D22">
      <w:pPr>
        <w:rPr>
          <w:rFonts w:ascii="Times New Roman" w:hAnsi="Times New Roman" w:cs="Times New Roman"/>
          <w:sz w:val="28"/>
          <w:szCs w:val="28"/>
          <w:lang w:val="en-CA"/>
        </w:rPr>
      </w:pP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43</w:t>
      </w: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ab/>
      </w:r>
      <w:r w:rsidR="0025674B" w:rsidRPr="00C13CF5">
        <w:rPr>
          <w:rFonts w:ascii="Times New Roman" w:hAnsi="Times New Roman" w:cs="Times New Roman"/>
          <w:sz w:val="28"/>
          <w:szCs w:val="28"/>
          <w:lang w:val="en-CA"/>
        </w:rPr>
        <w:t xml:space="preserve">Crown counsel put a number of suggestions to </w:t>
      </w:r>
      <w:r w:rsidR="002930C2" w:rsidRPr="00C13CF5">
        <w:rPr>
          <w:rFonts w:ascii="Times New Roman" w:hAnsi="Times New Roman" w:cs="Times New Roman"/>
          <w:sz w:val="28"/>
          <w:szCs w:val="28"/>
          <w:lang w:val="en-CA"/>
        </w:rPr>
        <w:t>L.</w:t>
      </w:r>
      <w:r w:rsidR="0025674B" w:rsidRPr="00C13CF5">
        <w:rPr>
          <w:rFonts w:ascii="Times New Roman" w:hAnsi="Times New Roman" w:cs="Times New Roman"/>
          <w:sz w:val="28"/>
          <w:szCs w:val="28"/>
          <w:lang w:val="en-CA"/>
        </w:rPr>
        <w:t xml:space="preserve"> on what happened that evening following the point in time when he said that he had passed out.  In each case he said he could not remember what happened. </w:t>
      </w:r>
      <w:r w:rsidR="001856FD" w:rsidRPr="00C13CF5">
        <w:rPr>
          <w:rFonts w:ascii="Times New Roman" w:hAnsi="Times New Roman" w:cs="Times New Roman"/>
          <w:sz w:val="28"/>
          <w:szCs w:val="28"/>
          <w:lang w:val="en-CA"/>
        </w:rPr>
        <w:t xml:space="preserve"> </w:t>
      </w:r>
      <w:r w:rsidR="0025674B" w:rsidRPr="00C13CF5">
        <w:rPr>
          <w:rFonts w:ascii="Times New Roman" w:hAnsi="Times New Roman" w:cs="Times New Roman"/>
          <w:sz w:val="28"/>
          <w:szCs w:val="28"/>
          <w:lang w:val="en-CA"/>
        </w:rPr>
        <w:t>He went on to testify that;</w:t>
      </w:r>
    </w:p>
    <w:p w:rsidR="0025674B" w:rsidRPr="00C13CF5" w:rsidRDefault="0025674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had never heard of animals injuring anyone in Fort Liard. </w:t>
      </w:r>
      <w:r w:rsidR="00AC419D"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There are stray dogs in Fort Liard. </w:t>
      </w:r>
      <w:r w:rsidR="001856FD"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However, he has never heard of people bitten by stray dogs. </w:t>
      </w:r>
      <w:r w:rsidR="00AC419D"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He had never heard of the possibility of people being bitten by stray dogs;</w:t>
      </w:r>
    </w:p>
    <w:p w:rsidR="0025674B" w:rsidRPr="00C13CF5" w:rsidRDefault="00F14D3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There were no notices in town about wildlife being in town;</w:t>
      </w:r>
    </w:p>
    <w:p w:rsidR="00F14D3B" w:rsidRPr="00C13CF5" w:rsidRDefault="00F14D3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does not remember telling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to roll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on her si</w:t>
      </w:r>
      <w:r w:rsidR="00EA1B7F">
        <w:rPr>
          <w:rFonts w:ascii="Times New Roman" w:hAnsi="Times New Roman" w:cs="Times New Roman"/>
          <w:sz w:val="28"/>
          <w:szCs w:val="28"/>
          <w:lang w:val="en-CA"/>
        </w:rPr>
        <w:t>de so she would not choke on her</w:t>
      </w:r>
      <w:r w:rsidRPr="00C13CF5">
        <w:rPr>
          <w:rFonts w:ascii="Times New Roman" w:hAnsi="Times New Roman" w:cs="Times New Roman"/>
          <w:sz w:val="28"/>
          <w:szCs w:val="28"/>
          <w:lang w:val="en-CA"/>
        </w:rPr>
        <w:t xml:space="preserve"> puke. </w:t>
      </w:r>
      <w:r w:rsidR="00035C37"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He does not remember if he knew that something like that could happen if people drink too much;</w:t>
      </w:r>
    </w:p>
    <w:p w:rsidR="00F14D3B" w:rsidRPr="00C13CF5" w:rsidRDefault="00F14D3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does not remember  leaving her there and never getting help for her;</w:t>
      </w:r>
    </w:p>
    <w:p w:rsidR="00F14D3B" w:rsidRPr="00C13CF5" w:rsidRDefault="00F14D3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knew that if he got help for her that adults would know they had been drinking;</w:t>
      </w:r>
    </w:p>
    <w:p w:rsidR="00F14D3B" w:rsidRPr="00C13CF5" w:rsidRDefault="00F14D3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does not know that if he got help, adults would know that he had sexually assaulted her;</w:t>
      </w:r>
    </w:p>
    <w:p w:rsidR="00F14D3B" w:rsidRPr="00C13CF5" w:rsidRDefault="00F14D3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does not remember taking her phone.</w:t>
      </w:r>
      <w:r w:rsidR="00AC419D"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 However, he had her phone in his jacket when he woke up;</w:t>
      </w:r>
    </w:p>
    <w:p w:rsidR="00F14D3B" w:rsidRPr="00C13CF5" w:rsidRDefault="00F14D3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On his way back home, he would have walked by the RCMP station.  He would have walked by the nursing station although there would have been two ways to get back to his house;</w:t>
      </w:r>
    </w:p>
    <w:p w:rsidR="00F14D3B" w:rsidRPr="00C13CF5" w:rsidRDefault="00F14D3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way he usually walks home would not necessarily have taken him by the police detachment or the nursing station;</w:t>
      </w:r>
    </w:p>
    <w:p w:rsidR="00F14D3B" w:rsidRPr="00C13CF5" w:rsidRDefault="00F14D3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kn</w:t>
      </w:r>
      <w:r w:rsidR="00BD6C07"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w how to contact the RCMP. </w:t>
      </w:r>
      <w:r w:rsidR="00AC419D"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He did not know he could ring the bell;</w:t>
      </w:r>
    </w:p>
    <w:p w:rsidR="00F14D3B" w:rsidRPr="00C13CF5" w:rsidRDefault="00F14D3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does not remember seeing or talking to his mother when he got home;</w:t>
      </w:r>
    </w:p>
    <w:p w:rsidR="00F14D3B" w:rsidRPr="00C13CF5" w:rsidRDefault="00F14D3B"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met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around 8:45 p.m. </w:t>
      </w:r>
      <w:r w:rsidR="00AC419D"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He drank until he passed out;</w:t>
      </w:r>
    </w:p>
    <w:p w:rsidR="00F14D3B" w:rsidRPr="00C13CF5" w:rsidRDefault="00AC419D"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 xml:space="preserve">He cannot remember if </w:t>
      </w:r>
      <w:r w:rsidR="002930C2" w:rsidRPr="00C13CF5">
        <w:rPr>
          <w:rFonts w:ascii="Times New Roman" w:hAnsi="Times New Roman" w:cs="Times New Roman"/>
          <w:sz w:val="28"/>
          <w:szCs w:val="28"/>
          <w:lang w:val="en-CA"/>
        </w:rPr>
        <w:t>E.</w:t>
      </w:r>
      <w:r w:rsidR="00F14D3B" w:rsidRPr="00C13CF5">
        <w:rPr>
          <w:rFonts w:ascii="Times New Roman" w:hAnsi="Times New Roman" w:cs="Times New Roman"/>
          <w:sz w:val="28"/>
          <w:szCs w:val="28"/>
          <w:lang w:val="en-CA"/>
        </w:rPr>
        <w:t xml:space="preserve"> drank from that time until the bottle was almost finished;</w:t>
      </w:r>
    </w:p>
    <w:p w:rsidR="00F14D3B" w:rsidRPr="00C13CF5" w:rsidRDefault="00F14D3B" w:rsidP="00180D22">
      <w:pPr>
        <w:rPr>
          <w:rFonts w:ascii="Times New Roman" w:hAnsi="Times New Roman" w:cs="Times New Roman"/>
          <w:sz w:val="28"/>
          <w:szCs w:val="28"/>
          <w:lang w:val="en-CA"/>
        </w:rPr>
      </w:pPr>
    </w:p>
    <w:p w:rsidR="00F14D3B" w:rsidRPr="00C13CF5" w:rsidRDefault="00192F64" w:rsidP="00180D22">
      <w:pPr>
        <w:rPr>
          <w:rFonts w:ascii="Times New Roman" w:hAnsi="Times New Roman" w:cs="Times New Roman"/>
          <w:sz w:val="28"/>
          <w:szCs w:val="28"/>
          <w:lang w:val="en-CA"/>
        </w:rPr>
      </w:pP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44</w:t>
      </w: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ab/>
      </w:r>
      <w:r w:rsidR="00F14D3B" w:rsidRPr="00C13CF5">
        <w:rPr>
          <w:rFonts w:ascii="Times New Roman" w:hAnsi="Times New Roman" w:cs="Times New Roman"/>
          <w:sz w:val="28"/>
          <w:szCs w:val="28"/>
          <w:lang w:val="en-CA"/>
        </w:rPr>
        <w:t xml:space="preserve">During re-examination </w:t>
      </w:r>
      <w:r w:rsidR="002930C2" w:rsidRPr="00C13CF5">
        <w:rPr>
          <w:rFonts w:ascii="Times New Roman" w:hAnsi="Times New Roman" w:cs="Times New Roman"/>
          <w:sz w:val="28"/>
          <w:szCs w:val="28"/>
          <w:lang w:val="en-CA"/>
        </w:rPr>
        <w:t>L.</w:t>
      </w:r>
      <w:r w:rsidR="00F14D3B" w:rsidRPr="00C13CF5">
        <w:rPr>
          <w:rFonts w:ascii="Times New Roman" w:hAnsi="Times New Roman" w:cs="Times New Roman"/>
          <w:sz w:val="28"/>
          <w:szCs w:val="28"/>
          <w:lang w:val="en-CA"/>
        </w:rPr>
        <w:t xml:space="preserve"> stated:</w:t>
      </w:r>
    </w:p>
    <w:p w:rsidR="006B23CE" w:rsidRPr="00C13CF5" w:rsidRDefault="006B23C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When he was </w:t>
      </w:r>
      <w:r w:rsidR="001856FD" w:rsidRPr="00C13CF5">
        <w:rPr>
          <w:rFonts w:ascii="Times New Roman" w:hAnsi="Times New Roman" w:cs="Times New Roman"/>
          <w:sz w:val="28"/>
          <w:szCs w:val="28"/>
          <w:lang w:val="en-CA"/>
        </w:rPr>
        <w:t>thirteen years old,</w:t>
      </w:r>
      <w:r w:rsidRPr="00C13CF5">
        <w:rPr>
          <w:rFonts w:ascii="Times New Roman" w:hAnsi="Times New Roman" w:cs="Times New Roman"/>
          <w:sz w:val="28"/>
          <w:szCs w:val="28"/>
          <w:lang w:val="en-CA"/>
        </w:rPr>
        <w:t xml:space="preserve"> he did not know of anyone </w:t>
      </w:r>
      <w:r w:rsidR="001856FD" w:rsidRPr="00C13CF5">
        <w:rPr>
          <w:rFonts w:ascii="Times New Roman" w:hAnsi="Times New Roman" w:cs="Times New Roman"/>
          <w:sz w:val="28"/>
          <w:szCs w:val="28"/>
          <w:lang w:val="en-CA"/>
        </w:rPr>
        <w:t>injuring</w:t>
      </w:r>
      <w:r w:rsidRPr="00C13CF5">
        <w:rPr>
          <w:rFonts w:ascii="Times New Roman" w:hAnsi="Times New Roman" w:cs="Times New Roman"/>
          <w:sz w:val="28"/>
          <w:szCs w:val="28"/>
          <w:lang w:val="en-CA"/>
        </w:rPr>
        <w:t xml:space="preserve"> themselves falling down while they were intoxicated;</w:t>
      </w:r>
    </w:p>
    <w:p w:rsidR="006B23CE" w:rsidRPr="00C13CF5" w:rsidRDefault="006B23C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He still know</w:t>
      </w:r>
      <w:r w:rsidR="00AC419D" w:rsidRPr="00C13CF5">
        <w:rPr>
          <w:rFonts w:ascii="Times New Roman" w:hAnsi="Times New Roman" w:cs="Times New Roman"/>
          <w:sz w:val="28"/>
          <w:szCs w:val="28"/>
          <w:lang w:val="en-CA"/>
        </w:rPr>
        <w:t>s</w:t>
      </w:r>
      <w:r w:rsidRPr="00C13CF5">
        <w:rPr>
          <w:rFonts w:ascii="Times New Roman" w:hAnsi="Times New Roman" w:cs="Times New Roman"/>
          <w:sz w:val="28"/>
          <w:szCs w:val="28"/>
          <w:lang w:val="en-CA"/>
        </w:rPr>
        <w:t xml:space="preserve"> of nobody who has been injured falling down;</w:t>
      </w:r>
    </w:p>
    <w:p w:rsidR="009F6B0E" w:rsidRPr="00C13CF5" w:rsidRDefault="006B23C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As far as people being passed out outside, he had heard from his uncle or other</w:t>
      </w:r>
      <w:r w:rsidR="001856FD" w:rsidRPr="00C13CF5">
        <w:rPr>
          <w:rFonts w:ascii="Times New Roman" w:hAnsi="Times New Roman" w:cs="Times New Roman"/>
          <w:sz w:val="28"/>
          <w:szCs w:val="28"/>
          <w:lang w:val="en-CA"/>
        </w:rPr>
        <w:t xml:space="preserve">s that somebody had passed out.  </w:t>
      </w:r>
      <w:r w:rsidRPr="00C13CF5">
        <w:rPr>
          <w:rFonts w:ascii="Times New Roman" w:hAnsi="Times New Roman" w:cs="Times New Roman"/>
          <w:sz w:val="28"/>
          <w:szCs w:val="28"/>
          <w:lang w:val="en-CA"/>
        </w:rPr>
        <w:t>He had heard nothing else;</w:t>
      </w:r>
    </w:p>
    <w:p w:rsidR="006B23CE" w:rsidRPr="00C13CF5" w:rsidRDefault="006B23C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 reason that </w:t>
      </w:r>
      <w:r w:rsidR="002930C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went to the warehouse to urinate when he could have urinate </w:t>
      </w:r>
      <w:r w:rsidR="001856FD" w:rsidRPr="00C13CF5">
        <w:rPr>
          <w:rFonts w:ascii="Times New Roman" w:hAnsi="Times New Roman" w:cs="Times New Roman"/>
          <w:sz w:val="28"/>
          <w:szCs w:val="28"/>
          <w:lang w:val="en-CA"/>
        </w:rPr>
        <w:t>behind</w:t>
      </w:r>
      <w:r w:rsidRPr="00C13CF5">
        <w:rPr>
          <w:rFonts w:ascii="Times New Roman" w:hAnsi="Times New Roman" w:cs="Times New Roman"/>
          <w:sz w:val="28"/>
          <w:szCs w:val="28"/>
          <w:lang w:val="en-CA"/>
        </w:rPr>
        <w:t xml:space="preserve"> the trees was because he felt shy and did not want to urinate close to the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and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w:t>
      </w:r>
    </w:p>
    <w:p w:rsidR="006B23CE" w:rsidRPr="00C13CF5" w:rsidRDefault="006B23C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started to feel a little sick after he had come back from urinating the second time. </w:t>
      </w:r>
      <w:r w:rsidR="001856FD"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He cannot remember if he gav</w:t>
      </w:r>
      <w:r w:rsidR="003609C3" w:rsidRPr="00C13CF5">
        <w:rPr>
          <w:rFonts w:ascii="Times New Roman" w:hAnsi="Times New Roman" w:cs="Times New Roman"/>
          <w:sz w:val="28"/>
          <w:szCs w:val="28"/>
          <w:lang w:val="en-CA"/>
        </w:rPr>
        <w:t xml:space="preserve">e </w:t>
      </w:r>
      <w:r w:rsidR="002930C2" w:rsidRPr="00C13CF5">
        <w:rPr>
          <w:rFonts w:ascii="Times New Roman" w:hAnsi="Times New Roman" w:cs="Times New Roman"/>
          <w:sz w:val="28"/>
          <w:szCs w:val="28"/>
          <w:lang w:val="en-CA"/>
        </w:rPr>
        <w:t>E.</w:t>
      </w:r>
      <w:r w:rsidR="003609C3" w:rsidRPr="00C13CF5">
        <w:rPr>
          <w:rFonts w:ascii="Times New Roman" w:hAnsi="Times New Roman" w:cs="Times New Roman"/>
          <w:sz w:val="28"/>
          <w:szCs w:val="28"/>
          <w:lang w:val="en-CA"/>
        </w:rPr>
        <w:t xml:space="preserve"> any alcohol afterwards.</w:t>
      </w:r>
    </w:p>
    <w:p w:rsidR="006B23CE" w:rsidRPr="00C13CF5" w:rsidRDefault="006B23CE" w:rsidP="00180D22">
      <w:pPr>
        <w:ind w:left="360"/>
        <w:rPr>
          <w:rFonts w:ascii="Times New Roman" w:hAnsi="Times New Roman" w:cs="Times New Roman"/>
          <w:sz w:val="28"/>
          <w:szCs w:val="28"/>
          <w:lang w:val="en-CA"/>
        </w:rPr>
      </w:pPr>
    </w:p>
    <w:p w:rsidR="00C92B2C" w:rsidRPr="00C13CF5" w:rsidRDefault="003F0742" w:rsidP="005015B0">
      <w:pPr>
        <w:ind w:left="1080" w:firstLine="360"/>
        <w:rPr>
          <w:rFonts w:ascii="Times New Roman" w:hAnsi="Times New Roman" w:cs="Times New Roman"/>
          <w:sz w:val="28"/>
          <w:szCs w:val="28"/>
          <w:lang w:val="en-CA"/>
        </w:rPr>
      </w:pPr>
      <w:r>
        <w:rPr>
          <w:rFonts w:ascii="Times New Roman" w:hAnsi="Times New Roman" w:cs="Times New Roman"/>
          <w:sz w:val="28"/>
          <w:szCs w:val="28"/>
          <w:lang w:val="en-CA"/>
        </w:rPr>
        <w:t>ii</w:t>
      </w:r>
      <w:r w:rsidR="005015B0" w:rsidRPr="00C13CF5">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ab/>
      </w:r>
      <w:r w:rsidR="004C5EB6" w:rsidRPr="00C13CF5">
        <w:rPr>
          <w:rFonts w:ascii="Times New Roman" w:hAnsi="Times New Roman" w:cs="Times New Roman"/>
          <w:sz w:val="28"/>
          <w:szCs w:val="28"/>
          <w:lang w:val="en-CA"/>
        </w:rPr>
        <w:t>W.M.’s</w:t>
      </w:r>
      <w:r w:rsidR="00AC419D" w:rsidRPr="00C13CF5">
        <w:rPr>
          <w:rFonts w:ascii="Times New Roman" w:hAnsi="Times New Roman" w:cs="Times New Roman"/>
          <w:sz w:val="28"/>
          <w:szCs w:val="28"/>
          <w:lang w:val="en-CA"/>
        </w:rPr>
        <w:t xml:space="preserve"> Evidence</w:t>
      </w:r>
    </w:p>
    <w:p w:rsidR="00C92B2C" w:rsidRPr="00C13CF5" w:rsidRDefault="00192F64" w:rsidP="005015B0">
      <w:pPr>
        <w:rPr>
          <w:rFonts w:ascii="Times New Roman" w:hAnsi="Times New Roman" w:cs="Times New Roman"/>
          <w:sz w:val="28"/>
          <w:szCs w:val="28"/>
          <w:lang w:val="en-CA"/>
        </w:rPr>
      </w:pP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45</w:t>
      </w: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ab/>
      </w:r>
      <w:r w:rsidR="00C92B2C" w:rsidRPr="00C13CF5">
        <w:rPr>
          <w:rFonts w:ascii="Times New Roman" w:hAnsi="Times New Roman" w:cs="Times New Roman"/>
          <w:sz w:val="28"/>
          <w:szCs w:val="28"/>
          <w:lang w:val="en-CA"/>
        </w:rPr>
        <w:t xml:space="preserve">The next witness to be called was </w:t>
      </w:r>
      <w:r w:rsidR="002930C2" w:rsidRPr="00C13CF5">
        <w:rPr>
          <w:rFonts w:ascii="Times New Roman" w:hAnsi="Times New Roman" w:cs="Times New Roman"/>
          <w:sz w:val="28"/>
          <w:szCs w:val="28"/>
          <w:lang w:val="en-CA"/>
        </w:rPr>
        <w:t>L.</w:t>
      </w:r>
      <w:r w:rsidR="00C92B2C" w:rsidRPr="00C13CF5">
        <w:rPr>
          <w:rFonts w:ascii="Times New Roman" w:hAnsi="Times New Roman" w:cs="Times New Roman"/>
          <w:sz w:val="28"/>
          <w:szCs w:val="28"/>
          <w:lang w:val="en-CA"/>
        </w:rPr>
        <w:t xml:space="preserve">’s father, </w:t>
      </w:r>
      <w:r w:rsidR="004C5EB6" w:rsidRPr="00C13CF5">
        <w:rPr>
          <w:rFonts w:ascii="Times New Roman" w:hAnsi="Times New Roman" w:cs="Times New Roman"/>
          <w:sz w:val="28"/>
          <w:szCs w:val="28"/>
          <w:lang w:val="en-CA"/>
        </w:rPr>
        <w:t>W.M</w:t>
      </w:r>
      <w:r w:rsidR="00C92B2C" w:rsidRPr="00C13CF5">
        <w:rPr>
          <w:rFonts w:ascii="Times New Roman" w:hAnsi="Times New Roman" w:cs="Times New Roman"/>
          <w:sz w:val="28"/>
          <w:szCs w:val="28"/>
          <w:lang w:val="en-CA"/>
        </w:rPr>
        <w:t xml:space="preserve">. </w:t>
      </w:r>
      <w:r w:rsidR="001856FD" w:rsidRPr="00C13CF5">
        <w:rPr>
          <w:rFonts w:ascii="Times New Roman" w:hAnsi="Times New Roman" w:cs="Times New Roman"/>
          <w:sz w:val="28"/>
          <w:szCs w:val="28"/>
          <w:lang w:val="en-CA"/>
        </w:rPr>
        <w:t xml:space="preserve"> </w:t>
      </w:r>
      <w:r w:rsidR="004C5EB6" w:rsidRPr="00C13CF5">
        <w:rPr>
          <w:rFonts w:ascii="Times New Roman" w:hAnsi="Times New Roman" w:cs="Times New Roman"/>
          <w:sz w:val="28"/>
          <w:szCs w:val="28"/>
          <w:lang w:val="en-CA"/>
        </w:rPr>
        <w:t>W.M.</w:t>
      </w:r>
      <w:r w:rsidR="00C92B2C" w:rsidRPr="00C13CF5">
        <w:rPr>
          <w:rFonts w:ascii="Times New Roman" w:hAnsi="Times New Roman" w:cs="Times New Roman"/>
          <w:sz w:val="28"/>
          <w:szCs w:val="28"/>
          <w:lang w:val="en-CA"/>
        </w:rPr>
        <w:t xml:space="preserve"> testified that:</w:t>
      </w:r>
    </w:p>
    <w:p w:rsidR="00C92B2C" w:rsidRPr="00C13CF5" w:rsidRDefault="00842D9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C92B2C" w:rsidRPr="00C13CF5">
        <w:rPr>
          <w:rFonts w:ascii="Times New Roman" w:hAnsi="Times New Roman" w:cs="Times New Roman"/>
          <w:sz w:val="28"/>
          <w:szCs w:val="28"/>
          <w:lang w:val="en-CA"/>
        </w:rPr>
        <w:t xml:space="preserve"> is his second-oldest son;</w:t>
      </w:r>
    </w:p>
    <w:p w:rsidR="00C92B2C" w:rsidRPr="00C13CF5" w:rsidRDefault="00C92B2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has eight children. </w:t>
      </w:r>
      <w:r w:rsidR="00AC419D"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His oldest child is </w:t>
      </w:r>
      <w:r w:rsidR="00196D2F" w:rsidRPr="00C13CF5">
        <w:rPr>
          <w:rFonts w:ascii="Times New Roman" w:hAnsi="Times New Roman" w:cs="Times New Roman"/>
          <w:sz w:val="28"/>
          <w:szCs w:val="28"/>
          <w:lang w:val="en-CA"/>
        </w:rPr>
        <w:t>N.</w:t>
      </w:r>
      <w:r w:rsidRPr="00C13CF5">
        <w:rPr>
          <w:rFonts w:ascii="Times New Roman" w:hAnsi="Times New Roman" w:cs="Times New Roman"/>
          <w:sz w:val="28"/>
          <w:szCs w:val="28"/>
          <w:lang w:val="en-CA"/>
        </w:rPr>
        <w:t xml:space="preserve">, who is 20 followed by </w:t>
      </w:r>
      <w:r w:rsidR="00196D2F" w:rsidRPr="00C13CF5">
        <w:rPr>
          <w:rFonts w:ascii="Times New Roman" w:hAnsi="Times New Roman" w:cs="Times New Roman"/>
          <w:sz w:val="28"/>
          <w:szCs w:val="28"/>
          <w:lang w:val="en-CA"/>
        </w:rPr>
        <w:t>C.</w:t>
      </w:r>
      <w:r w:rsidRPr="00C13CF5">
        <w:rPr>
          <w:rFonts w:ascii="Times New Roman" w:hAnsi="Times New Roman" w:cs="Times New Roman"/>
          <w:sz w:val="28"/>
          <w:szCs w:val="28"/>
          <w:lang w:val="en-CA"/>
        </w:rPr>
        <w:t xml:space="preserve"> who is 19;</w:t>
      </w:r>
    </w:p>
    <w:p w:rsidR="00C92B2C" w:rsidRPr="00C13CF5" w:rsidRDefault="001856FD"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and his wife, </w:t>
      </w:r>
      <w:r w:rsidR="00C92B2C" w:rsidRPr="00C13CF5">
        <w:rPr>
          <w:rFonts w:ascii="Times New Roman" w:hAnsi="Times New Roman" w:cs="Times New Roman"/>
          <w:sz w:val="28"/>
          <w:szCs w:val="28"/>
          <w:lang w:val="en-CA"/>
        </w:rPr>
        <w:t>Virginia</w:t>
      </w:r>
      <w:r w:rsidRPr="00C13CF5">
        <w:rPr>
          <w:rFonts w:ascii="Times New Roman" w:hAnsi="Times New Roman" w:cs="Times New Roman"/>
          <w:sz w:val="28"/>
          <w:szCs w:val="28"/>
          <w:lang w:val="en-CA"/>
        </w:rPr>
        <w:t>,</w:t>
      </w:r>
      <w:r w:rsidR="00C92B2C" w:rsidRPr="00C13CF5">
        <w:rPr>
          <w:rFonts w:ascii="Times New Roman" w:hAnsi="Times New Roman" w:cs="Times New Roman"/>
          <w:sz w:val="28"/>
          <w:szCs w:val="28"/>
          <w:lang w:val="en-CA"/>
        </w:rPr>
        <w:t xml:space="preserve"> have been together for 23 years. </w:t>
      </w:r>
      <w:r w:rsidR="00AC419D" w:rsidRPr="00C13CF5">
        <w:rPr>
          <w:rFonts w:ascii="Times New Roman" w:hAnsi="Times New Roman" w:cs="Times New Roman"/>
          <w:sz w:val="28"/>
          <w:szCs w:val="28"/>
          <w:lang w:val="en-CA"/>
        </w:rPr>
        <w:t xml:space="preserve"> Right now all of his children</w:t>
      </w:r>
      <w:r w:rsidR="00C92B2C" w:rsidRPr="00C13CF5">
        <w:rPr>
          <w:rFonts w:ascii="Times New Roman" w:hAnsi="Times New Roman" w:cs="Times New Roman"/>
          <w:sz w:val="28"/>
          <w:szCs w:val="28"/>
          <w:lang w:val="en-CA"/>
        </w:rPr>
        <w:t xml:space="preserve"> except </w:t>
      </w:r>
      <w:r w:rsidR="00196D2F" w:rsidRPr="00C13CF5">
        <w:rPr>
          <w:rFonts w:ascii="Times New Roman" w:hAnsi="Times New Roman" w:cs="Times New Roman"/>
          <w:sz w:val="28"/>
          <w:szCs w:val="28"/>
          <w:lang w:val="en-CA"/>
        </w:rPr>
        <w:t>N.</w:t>
      </w:r>
      <w:r w:rsidR="00C92B2C" w:rsidRPr="00C13CF5">
        <w:rPr>
          <w:rFonts w:ascii="Times New Roman" w:hAnsi="Times New Roman" w:cs="Times New Roman"/>
          <w:sz w:val="28"/>
          <w:szCs w:val="28"/>
          <w:lang w:val="en-CA"/>
        </w:rPr>
        <w:t>, his wife, and his son’s girlfriend live in half of a duplex located in Fort Liard;</w:t>
      </w:r>
    </w:p>
    <w:p w:rsidR="00C92B2C"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C92B2C" w:rsidRPr="00C13CF5">
        <w:rPr>
          <w:rFonts w:ascii="Times New Roman" w:hAnsi="Times New Roman" w:cs="Times New Roman"/>
          <w:sz w:val="28"/>
          <w:szCs w:val="28"/>
          <w:lang w:val="en-CA"/>
        </w:rPr>
        <w:t xml:space="preserve"> did not always liv</w:t>
      </w:r>
      <w:r w:rsidR="00AC419D" w:rsidRPr="00C13CF5">
        <w:rPr>
          <w:rFonts w:ascii="Times New Roman" w:hAnsi="Times New Roman" w:cs="Times New Roman"/>
          <w:sz w:val="28"/>
          <w:szCs w:val="28"/>
          <w:lang w:val="en-CA"/>
        </w:rPr>
        <w:t xml:space="preserve">e with </w:t>
      </w:r>
      <w:r w:rsidR="004C5EB6" w:rsidRPr="00C13CF5">
        <w:rPr>
          <w:rFonts w:ascii="Times New Roman" w:hAnsi="Times New Roman" w:cs="Times New Roman"/>
          <w:sz w:val="28"/>
          <w:szCs w:val="28"/>
          <w:lang w:val="en-CA"/>
        </w:rPr>
        <w:t>W.M.</w:t>
      </w:r>
      <w:r w:rsidR="00AC419D" w:rsidRPr="00C13CF5">
        <w:rPr>
          <w:rFonts w:ascii="Times New Roman" w:hAnsi="Times New Roman" w:cs="Times New Roman"/>
          <w:sz w:val="28"/>
          <w:szCs w:val="28"/>
          <w:lang w:val="en-CA"/>
        </w:rPr>
        <w:t xml:space="preserve">  </w:t>
      </w:r>
      <w:r w:rsidR="004C5EB6" w:rsidRPr="00C13CF5">
        <w:rPr>
          <w:rFonts w:ascii="Times New Roman" w:hAnsi="Times New Roman" w:cs="Times New Roman"/>
          <w:sz w:val="28"/>
          <w:szCs w:val="28"/>
          <w:lang w:val="en-CA"/>
        </w:rPr>
        <w:t>W.M.</w:t>
      </w:r>
      <w:r w:rsidR="00AC419D" w:rsidRPr="00C13CF5">
        <w:rPr>
          <w:rFonts w:ascii="Times New Roman" w:hAnsi="Times New Roman" w:cs="Times New Roman"/>
          <w:sz w:val="28"/>
          <w:szCs w:val="28"/>
          <w:lang w:val="en-CA"/>
        </w:rPr>
        <w:t xml:space="preserve"> has</w:t>
      </w:r>
      <w:r w:rsidR="00C92B2C" w:rsidRPr="00C13CF5">
        <w:rPr>
          <w:rFonts w:ascii="Times New Roman" w:hAnsi="Times New Roman" w:cs="Times New Roman"/>
          <w:sz w:val="28"/>
          <w:szCs w:val="28"/>
          <w:lang w:val="en-CA"/>
        </w:rPr>
        <w:t xml:space="preserve"> a drinking problem. They had been dealing with Social Services until October of 2015. </w:t>
      </w:r>
      <w:r w:rsidR="003609C3" w:rsidRPr="00C13CF5">
        <w:rPr>
          <w:rFonts w:ascii="Times New Roman" w:hAnsi="Times New Roman" w:cs="Times New Roman"/>
          <w:sz w:val="28"/>
          <w:szCs w:val="28"/>
          <w:lang w:val="en-CA"/>
        </w:rPr>
        <w:t xml:space="preserve"> </w:t>
      </w:r>
      <w:r w:rsidR="00C92B2C" w:rsidRPr="00C13CF5">
        <w:rPr>
          <w:rFonts w:ascii="Times New Roman" w:hAnsi="Times New Roman" w:cs="Times New Roman"/>
          <w:sz w:val="28"/>
          <w:szCs w:val="28"/>
          <w:lang w:val="en-CA"/>
        </w:rPr>
        <w:t xml:space="preserve">In fact their last dealings with social services </w:t>
      </w:r>
      <w:r w:rsidR="003609C3" w:rsidRPr="00C13CF5">
        <w:rPr>
          <w:rFonts w:ascii="Times New Roman" w:hAnsi="Times New Roman" w:cs="Times New Roman"/>
          <w:sz w:val="28"/>
          <w:szCs w:val="28"/>
          <w:lang w:val="en-CA"/>
        </w:rPr>
        <w:t>were</w:t>
      </w:r>
      <w:r w:rsidR="00C92B2C" w:rsidRPr="00C13CF5">
        <w:rPr>
          <w:rFonts w:ascii="Times New Roman" w:hAnsi="Times New Roman" w:cs="Times New Roman"/>
          <w:sz w:val="28"/>
          <w:szCs w:val="28"/>
          <w:lang w:val="en-CA"/>
        </w:rPr>
        <w:t xml:space="preserve"> about a month ago;</w:t>
      </w:r>
    </w:p>
    <w:p w:rsidR="00C92B2C" w:rsidRPr="00C13CF5" w:rsidRDefault="00C92B2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 first time </w:t>
      </w:r>
      <w:r w:rsidR="002930C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was taken away from him was a long time ago. Sometimes </w:t>
      </w:r>
      <w:r w:rsidR="002930C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would be taken away for months while his wife and he went to programs.  However the treatment was never successful in the long term and </w:t>
      </w:r>
      <w:r w:rsidR="002930C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was bounced around;</w:t>
      </w:r>
    </w:p>
    <w:p w:rsidR="00C92B2C" w:rsidRPr="00C13CF5" w:rsidRDefault="00C92B2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With all of the children</w:t>
      </w:r>
      <w:r w:rsidR="001856FD"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life was hectic. </w:t>
      </w:r>
      <w:r w:rsidR="004C5EB6" w:rsidRPr="00C13CF5">
        <w:rPr>
          <w:rFonts w:ascii="Times New Roman" w:hAnsi="Times New Roman" w:cs="Times New Roman"/>
          <w:sz w:val="28"/>
          <w:szCs w:val="28"/>
          <w:lang w:val="en-CA"/>
        </w:rPr>
        <w:t>W.M.</w:t>
      </w:r>
      <w:r w:rsidRPr="00C13CF5">
        <w:rPr>
          <w:rFonts w:ascii="Times New Roman" w:hAnsi="Times New Roman" w:cs="Times New Roman"/>
          <w:sz w:val="28"/>
          <w:szCs w:val="28"/>
          <w:lang w:val="en-CA"/>
        </w:rPr>
        <w:t xml:space="preserve"> and his wife’s drinking problem compounded the issues;</w:t>
      </w:r>
    </w:p>
    <w:p w:rsidR="00C92B2C" w:rsidRPr="00C13CF5" w:rsidRDefault="00C92B2C"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Their drinking problem was bad.  It got to the point that the</w:t>
      </w:r>
      <w:r w:rsidR="003609C3" w:rsidRPr="00C13CF5">
        <w:rPr>
          <w:rFonts w:ascii="Times New Roman" w:hAnsi="Times New Roman" w:cs="Times New Roman"/>
          <w:sz w:val="28"/>
          <w:szCs w:val="28"/>
          <w:lang w:val="en-CA"/>
        </w:rPr>
        <w:t>y</w:t>
      </w:r>
      <w:r w:rsidRPr="00C13CF5">
        <w:rPr>
          <w:rFonts w:ascii="Times New Roman" w:hAnsi="Times New Roman" w:cs="Times New Roman"/>
          <w:sz w:val="28"/>
          <w:szCs w:val="28"/>
          <w:lang w:val="en-CA"/>
        </w:rPr>
        <w:t xml:space="preserve"> could not function or take care of their children</w:t>
      </w:r>
      <w:r w:rsidR="00953245" w:rsidRPr="00C13CF5">
        <w:rPr>
          <w:rFonts w:ascii="Times New Roman" w:hAnsi="Times New Roman" w:cs="Times New Roman"/>
          <w:sz w:val="28"/>
          <w:szCs w:val="28"/>
          <w:lang w:val="en-CA"/>
        </w:rPr>
        <w:t>;</w:t>
      </w:r>
    </w:p>
    <w:p w:rsidR="00953245" w:rsidRPr="00C13CF5" w:rsidRDefault="00953245"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When </w:t>
      </w:r>
      <w:r w:rsidR="002930C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was in care, there would be visitations. </w:t>
      </w:r>
      <w:r w:rsidR="001856FD"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However, they still consumed alcohol and </w:t>
      </w:r>
      <w:r w:rsidR="002930C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would see it;</w:t>
      </w:r>
    </w:p>
    <w:p w:rsidR="00953245" w:rsidRPr="00C13CF5" w:rsidRDefault="00953245"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When </w:t>
      </w:r>
      <w:r w:rsidR="004C5EB6" w:rsidRPr="00C13CF5">
        <w:rPr>
          <w:rFonts w:ascii="Times New Roman" w:hAnsi="Times New Roman" w:cs="Times New Roman"/>
          <w:sz w:val="28"/>
          <w:szCs w:val="28"/>
          <w:lang w:val="en-CA"/>
        </w:rPr>
        <w:t>W.M.</w:t>
      </w:r>
      <w:r w:rsidRPr="00C13CF5">
        <w:rPr>
          <w:rFonts w:ascii="Times New Roman" w:hAnsi="Times New Roman" w:cs="Times New Roman"/>
          <w:sz w:val="28"/>
          <w:szCs w:val="28"/>
          <w:lang w:val="en-CA"/>
        </w:rPr>
        <w:t xml:space="preserve"> was drinking</w:t>
      </w:r>
      <w:r w:rsidR="001856FD"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 xml:space="preserve"> a</w:t>
      </w:r>
      <w:r w:rsidR="00035C37" w:rsidRPr="00C13CF5">
        <w:rPr>
          <w:rFonts w:ascii="Times New Roman" w:hAnsi="Times New Roman" w:cs="Times New Roman"/>
          <w:sz w:val="28"/>
          <w:szCs w:val="28"/>
          <w:lang w:val="en-CA"/>
        </w:rPr>
        <w:t xml:space="preserve"> typical day would begin with him</w:t>
      </w:r>
      <w:r w:rsidRPr="00C13CF5">
        <w:rPr>
          <w:rFonts w:ascii="Times New Roman" w:hAnsi="Times New Roman" w:cs="Times New Roman"/>
          <w:sz w:val="28"/>
          <w:szCs w:val="28"/>
          <w:lang w:val="en-CA"/>
        </w:rPr>
        <w:t xml:space="preserve"> and his wife trying to find another drink to get over their hangovers and to stay drunk. </w:t>
      </w:r>
      <w:r w:rsidR="003609C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They would continue to drink when they passed out. </w:t>
      </w:r>
      <w:r w:rsidR="003609C3"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The</w:t>
      </w:r>
      <w:r w:rsidR="003609C3" w:rsidRPr="00C13CF5">
        <w:rPr>
          <w:rFonts w:ascii="Times New Roman" w:hAnsi="Times New Roman" w:cs="Times New Roman"/>
          <w:sz w:val="28"/>
          <w:szCs w:val="28"/>
          <w:lang w:val="en-CA"/>
        </w:rPr>
        <w:t>y</w:t>
      </w:r>
      <w:r w:rsidRPr="00C13CF5">
        <w:rPr>
          <w:rFonts w:ascii="Times New Roman" w:hAnsi="Times New Roman" w:cs="Times New Roman"/>
          <w:sz w:val="28"/>
          <w:szCs w:val="28"/>
          <w:lang w:val="en-CA"/>
        </w:rPr>
        <w:t xml:space="preserve"> would wake up and continue;</w:t>
      </w:r>
    </w:p>
    <w:p w:rsidR="00953245" w:rsidRPr="00C13CF5" w:rsidRDefault="004C5EB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W.M.</w:t>
      </w:r>
      <w:r w:rsidR="00953245" w:rsidRPr="00C13CF5">
        <w:rPr>
          <w:rFonts w:ascii="Times New Roman" w:hAnsi="Times New Roman" w:cs="Times New Roman"/>
          <w:sz w:val="28"/>
          <w:szCs w:val="28"/>
          <w:lang w:val="en-CA"/>
        </w:rPr>
        <w:t xml:space="preserve"> worked in British Columbia at a gas plant for fourteen years when </w:t>
      </w:r>
      <w:r w:rsidR="002930C2" w:rsidRPr="00C13CF5">
        <w:rPr>
          <w:rFonts w:ascii="Times New Roman" w:hAnsi="Times New Roman" w:cs="Times New Roman"/>
          <w:sz w:val="28"/>
          <w:szCs w:val="28"/>
          <w:lang w:val="en-CA"/>
        </w:rPr>
        <w:t>L.</w:t>
      </w:r>
      <w:r w:rsidR="00953245" w:rsidRPr="00C13CF5">
        <w:rPr>
          <w:rFonts w:ascii="Times New Roman" w:hAnsi="Times New Roman" w:cs="Times New Roman"/>
          <w:sz w:val="28"/>
          <w:szCs w:val="28"/>
          <w:lang w:val="en-CA"/>
        </w:rPr>
        <w:t xml:space="preserve"> was growing up. </w:t>
      </w:r>
      <w:r w:rsidR="001856FD" w:rsidRPr="00C13CF5">
        <w:rPr>
          <w:rFonts w:ascii="Times New Roman" w:hAnsi="Times New Roman" w:cs="Times New Roman"/>
          <w:sz w:val="28"/>
          <w:szCs w:val="28"/>
          <w:lang w:val="en-CA"/>
        </w:rPr>
        <w:t xml:space="preserve"> </w:t>
      </w:r>
      <w:r w:rsidR="00953245" w:rsidRPr="00C13CF5">
        <w:rPr>
          <w:rFonts w:ascii="Times New Roman" w:hAnsi="Times New Roman" w:cs="Times New Roman"/>
          <w:sz w:val="28"/>
          <w:szCs w:val="28"/>
          <w:lang w:val="en-CA"/>
        </w:rPr>
        <w:t>He would work on a two weeks in two weeks out basis;</w:t>
      </w:r>
    </w:p>
    <w:p w:rsidR="00953245" w:rsidRPr="00C13CF5" w:rsidRDefault="00953245"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When he was at work, his wife would continue to drink. </w:t>
      </w:r>
      <w:r w:rsidR="00035C37"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There were </w:t>
      </w:r>
      <w:r w:rsidR="003609C3" w:rsidRPr="00C13CF5">
        <w:rPr>
          <w:rFonts w:ascii="Times New Roman" w:hAnsi="Times New Roman" w:cs="Times New Roman"/>
          <w:sz w:val="28"/>
          <w:szCs w:val="28"/>
          <w:lang w:val="en-CA"/>
        </w:rPr>
        <w:t>numerous</w:t>
      </w:r>
      <w:r w:rsidRPr="00C13CF5">
        <w:rPr>
          <w:rFonts w:ascii="Times New Roman" w:hAnsi="Times New Roman" w:cs="Times New Roman"/>
          <w:sz w:val="28"/>
          <w:szCs w:val="28"/>
          <w:lang w:val="en-CA"/>
        </w:rPr>
        <w:t xml:space="preserve"> times he was called by social services.</w:t>
      </w:r>
      <w:r w:rsidR="00035C37"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 He would come into town to deal with the matter. </w:t>
      </w:r>
      <w:r w:rsidR="00035C37"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During those times </w:t>
      </w:r>
      <w:r w:rsidR="002930C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was removed from the home on quite a few occasions;</w:t>
      </w:r>
    </w:p>
    <w:p w:rsidR="00953245" w:rsidRPr="00C13CF5" w:rsidRDefault="004C5EB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W.M.</w:t>
      </w:r>
      <w:r w:rsidR="00953245" w:rsidRPr="00C13CF5">
        <w:rPr>
          <w:rFonts w:ascii="Times New Roman" w:hAnsi="Times New Roman" w:cs="Times New Roman"/>
          <w:sz w:val="28"/>
          <w:szCs w:val="28"/>
          <w:lang w:val="en-CA"/>
        </w:rPr>
        <w:t xml:space="preserve"> has </w:t>
      </w:r>
      <w:r w:rsidR="003609C3" w:rsidRPr="00C13CF5">
        <w:rPr>
          <w:rFonts w:ascii="Times New Roman" w:hAnsi="Times New Roman" w:cs="Times New Roman"/>
          <w:sz w:val="28"/>
          <w:szCs w:val="28"/>
          <w:lang w:val="en-CA"/>
        </w:rPr>
        <w:t>drunk</w:t>
      </w:r>
      <w:r w:rsidR="00953245" w:rsidRPr="00C13CF5">
        <w:rPr>
          <w:rFonts w:ascii="Times New Roman" w:hAnsi="Times New Roman" w:cs="Times New Roman"/>
          <w:sz w:val="28"/>
          <w:szCs w:val="28"/>
          <w:lang w:val="en-CA"/>
        </w:rPr>
        <w:t xml:space="preserve"> all of his life. </w:t>
      </w:r>
      <w:r w:rsidR="003609C3" w:rsidRPr="00C13CF5">
        <w:rPr>
          <w:rFonts w:ascii="Times New Roman" w:hAnsi="Times New Roman" w:cs="Times New Roman"/>
          <w:sz w:val="28"/>
          <w:szCs w:val="28"/>
          <w:lang w:val="en-CA"/>
        </w:rPr>
        <w:t xml:space="preserve"> </w:t>
      </w:r>
      <w:r w:rsidR="00953245" w:rsidRPr="00C13CF5">
        <w:rPr>
          <w:rFonts w:ascii="Times New Roman" w:hAnsi="Times New Roman" w:cs="Times New Roman"/>
          <w:sz w:val="28"/>
          <w:szCs w:val="28"/>
          <w:lang w:val="en-CA"/>
        </w:rPr>
        <w:t>At the time of testifying he had not drank for eight mont</w:t>
      </w:r>
      <w:r w:rsidR="00035C37" w:rsidRPr="00C13CF5">
        <w:rPr>
          <w:rFonts w:ascii="Times New Roman" w:hAnsi="Times New Roman" w:cs="Times New Roman"/>
          <w:sz w:val="28"/>
          <w:szCs w:val="28"/>
          <w:lang w:val="en-CA"/>
        </w:rPr>
        <w:t>hs. His wife continues to drink;</w:t>
      </w:r>
    </w:p>
    <w:p w:rsidR="00953245"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953245" w:rsidRPr="00C13CF5">
        <w:rPr>
          <w:rFonts w:ascii="Times New Roman" w:hAnsi="Times New Roman" w:cs="Times New Roman"/>
          <w:sz w:val="28"/>
          <w:szCs w:val="28"/>
          <w:lang w:val="en-CA"/>
        </w:rPr>
        <w:t xml:space="preserve"> was removed from the home on at least </w:t>
      </w:r>
      <w:r w:rsidR="001856FD" w:rsidRPr="00C13CF5">
        <w:rPr>
          <w:rFonts w:ascii="Times New Roman" w:hAnsi="Times New Roman" w:cs="Times New Roman"/>
          <w:sz w:val="28"/>
          <w:szCs w:val="28"/>
          <w:lang w:val="en-CA"/>
        </w:rPr>
        <w:t>six</w:t>
      </w:r>
      <w:r w:rsidR="00953245" w:rsidRPr="00C13CF5">
        <w:rPr>
          <w:rFonts w:ascii="Times New Roman" w:hAnsi="Times New Roman" w:cs="Times New Roman"/>
          <w:sz w:val="28"/>
          <w:szCs w:val="28"/>
          <w:lang w:val="en-CA"/>
        </w:rPr>
        <w:t xml:space="preserve"> occasions and probably double that number;</w:t>
      </w:r>
    </w:p>
    <w:p w:rsidR="00953245"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953245" w:rsidRPr="00C13CF5">
        <w:rPr>
          <w:rFonts w:ascii="Times New Roman" w:hAnsi="Times New Roman" w:cs="Times New Roman"/>
          <w:sz w:val="28"/>
          <w:szCs w:val="28"/>
          <w:lang w:val="en-CA"/>
        </w:rPr>
        <w:t xml:space="preserve"> was never privy to anyone passing out and dying from drinking;</w:t>
      </w:r>
    </w:p>
    <w:p w:rsidR="00953245" w:rsidRPr="00C13CF5" w:rsidRDefault="004C5EB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W.M.</w:t>
      </w:r>
      <w:r w:rsidR="00953245" w:rsidRPr="00C13CF5">
        <w:rPr>
          <w:rFonts w:ascii="Times New Roman" w:hAnsi="Times New Roman" w:cs="Times New Roman"/>
          <w:sz w:val="28"/>
          <w:szCs w:val="28"/>
          <w:lang w:val="en-CA"/>
        </w:rPr>
        <w:t xml:space="preserve"> never talked to </w:t>
      </w:r>
      <w:r w:rsidR="002930C2" w:rsidRPr="00C13CF5">
        <w:rPr>
          <w:rFonts w:ascii="Times New Roman" w:hAnsi="Times New Roman" w:cs="Times New Roman"/>
          <w:sz w:val="28"/>
          <w:szCs w:val="28"/>
          <w:lang w:val="en-CA"/>
        </w:rPr>
        <w:t>L.</w:t>
      </w:r>
      <w:r w:rsidR="00953245" w:rsidRPr="00C13CF5">
        <w:rPr>
          <w:rFonts w:ascii="Times New Roman" w:hAnsi="Times New Roman" w:cs="Times New Roman"/>
          <w:sz w:val="28"/>
          <w:szCs w:val="28"/>
          <w:lang w:val="en-CA"/>
        </w:rPr>
        <w:t xml:space="preserve"> about drinking.  He cannot say if his wife did or did not;</w:t>
      </w:r>
    </w:p>
    <w:p w:rsidR="00953245" w:rsidRPr="00C13CF5" w:rsidRDefault="004C5EB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W.M.</w:t>
      </w:r>
      <w:r w:rsidR="00035C37" w:rsidRPr="00C13CF5">
        <w:rPr>
          <w:rFonts w:ascii="Times New Roman" w:hAnsi="Times New Roman" w:cs="Times New Roman"/>
          <w:sz w:val="28"/>
          <w:szCs w:val="28"/>
          <w:lang w:val="en-CA"/>
        </w:rPr>
        <w:t xml:space="preserve"> cannot recall anyone ever</w:t>
      </w:r>
      <w:r w:rsidR="00953245" w:rsidRPr="00C13CF5">
        <w:rPr>
          <w:rFonts w:ascii="Times New Roman" w:hAnsi="Times New Roman" w:cs="Times New Roman"/>
          <w:sz w:val="28"/>
          <w:szCs w:val="28"/>
          <w:lang w:val="en-CA"/>
        </w:rPr>
        <w:t xml:space="preserve"> h</w:t>
      </w:r>
      <w:r w:rsidR="001856FD" w:rsidRPr="00C13CF5">
        <w:rPr>
          <w:rFonts w:ascii="Times New Roman" w:hAnsi="Times New Roman" w:cs="Times New Roman"/>
          <w:sz w:val="28"/>
          <w:szCs w:val="28"/>
          <w:lang w:val="en-CA"/>
        </w:rPr>
        <w:t xml:space="preserve">aving been injured by drinking. </w:t>
      </w:r>
      <w:r w:rsidR="00953245" w:rsidRPr="00C13CF5">
        <w:rPr>
          <w:rFonts w:ascii="Times New Roman" w:hAnsi="Times New Roman" w:cs="Times New Roman"/>
          <w:sz w:val="28"/>
          <w:szCs w:val="28"/>
          <w:lang w:val="en-CA"/>
        </w:rPr>
        <w:t xml:space="preserve"> He cannot recall anyone being taken to the hospital or </w:t>
      </w:r>
      <w:r w:rsidR="003609C3" w:rsidRPr="00C13CF5">
        <w:rPr>
          <w:rFonts w:ascii="Times New Roman" w:hAnsi="Times New Roman" w:cs="Times New Roman"/>
          <w:sz w:val="28"/>
          <w:szCs w:val="28"/>
          <w:lang w:val="en-CA"/>
        </w:rPr>
        <w:t>medevac’d for anything like that.</w:t>
      </w:r>
    </w:p>
    <w:p w:rsidR="00953245" w:rsidRPr="00C13CF5" w:rsidRDefault="00192F64" w:rsidP="005015B0">
      <w:pPr>
        <w:rPr>
          <w:rFonts w:ascii="Times New Roman" w:hAnsi="Times New Roman" w:cs="Times New Roman"/>
          <w:sz w:val="28"/>
          <w:szCs w:val="28"/>
          <w:lang w:val="en-CA"/>
        </w:rPr>
      </w:pP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46</w:t>
      </w: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ab/>
      </w:r>
      <w:r w:rsidR="00953245" w:rsidRPr="00C13CF5">
        <w:rPr>
          <w:rFonts w:ascii="Times New Roman" w:hAnsi="Times New Roman" w:cs="Times New Roman"/>
          <w:sz w:val="28"/>
          <w:szCs w:val="28"/>
          <w:lang w:val="en-CA"/>
        </w:rPr>
        <w:t xml:space="preserve">In cross-examination </w:t>
      </w:r>
      <w:r w:rsidR="004C5EB6" w:rsidRPr="00C13CF5">
        <w:rPr>
          <w:rFonts w:ascii="Times New Roman" w:hAnsi="Times New Roman" w:cs="Times New Roman"/>
          <w:sz w:val="28"/>
          <w:szCs w:val="28"/>
          <w:lang w:val="en-CA"/>
        </w:rPr>
        <w:t>W.M.</w:t>
      </w:r>
      <w:r w:rsidR="00953245" w:rsidRPr="00C13CF5">
        <w:rPr>
          <w:rFonts w:ascii="Times New Roman" w:hAnsi="Times New Roman" w:cs="Times New Roman"/>
          <w:sz w:val="28"/>
          <w:szCs w:val="28"/>
          <w:lang w:val="en-CA"/>
        </w:rPr>
        <w:t xml:space="preserve"> stated:</w:t>
      </w:r>
    </w:p>
    <w:p w:rsidR="00953245" w:rsidRPr="00C13CF5" w:rsidRDefault="00953245"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In terms of people </w:t>
      </w:r>
      <w:r w:rsidR="002930C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would have seen drinking in his home, there was </w:t>
      </w:r>
      <w:r w:rsidR="004C5EB6" w:rsidRPr="00C13CF5">
        <w:rPr>
          <w:rFonts w:ascii="Times New Roman" w:hAnsi="Times New Roman" w:cs="Times New Roman"/>
          <w:sz w:val="28"/>
          <w:szCs w:val="28"/>
          <w:lang w:val="en-CA"/>
        </w:rPr>
        <w:t>W.M.</w:t>
      </w:r>
      <w:r w:rsidRPr="00C13CF5">
        <w:rPr>
          <w:rFonts w:ascii="Times New Roman" w:hAnsi="Times New Roman" w:cs="Times New Roman"/>
          <w:sz w:val="28"/>
          <w:szCs w:val="28"/>
          <w:lang w:val="en-CA"/>
        </w:rPr>
        <w:t>, his wife, friends associates, family members, and extended family;</w:t>
      </w:r>
    </w:p>
    <w:p w:rsidR="00953245" w:rsidRPr="00C13CF5" w:rsidRDefault="00953245"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does not know when </w:t>
      </w:r>
      <w:r w:rsidR="00196D2F" w:rsidRPr="00C13CF5">
        <w:rPr>
          <w:rFonts w:ascii="Times New Roman" w:hAnsi="Times New Roman" w:cs="Times New Roman"/>
          <w:sz w:val="28"/>
          <w:szCs w:val="28"/>
          <w:lang w:val="en-CA"/>
        </w:rPr>
        <w:t>C.</w:t>
      </w:r>
      <w:r w:rsidRPr="00C13CF5">
        <w:rPr>
          <w:rFonts w:ascii="Times New Roman" w:hAnsi="Times New Roman" w:cs="Times New Roman"/>
          <w:sz w:val="28"/>
          <w:szCs w:val="28"/>
          <w:lang w:val="en-CA"/>
        </w:rPr>
        <w:t xml:space="preserve"> started drinking.  He thinks he wo</w:t>
      </w:r>
      <w:r w:rsidR="001856FD" w:rsidRPr="00C13CF5">
        <w:rPr>
          <w:rFonts w:ascii="Times New Roman" w:hAnsi="Times New Roman" w:cs="Times New Roman"/>
          <w:sz w:val="28"/>
          <w:szCs w:val="28"/>
          <w:lang w:val="en-CA"/>
        </w:rPr>
        <w:t>uld probably have been roughly eighteen</w:t>
      </w:r>
      <w:r w:rsidRPr="00C13CF5">
        <w:rPr>
          <w:rFonts w:ascii="Times New Roman" w:hAnsi="Times New Roman" w:cs="Times New Roman"/>
          <w:sz w:val="28"/>
          <w:szCs w:val="28"/>
          <w:lang w:val="en-CA"/>
        </w:rPr>
        <w:t xml:space="preserve"> years of age when he first noticed it</w:t>
      </w:r>
      <w:r w:rsidR="00192CC8" w:rsidRPr="00C13CF5">
        <w:rPr>
          <w:rFonts w:ascii="Times New Roman" w:hAnsi="Times New Roman" w:cs="Times New Roman"/>
          <w:sz w:val="28"/>
          <w:szCs w:val="28"/>
          <w:lang w:val="en-CA"/>
        </w:rPr>
        <w:t>;</w:t>
      </w:r>
    </w:p>
    <w:p w:rsidR="00192CC8" w:rsidRPr="00C13CF5" w:rsidRDefault="00192CC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 first time he saw </w:t>
      </w:r>
      <w:r w:rsidR="00196D2F" w:rsidRPr="00C13CF5">
        <w:rPr>
          <w:rFonts w:ascii="Times New Roman" w:hAnsi="Times New Roman" w:cs="Times New Roman"/>
          <w:sz w:val="28"/>
          <w:szCs w:val="28"/>
          <w:lang w:val="en-CA"/>
        </w:rPr>
        <w:t>N.</w:t>
      </w:r>
      <w:r w:rsidRPr="00C13CF5">
        <w:rPr>
          <w:rFonts w:ascii="Times New Roman" w:hAnsi="Times New Roman" w:cs="Times New Roman"/>
          <w:sz w:val="28"/>
          <w:szCs w:val="28"/>
          <w:lang w:val="en-CA"/>
        </w:rPr>
        <w:t xml:space="preserve"> drinking she would have been </w:t>
      </w:r>
      <w:r w:rsidR="001856FD" w:rsidRPr="00C13CF5">
        <w:rPr>
          <w:rFonts w:ascii="Times New Roman" w:hAnsi="Times New Roman" w:cs="Times New Roman"/>
          <w:sz w:val="28"/>
          <w:szCs w:val="28"/>
          <w:lang w:val="en-CA"/>
        </w:rPr>
        <w:t>nineteen</w:t>
      </w:r>
      <w:r w:rsidRPr="00C13CF5">
        <w:rPr>
          <w:rFonts w:ascii="Times New Roman" w:hAnsi="Times New Roman" w:cs="Times New Roman"/>
          <w:sz w:val="28"/>
          <w:szCs w:val="28"/>
          <w:lang w:val="en-CA"/>
        </w:rPr>
        <w:t>;</w:t>
      </w:r>
    </w:p>
    <w:p w:rsidR="00192CC8" w:rsidRPr="00C13CF5" w:rsidRDefault="004C5EB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lastRenderedPageBreak/>
        <w:t>W.M.</w:t>
      </w:r>
      <w:r w:rsidR="00192CC8" w:rsidRPr="00C13CF5">
        <w:rPr>
          <w:rFonts w:ascii="Times New Roman" w:hAnsi="Times New Roman" w:cs="Times New Roman"/>
          <w:sz w:val="28"/>
          <w:szCs w:val="28"/>
          <w:lang w:val="en-CA"/>
        </w:rPr>
        <w:t xml:space="preserve"> is aware that if people drink to</w:t>
      </w:r>
      <w:r w:rsidR="00357A08" w:rsidRPr="00C13CF5">
        <w:rPr>
          <w:rFonts w:ascii="Times New Roman" w:hAnsi="Times New Roman" w:cs="Times New Roman"/>
          <w:sz w:val="28"/>
          <w:szCs w:val="28"/>
          <w:lang w:val="en-CA"/>
        </w:rPr>
        <w:t>o</w:t>
      </w:r>
      <w:r w:rsidR="00192CC8" w:rsidRPr="00C13CF5">
        <w:rPr>
          <w:rFonts w:ascii="Times New Roman" w:hAnsi="Times New Roman" w:cs="Times New Roman"/>
          <w:sz w:val="28"/>
          <w:szCs w:val="28"/>
          <w:lang w:val="en-CA"/>
        </w:rPr>
        <w:t xml:space="preserve"> much they may vomit. </w:t>
      </w:r>
      <w:r w:rsidR="00357A08" w:rsidRPr="00C13CF5">
        <w:rPr>
          <w:rFonts w:ascii="Times New Roman" w:hAnsi="Times New Roman" w:cs="Times New Roman"/>
          <w:sz w:val="28"/>
          <w:szCs w:val="28"/>
          <w:lang w:val="en-CA"/>
        </w:rPr>
        <w:t xml:space="preserve"> </w:t>
      </w:r>
      <w:r w:rsidR="00192CC8" w:rsidRPr="00C13CF5">
        <w:rPr>
          <w:rFonts w:ascii="Times New Roman" w:hAnsi="Times New Roman" w:cs="Times New Roman"/>
          <w:sz w:val="28"/>
          <w:szCs w:val="28"/>
          <w:lang w:val="en-CA"/>
        </w:rPr>
        <w:t>He is also aware that people can fall and injure themselves and that they can pass out and lose consciousness;</w:t>
      </w:r>
    </w:p>
    <w:p w:rsidR="00192CC8" w:rsidRPr="00C13CF5" w:rsidRDefault="00192CC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does not think that </w:t>
      </w:r>
      <w:r w:rsidR="002930C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saw anything like that - other than he and his wife getting sick when they were hungover;</w:t>
      </w:r>
    </w:p>
    <w:p w:rsidR="00192CC8" w:rsidRPr="00C13CF5" w:rsidRDefault="00192CC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and his wife are alcoholics. </w:t>
      </w:r>
      <w:r w:rsidR="001856FD"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Other people have been in the home drinking heavily. </w:t>
      </w:r>
      <w:r w:rsidR="001856FD"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They never vomited when </w:t>
      </w:r>
      <w:r w:rsidR="004C5EB6" w:rsidRPr="00C13CF5">
        <w:rPr>
          <w:rFonts w:ascii="Times New Roman" w:hAnsi="Times New Roman" w:cs="Times New Roman"/>
          <w:sz w:val="28"/>
          <w:szCs w:val="28"/>
          <w:lang w:val="en-CA"/>
        </w:rPr>
        <w:t>W.M.</w:t>
      </w:r>
      <w:r w:rsidRPr="00C13CF5">
        <w:rPr>
          <w:rFonts w:ascii="Times New Roman" w:hAnsi="Times New Roman" w:cs="Times New Roman"/>
          <w:sz w:val="28"/>
          <w:szCs w:val="28"/>
          <w:lang w:val="en-CA"/>
        </w:rPr>
        <w:t xml:space="preserve"> was around;</w:t>
      </w:r>
    </w:p>
    <w:p w:rsidR="00192CC8" w:rsidRPr="00C13CF5" w:rsidRDefault="00192CC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had seen people slipping and tripping but does not know if </w:t>
      </w:r>
      <w:r w:rsidR="002930C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saw that;</w:t>
      </w:r>
    </w:p>
    <w:p w:rsidR="00192CC8" w:rsidRPr="00C13CF5" w:rsidRDefault="00192CC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Numerous people passed out at his house. </w:t>
      </w:r>
      <w:r w:rsidR="001856FD" w:rsidRPr="00C13CF5">
        <w:rPr>
          <w:rFonts w:ascii="Times New Roman" w:hAnsi="Times New Roman" w:cs="Times New Roman"/>
          <w:sz w:val="28"/>
          <w:szCs w:val="28"/>
          <w:lang w:val="en-CA"/>
        </w:rPr>
        <w:t xml:space="preserve"> </w:t>
      </w:r>
      <w:r w:rsidR="002930C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would have seen that;</w:t>
      </w:r>
    </w:p>
    <w:p w:rsidR="00192CC8" w:rsidRPr="00C13CF5" w:rsidRDefault="00192CC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does not know when </w:t>
      </w:r>
      <w:r w:rsidR="002930C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started drinking. </w:t>
      </w:r>
      <w:r w:rsidR="001856FD"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He assumed he never touched a drop.</w:t>
      </w:r>
      <w:r w:rsidR="00357A08"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 He does not know who told him not to drink;</w:t>
      </w:r>
    </w:p>
    <w:p w:rsidR="00192CC8" w:rsidRPr="00C13CF5" w:rsidRDefault="00192CC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and his wife never talked to him about drinking. </w:t>
      </w:r>
      <w:r w:rsidR="00357A08"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However, he was not allowed to drink when he was at </w:t>
      </w:r>
      <w:r w:rsidR="004C5EB6" w:rsidRPr="00C13CF5">
        <w:rPr>
          <w:rFonts w:ascii="Times New Roman" w:hAnsi="Times New Roman" w:cs="Times New Roman"/>
          <w:sz w:val="28"/>
          <w:szCs w:val="28"/>
          <w:lang w:val="en-CA"/>
        </w:rPr>
        <w:t>W.M.</w:t>
      </w:r>
      <w:r w:rsidRPr="00C13CF5">
        <w:rPr>
          <w:rFonts w:ascii="Times New Roman" w:hAnsi="Times New Roman" w:cs="Times New Roman"/>
          <w:sz w:val="28"/>
          <w:szCs w:val="28"/>
          <w:lang w:val="en-CA"/>
        </w:rPr>
        <w:t>’s house living with him;</w:t>
      </w:r>
    </w:p>
    <w:p w:rsidR="00192CC8" w:rsidRPr="00C13CF5" w:rsidRDefault="00192CC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 rule was never communicated to </w:t>
      </w:r>
      <w:r w:rsidR="002930C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by </w:t>
      </w:r>
      <w:r w:rsidR="004C5EB6" w:rsidRPr="00C13CF5">
        <w:rPr>
          <w:rFonts w:ascii="Times New Roman" w:hAnsi="Times New Roman" w:cs="Times New Roman"/>
          <w:sz w:val="28"/>
          <w:szCs w:val="28"/>
          <w:lang w:val="en-CA"/>
        </w:rPr>
        <w:t>W.M.</w:t>
      </w:r>
      <w:r w:rsidRPr="00C13CF5">
        <w:rPr>
          <w:rFonts w:ascii="Times New Roman" w:hAnsi="Times New Roman" w:cs="Times New Roman"/>
          <w:sz w:val="28"/>
          <w:szCs w:val="28"/>
          <w:lang w:val="en-CA"/>
        </w:rPr>
        <w:t xml:space="preserve"> because it never crossed his mind;</w:t>
      </w:r>
    </w:p>
    <w:p w:rsidR="00192CC8" w:rsidRPr="00C13CF5" w:rsidRDefault="00192CC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never discussed sex with </w:t>
      </w:r>
      <w:r w:rsidR="00CA763F">
        <w:rPr>
          <w:rFonts w:ascii="Times New Roman" w:hAnsi="Times New Roman" w:cs="Times New Roman"/>
          <w:sz w:val="28"/>
          <w:szCs w:val="28"/>
          <w:lang w:val="en-CA"/>
        </w:rPr>
        <w:t>L</w:t>
      </w:r>
      <w:r w:rsidRPr="00C13CF5">
        <w:rPr>
          <w:rFonts w:ascii="Times New Roman" w:hAnsi="Times New Roman" w:cs="Times New Roman"/>
          <w:sz w:val="28"/>
          <w:szCs w:val="28"/>
          <w:lang w:val="en-CA"/>
        </w:rPr>
        <w:t>.</w:t>
      </w:r>
      <w:r w:rsidR="00357A08"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 xml:space="preserve"> He did not discuss using condoms with him or where babies come from;</w:t>
      </w:r>
    </w:p>
    <w:p w:rsidR="00192CC8" w:rsidRPr="00C13CF5" w:rsidRDefault="00192CC8"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There were never any questions from </w:t>
      </w:r>
      <w:r w:rsidR="002930C2"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or discussions concerning where any of his younger siblings came from when they were born;</w:t>
      </w:r>
    </w:p>
    <w:p w:rsidR="00192CC8" w:rsidRPr="00C13CF5" w:rsidRDefault="004C5EB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W.M.</w:t>
      </w:r>
      <w:r w:rsidR="003139F4" w:rsidRPr="00C13CF5">
        <w:rPr>
          <w:rFonts w:ascii="Times New Roman" w:hAnsi="Times New Roman" w:cs="Times New Roman"/>
          <w:sz w:val="28"/>
          <w:szCs w:val="28"/>
          <w:lang w:val="en-CA"/>
        </w:rPr>
        <w:t xml:space="preserve"> has heard of sexual assaults</w:t>
      </w:r>
      <w:r w:rsidR="00035C37" w:rsidRPr="00C13CF5">
        <w:rPr>
          <w:rFonts w:ascii="Times New Roman" w:hAnsi="Times New Roman" w:cs="Times New Roman"/>
          <w:sz w:val="28"/>
          <w:szCs w:val="28"/>
          <w:lang w:val="en-CA"/>
        </w:rPr>
        <w:t xml:space="preserve"> having occurred in Fort Liard.  </w:t>
      </w:r>
      <w:r w:rsidR="003139F4" w:rsidRPr="00C13CF5">
        <w:rPr>
          <w:rFonts w:ascii="Times New Roman" w:hAnsi="Times New Roman" w:cs="Times New Roman"/>
          <w:sz w:val="28"/>
          <w:szCs w:val="28"/>
          <w:lang w:val="en-CA"/>
        </w:rPr>
        <w:t>However, he tends to stay out of things that are not his business;</w:t>
      </w:r>
    </w:p>
    <w:p w:rsidR="003139F4" w:rsidRPr="00C13CF5" w:rsidRDefault="003139F4"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He never discussed the topic of sexual assault and how to stay safe with their children. </w:t>
      </w:r>
      <w:r w:rsidR="001856FD" w:rsidRPr="00C13CF5">
        <w:rPr>
          <w:rFonts w:ascii="Times New Roman" w:hAnsi="Times New Roman" w:cs="Times New Roman"/>
          <w:sz w:val="28"/>
          <w:szCs w:val="28"/>
          <w:lang w:val="en-CA"/>
        </w:rPr>
        <w:t xml:space="preserve"> </w:t>
      </w:r>
      <w:r w:rsidRPr="00C13CF5">
        <w:rPr>
          <w:rFonts w:ascii="Times New Roman" w:hAnsi="Times New Roman" w:cs="Times New Roman"/>
          <w:sz w:val="28"/>
          <w:szCs w:val="28"/>
          <w:lang w:val="en-CA"/>
        </w:rPr>
        <w:t>He did not discuss how to behave with women if they were drinking.</w:t>
      </w:r>
    </w:p>
    <w:p w:rsidR="003139F4" w:rsidRPr="00C13CF5" w:rsidRDefault="00192F64" w:rsidP="00180D22">
      <w:pPr>
        <w:rPr>
          <w:rFonts w:ascii="Times New Roman" w:hAnsi="Times New Roman" w:cs="Times New Roman"/>
          <w:sz w:val="28"/>
          <w:szCs w:val="28"/>
          <w:lang w:val="en-CA"/>
        </w:rPr>
      </w:pP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47</w:t>
      </w: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ab/>
      </w:r>
      <w:r w:rsidR="003139F4" w:rsidRPr="00C13CF5">
        <w:rPr>
          <w:rFonts w:ascii="Times New Roman" w:hAnsi="Times New Roman" w:cs="Times New Roman"/>
          <w:sz w:val="28"/>
          <w:szCs w:val="28"/>
          <w:lang w:val="en-CA"/>
        </w:rPr>
        <w:t xml:space="preserve">The defence called no more evidence. </w:t>
      </w:r>
      <w:r w:rsidR="001856FD" w:rsidRPr="00C13CF5">
        <w:rPr>
          <w:rFonts w:ascii="Times New Roman" w:hAnsi="Times New Roman" w:cs="Times New Roman"/>
          <w:sz w:val="28"/>
          <w:szCs w:val="28"/>
          <w:lang w:val="en-CA"/>
        </w:rPr>
        <w:t xml:space="preserve"> </w:t>
      </w:r>
      <w:r w:rsidR="003139F4" w:rsidRPr="00C13CF5">
        <w:rPr>
          <w:rFonts w:ascii="Times New Roman" w:hAnsi="Times New Roman" w:cs="Times New Roman"/>
          <w:sz w:val="28"/>
          <w:szCs w:val="28"/>
          <w:lang w:val="en-CA"/>
        </w:rPr>
        <w:t xml:space="preserve">The trial was adjourned and counsel filed written </w:t>
      </w:r>
      <w:r w:rsidR="003F2D51" w:rsidRPr="00C13CF5">
        <w:rPr>
          <w:rFonts w:ascii="Times New Roman" w:hAnsi="Times New Roman" w:cs="Times New Roman"/>
          <w:sz w:val="28"/>
          <w:szCs w:val="28"/>
          <w:lang w:val="en-CA"/>
        </w:rPr>
        <w:t>submissions, which</w:t>
      </w:r>
      <w:r w:rsidR="003139F4" w:rsidRPr="00C13CF5">
        <w:rPr>
          <w:rFonts w:ascii="Times New Roman" w:hAnsi="Times New Roman" w:cs="Times New Roman"/>
          <w:sz w:val="28"/>
          <w:szCs w:val="28"/>
          <w:lang w:val="en-CA"/>
        </w:rPr>
        <w:t xml:space="preserve"> were followed by verbal submissions. </w:t>
      </w:r>
    </w:p>
    <w:p w:rsidR="003139F4" w:rsidRPr="00C13CF5" w:rsidRDefault="003139F4" w:rsidP="00180D22">
      <w:pPr>
        <w:rPr>
          <w:rFonts w:ascii="Times New Roman" w:hAnsi="Times New Roman" w:cs="Times New Roman"/>
          <w:sz w:val="28"/>
          <w:szCs w:val="28"/>
          <w:lang w:val="en-CA"/>
        </w:rPr>
      </w:pPr>
    </w:p>
    <w:p w:rsidR="003139F4" w:rsidRPr="00C13CF5" w:rsidRDefault="0088458D" w:rsidP="0088458D">
      <w:pPr>
        <w:ind w:firstLine="720"/>
        <w:rPr>
          <w:rFonts w:ascii="Times New Roman" w:hAnsi="Times New Roman" w:cs="Times New Roman"/>
          <w:b/>
          <w:sz w:val="28"/>
          <w:szCs w:val="28"/>
          <w:lang w:val="en-CA"/>
        </w:rPr>
      </w:pPr>
      <w:r w:rsidRPr="00C13CF5">
        <w:rPr>
          <w:rFonts w:ascii="Times New Roman" w:hAnsi="Times New Roman" w:cs="Times New Roman"/>
          <w:b/>
          <w:sz w:val="28"/>
          <w:szCs w:val="28"/>
          <w:lang w:val="en-CA"/>
        </w:rPr>
        <w:t xml:space="preserve">3. </w:t>
      </w:r>
      <w:r w:rsidRPr="00C13CF5">
        <w:rPr>
          <w:rFonts w:ascii="Times New Roman" w:hAnsi="Times New Roman" w:cs="Times New Roman"/>
          <w:b/>
          <w:sz w:val="28"/>
          <w:szCs w:val="28"/>
          <w:lang w:val="en-CA"/>
        </w:rPr>
        <w:tab/>
      </w:r>
      <w:r w:rsidR="004318AA" w:rsidRPr="00C13CF5">
        <w:rPr>
          <w:rFonts w:ascii="Times New Roman" w:hAnsi="Times New Roman" w:cs="Times New Roman"/>
          <w:b/>
          <w:sz w:val="28"/>
          <w:szCs w:val="28"/>
          <w:lang w:val="en-CA"/>
        </w:rPr>
        <w:t>Analysis</w:t>
      </w:r>
    </w:p>
    <w:p w:rsidR="00AF79C7" w:rsidRPr="00C13CF5" w:rsidRDefault="00AF79C7" w:rsidP="00AF79C7">
      <w:pPr>
        <w:ind w:left="720" w:firstLine="720"/>
        <w:rPr>
          <w:rFonts w:ascii="Times New Roman" w:hAnsi="Times New Roman" w:cs="Times New Roman"/>
          <w:sz w:val="28"/>
          <w:szCs w:val="28"/>
          <w:lang w:val="en-CA"/>
        </w:rPr>
      </w:pPr>
      <w:r w:rsidRPr="00C13CF5">
        <w:rPr>
          <w:rFonts w:ascii="Times New Roman" w:hAnsi="Times New Roman" w:cs="Times New Roman"/>
          <w:sz w:val="28"/>
          <w:szCs w:val="28"/>
          <w:lang w:val="en-CA"/>
        </w:rPr>
        <w:t>a) The Facts</w:t>
      </w:r>
    </w:p>
    <w:p w:rsidR="00FE5716" w:rsidRPr="00C13CF5" w:rsidRDefault="00192F64" w:rsidP="00180D22">
      <w:pPr>
        <w:rPr>
          <w:rFonts w:ascii="Times New Roman" w:hAnsi="Times New Roman" w:cs="Times New Roman"/>
          <w:sz w:val="28"/>
          <w:szCs w:val="28"/>
          <w:lang w:val="en-CA"/>
        </w:rPr>
      </w:pP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48</w:t>
      </w: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ab/>
      </w:r>
      <w:r w:rsidR="00DA4B2B" w:rsidRPr="00C13CF5">
        <w:rPr>
          <w:rFonts w:ascii="Times New Roman" w:hAnsi="Times New Roman" w:cs="Times New Roman"/>
          <w:sz w:val="28"/>
          <w:szCs w:val="28"/>
          <w:lang w:val="en-CA"/>
        </w:rPr>
        <w:t xml:space="preserve">The only direct testimony as to what transpired between </w:t>
      </w:r>
      <w:r w:rsidR="002930C2" w:rsidRPr="00C13CF5">
        <w:rPr>
          <w:rFonts w:ascii="Times New Roman" w:hAnsi="Times New Roman" w:cs="Times New Roman"/>
          <w:sz w:val="28"/>
          <w:szCs w:val="28"/>
          <w:lang w:val="en-CA"/>
        </w:rPr>
        <w:t>L.</w:t>
      </w:r>
      <w:r w:rsidR="00DA4B2B" w:rsidRPr="00C13CF5">
        <w:rPr>
          <w:rFonts w:ascii="Times New Roman" w:hAnsi="Times New Roman" w:cs="Times New Roman"/>
          <w:sz w:val="28"/>
          <w:szCs w:val="28"/>
          <w:lang w:val="en-CA"/>
        </w:rPr>
        <w:t xml:space="preserve"> </w:t>
      </w:r>
      <w:r w:rsidR="00357A08" w:rsidRPr="00C13CF5">
        <w:rPr>
          <w:rFonts w:ascii="Times New Roman" w:hAnsi="Times New Roman" w:cs="Times New Roman"/>
          <w:sz w:val="28"/>
          <w:szCs w:val="28"/>
          <w:lang w:val="en-CA"/>
        </w:rPr>
        <w:t xml:space="preserve">and </w:t>
      </w:r>
      <w:r w:rsidR="002930C2" w:rsidRPr="00C13CF5">
        <w:rPr>
          <w:rFonts w:ascii="Times New Roman" w:hAnsi="Times New Roman" w:cs="Times New Roman"/>
          <w:sz w:val="28"/>
          <w:szCs w:val="28"/>
          <w:lang w:val="en-CA"/>
        </w:rPr>
        <w:t>E.</w:t>
      </w:r>
      <w:r w:rsidR="00DA4B2B" w:rsidRPr="00C13CF5">
        <w:rPr>
          <w:rFonts w:ascii="Times New Roman" w:hAnsi="Times New Roman" w:cs="Times New Roman"/>
          <w:sz w:val="28"/>
          <w:szCs w:val="28"/>
          <w:lang w:val="en-CA"/>
        </w:rPr>
        <w:t>, came f</w:t>
      </w:r>
      <w:r w:rsidR="00357A08" w:rsidRPr="00C13CF5">
        <w:rPr>
          <w:rFonts w:ascii="Times New Roman" w:hAnsi="Times New Roman" w:cs="Times New Roman"/>
          <w:sz w:val="28"/>
          <w:szCs w:val="28"/>
          <w:lang w:val="en-CA"/>
        </w:rPr>
        <w:t xml:space="preserve">rom </w:t>
      </w:r>
      <w:r w:rsidR="002930C2" w:rsidRPr="00C13CF5">
        <w:rPr>
          <w:rFonts w:ascii="Times New Roman" w:hAnsi="Times New Roman" w:cs="Times New Roman"/>
          <w:sz w:val="28"/>
          <w:szCs w:val="28"/>
          <w:lang w:val="en-CA"/>
        </w:rPr>
        <w:t>D.</w:t>
      </w:r>
      <w:r w:rsidR="00357A08" w:rsidRPr="00C13CF5">
        <w:rPr>
          <w:rFonts w:ascii="Times New Roman" w:hAnsi="Times New Roman" w:cs="Times New Roman"/>
          <w:sz w:val="28"/>
          <w:szCs w:val="28"/>
          <w:lang w:val="en-CA"/>
        </w:rPr>
        <w:t xml:space="preserve"> </w:t>
      </w:r>
      <w:r w:rsidR="00DA4B2B" w:rsidRPr="00C13CF5">
        <w:rPr>
          <w:rFonts w:ascii="Times New Roman" w:hAnsi="Times New Roman" w:cs="Times New Roman"/>
          <w:sz w:val="28"/>
          <w:szCs w:val="28"/>
          <w:lang w:val="en-CA"/>
        </w:rPr>
        <w:t xml:space="preserve">and </w:t>
      </w:r>
      <w:r w:rsidR="002930C2" w:rsidRPr="00C13CF5">
        <w:rPr>
          <w:rFonts w:ascii="Times New Roman" w:hAnsi="Times New Roman" w:cs="Times New Roman"/>
          <w:sz w:val="28"/>
          <w:szCs w:val="28"/>
          <w:lang w:val="en-CA"/>
        </w:rPr>
        <w:t>L.</w:t>
      </w:r>
      <w:r w:rsidR="00DA4B2B" w:rsidRPr="00C13CF5">
        <w:rPr>
          <w:rFonts w:ascii="Times New Roman" w:hAnsi="Times New Roman" w:cs="Times New Roman"/>
          <w:sz w:val="28"/>
          <w:szCs w:val="28"/>
          <w:lang w:val="en-CA"/>
        </w:rPr>
        <w:t xml:space="preserve">  Neither of these witnesses are adults.  While, the evidence of children must ultimately be held to the same standard of proof as the evidence of </w:t>
      </w:r>
      <w:r w:rsidR="00DA4B2B" w:rsidRPr="00C13CF5">
        <w:rPr>
          <w:rFonts w:ascii="Times New Roman" w:hAnsi="Times New Roman" w:cs="Times New Roman"/>
          <w:sz w:val="28"/>
          <w:szCs w:val="28"/>
          <w:lang w:val="en-CA"/>
        </w:rPr>
        <w:lastRenderedPageBreak/>
        <w:t xml:space="preserve">adult witnesses, it must be examined differently.  The failure to recall certain details </w:t>
      </w:r>
      <w:r w:rsidR="00035C37" w:rsidRPr="00C13CF5">
        <w:rPr>
          <w:rFonts w:ascii="Times New Roman" w:hAnsi="Times New Roman" w:cs="Times New Roman"/>
          <w:sz w:val="28"/>
          <w:szCs w:val="28"/>
          <w:lang w:val="en-CA"/>
        </w:rPr>
        <w:t xml:space="preserve">or recall them in the order that they happened </w:t>
      </w:r>
      <w:r w:rsidR="00DA4B2B" w:rsidRPr="00C13CF5">
        <w:rPr>
          <w:rFonts w:ascii="Times New Roman" w:hAnsi="Times New Roman" w:cs="Times New Roman"/>
          <w:sz w:val="28"/>
          <w:szCs w:val="28"/>
          <w:lang w:val="en-CA"/>
        </w:rPr>
        <w:t>should not necessarily result in the same finding of credibility or reliability as would apply in the case of an adult.</w:t>
      </w:r>
    </w:p>
    <w:p w:rsidR="007B21D7" w:rsidRPr="00C13CF5" w:rsidRDefault="00192F64" w:rsidP="00E653B7">
      <w:pPr>
        <w:rPr>
          <w:rFonts w:ascii="Times New Roman" w:hAnsi="Times New Roman" w:cs="Times New Roman"/>
          <w:sz w:val="28"/>
          <w:szCs w:val="28"/>
          <w:lang w:val="en-CA"/>
        </w:rPr>
      </w:pP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49</w:t>
      </w: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ab/>
      </w:r>
      <w:r w:rsidR="00E653B7" w:rsidRPr="00C13CF5">
        <w:rPr>
          <w:rFonts w:ascii="Times New Roman" w:hAnsi="Times New Roman" w:cs="Times New Roman"/>
          <w:sz w:val="28"/>
          <w:szCs w:val="28"/>
          <w:lang w:val="en-CA"/>
        </w:rPr>
        <w:t xml:space="preserve">However, </w:t>
      </w:r>
      <w:r w:rsidR="00CE62C9" w:rsidRPr="00C13CF5">
        <w:rPr>
          <w:rFonts w:ascii="Times New Roman" w:hAnsi="Times New Roman" w:cs="Times New Roman"/>
          <w:sz w:val="28"/>
          <w:szCs w:val="28"/>
          <w:lang w:val="en-CA"/>
        </w:rPr>
        <w:t xml:space="preserve">I found the evidence of </w:t>
      </w:r>
      <w:r w:rsidR="00842D92" w:rsidRPr="00C13CF5">
        <w:rPr>
          <w:rFonts w:ascii="Times New Roman" w:hAnsi="Times New Roman" w:cs="Times New Roman"/>
          <w:sz w:val="28"/>
          <w:szCs w:val="28"/>
          <w:lang w:val="en-CA"/>
        </w:rPr>
        <w:t>L.</w:t>
      </w:r>
      <w:r w:rsidR="00CE62C9" w:rsidRPr="00C13CF5">
        <w:rPr>
          <w:rFonts w:ascii="Times New Roman" w:hAnsi="Times New Roman" w:cs="Times New Roman"/>
          <w:sz w:val="28"/>
          <w:szCs w:val="28"/>
          <w:lang w:val="en-CA"/>
        </w:rPr>
        <w:t xml:space="preserve"> to be problematic in a number of respects. </w:t>
      </w:r>
      <w:r w:rsidR="00E653B7" w:rsidRPr="00C13CF5">
        <w:rPr>
          <w:rFonts w:ascii="Times New Roman" w:hAnsi="Times New Roman" w:cs="Times New Roman"/>
          <w:sz w:val="28"/>
          <w:szCs w:val="28"/>
          <w:lang w:val="en-CA"/>
        </w:rPr>
        <w:t xml:space="preserve"> </w:t>
      </w:r>
      <w:r w:rsidR="002930C2" w:rsidRPr="00C13CF5">
        <w:rPr>
          <w:rFonts w:ascii="Times New Roman" w:hAnsi="Times New Roman" w:cs="Times New Roman"/>
          <w:sz w:val="28"/>
          <w:szCs w:val="28"/>
          <w:lang w:val="en-CA"/>
        </w:rPr>
        <w:t>L.</w:t>
      </w:r>
      <w:r w:rsidR="007B21D7" w:rsidRPr="00C13CF5">
        <w:rPr>
          <w:rFonts w:ascii="Times New Roman" w:hAnsi="Times New Roman" w:cs="Times New Roman"/>
          <w:sz w:val="28"/>
          <w:szCs w:val="28"/>
          <w:lang w:val="en-CA"/>
        </w:rPr>
        <w:t xml:space="preserve"> was reluctant to admit in any way </w:t>
      </w:r>
      <w:r w:rsidR="00035C37" w:rsidRPr="00C13CF5">
        <w:rPr>
          <w:rFonts w:ascii="Times New Roman" w:hAnsi="Times New Roman" w:cs="Times New Roman"/>
          <w:sz w:val="28"/>
          <w:szCs w:val="28"/>
          <w:lang w:val="en-CA"/>
        </w:rPr>
        <w:t xml:space="preserve">that he was </w:t>
      </w:r>
      <w:r w:rsidR="007B21D7" w:rsidRPr="00C13CF5">
        <w:rPr>
          <w:rFonts w:ascii="Times New Roman" w:hAnsi="Times New Roman" w:cs="Times New Roman"/>
          <w:sz w:val="28"/>
          <w:szCs w:val="28"/>
          <w:lang w:val="en-CA"/>
        </w:rPr>
        <w:t xml:space="preserve">aware that the consumption of alcohol could lead to people becoming injured or dying. </w:t>
      </w:r>
      <w:r w:rsidR="00E653B7" w:rsidRPr="00C13CF5">
        <w:rPr>
          <w:rFonts w:ascii="Times New Roman" w:hAnsi="Times New Roman" w:cs="Times New Roman"/>
          <w:sz w:val="28"/>
          <w:szCs w:val="28"/>
          <w:lang w:val="en-CA"/>
        </w:rPr>
        <w:t xml:space="preserve"> Some of his claims were highly unlikely.</w:t>
      </w:r>
    </w:p>
    <w:p w:rsidR="00E653B7" w:rsidRPr="00C13CF5" w:rsidRDefault="00192F64" w:rsidP="00E653B7">
      <w:pPr>
        <w:rPr>
          <w:rFonts w:ascii="Times New Roman" w:hAnsi="Times New Roman" w:cs="Times New Roman"/>
          <w:sz w:val="28"/>
          <w:szCs w:val="28"/>
          <w:lang w:val="en-CA"/>
        </w:rPr>
      </w:pP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50</w:t>
      </w: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ab/>
      </w:r>
      <w:r w:rsidR="002930C2" w:rsidRPr="00C13CF5">
        <w:rPr>
          <w:rFonts w:ascii="Times New Roman" w:hAnsi="Times New Roman" w:cs="Times New Roman"/>
          <w:sz w:val="28"/>
          <w:szCs w:val="28"/>
          <w:lang w:val="en-CA"/>
        </w:rPr>
        <w:t>L.</w:t>
      </w:r>
      <w:r w:rsidR="00CE62C9" w:rsidRPr="00C13CF5">
        <w:rPr>
          <w:rFonts w:ascii="Times New Roman" w:hAnsi="Times New Roman" w:cs="Times New Roman"/>
          <w:sz w:val="28"/>
          <w:szCs w:val="28"/>
          <w:lang w:val="en-CA"/>
        </w:rPr>
        <w:t xml:space="preserve"> attempted to paint himself as being unfamiliar with the effects of excessive drinking, even though he had grown up with </w:t>
      </w:r>
      <w:r w:rsidR="00E653B7" w:rsidRPr="00C13CF5">
        <w:rPr>
          <w:rFonts w:ascii="Times New Roman" w:hAnsi="Times New Roman" w:cs="Times New Roman"/>
          <w:sz w:val="28"/>
          <w:szCs w:val="28"/>
          <w:lang w:val="en-CA"/>
        </w:rPr>
        <w:t>excessive alcohol consumption</w:t>
      </w:r>
      <w:r w:rsidR="00CE62C9" w:rsidRPr="00C13CF5">
        <w:rPr>
          <w:rFonts w:ascii="Times New Roman" w:hAnsi="Times New Roman" w:cs="Times New Roman"/>
          <w:sz w:val="28"/>
          <w:szCs w:val="28"/>
          <w:lang w:val="en-CA"/>
        </w:rPr>
        <w:t xml:space="preserve"> in the home for a large part of his life.  He claimed not to know that consuming alcohol could make some</w:t>
      </w:r>
      <w:r w:rsidR="00EA1B7F">
        <w:rPr>
          <w:rFonts w:ascii="Times New Roman" w:hAnsi="Times New Roman" w:cs="Times New Roman"/>
          <w:sz w:val="28"/>
          <w:szCs w:val="28"/>
          <w:lang w:val="en-CA"/>
        </w:rPr>
        <w:t>one vomit unless they were hung</w:t>
      </w:r>
      <w:r w:rsidR="00CE62C9" w:rsidRPr="00C13CF5">
        <w:rPr>
          <w:rFonts w:ascii="Times New Roman" w:hAnsi="Times New Roman" w:cs="Times New Roman"/>
          <w:sz w:val="28"/>
          <w:szCs w:val="28"/>
          <w:lang w:val="en-CA"/>
        </w:rPr>
        <w:t xml:space="preserve">over.  </w:t>
      </w:r>
    </w:p>
    <w:p w:rsidR="00CE62C9" w:rsidRPr="00C13CF5" w:rsidRDefault="00192F64" w:rsidP="00E653B7">
      <w:pPr>
        <w:rPr>
          <w:rFonts w:ascii="Times New Roman" w:hAnsi="Times New Roman" w:cs="Times New Roman"/>
          <w:sz w:val="28"/>
          <w:szCs w:val="28"/>
          <w:lang w:val="en-CA"/>
        </w:rPr>
      </w:pP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51</w:t>
      </w: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ab/>
      </w:r>
      <w:r w:rsidR="00E653B7" w:rsidRPr="00C13CF5">
        <w:rPr>
          <w:rFonts w:ascii="Times New Roman" w:hAnsi="Times New Roman" w:cs="Times New Roman"/>
          <w:sz w:val="28"/>
          <w:szCs w:val="28"/>
          <w:lang w:val="en-CA"/>
        </w:rPr>
        <w:t xml:space="preserve">I noted that when it came to the topic of alcohol and nausea, </w:t>
      </w:r>
      <w:r w:rsidR="00CE62C9" w:rsidRPr="00C13CF5">
        <w:rPr>
          <w:rFonts w:ascii="Times New Roman" w:hAnsi="Times New Roman" w:cs="Times New Roman"/>
          <w:sz w:val="28"/>
          <w:szCs w:val="28"/>
          <w:lang w:val="en-CA"/>
        </w:rPr>
        <w:t xml:space="preserve">he was </w:t>
      </w:r>
      <w:r w:rsidR="00E653B7" w:rsidRPr="00C13CF5">
        <w:rPr>
          <w:rFonts w:ascii="Times New Roman" w:hAnsi="Times New Roman" w:cs="Times New Roman"/>
          <w:sz w:val="28"/>
          <w:szCs w:val="28"/>
          <w:lang w:val="en-CA"/>
        </w:rPr>
        <w:t xml:space="preserve">even </w:t>
      </w:r>
      <w:r w:rsidR="00CE62C9" w:rsidRPr="00C13CF5">
        <w:rPr>
          <w:rFonts w:ascii="Times New Roman" w:hAnsi="Times New Roman" w:cs="Times New Roman"/>
          <w:sz w:val="28"/>
          <w:szCs w:val="28"/>
          <w:lang w:val="en-CA"/>
        </w:rPr>
        <w:t>inconsistent in describing the effects that consuming alcohol had had on him that evening. He said at one point that he had become nauseous as a result of consuming the alcohol before</w:t>
      </w:r>
      <w:r w:rsidR="00E653B7" w:rsidRPr="00C13CF5">
        <w:rPr>
          <w:rFonts w:ascii="Times New Roman" w:hAnsi="Times New Roman" w:cs="Times New Roman"/>
          <w:sz w:val="28"/>
          <w:szCs w:val="28"/>
          <w:lang w:val="en-CA"/>
        </w:rPr>
        <w:t xml:space="preserve"> the time when</w:t>
      </w:r>
      <w:r w:rsidR="00CE62C9" w:rsidRPr="00C13CF5">
        <w:rPr>
          <w:rFonts w:ascii="Times New Roman" w:hAnsi="Times New Roman" w:cs="Times New Roman"/>
          <w:sz w:val="28"/>
          <w:szCs w:val="28"/>
          <w:lang w:val="en-CA"/>
        </w:rPr>
        <w:t xml:space="preserve"> he claim</w:t>
      </w:r>
      <w:r w:rsidR="00E653B7" w:rsidRPr="00C13CF5">
        <w:rPr>
          <w:rFonts w:ascii="Times New Roman" w:hAnsi="Times New Roman" w:cs="Times New Roman"/>
          <w:sz w:val="28"/>
          <w:szCs w:val="28"/>
          <w:lang w:val="en-CA"/>
        </w:rPr>
        <w:t>s</w:t>
      </w:r>
      <w:r w:rsidR="00CE62C9" w:rsidRPr="00C13CF5">
        <w:rPr>
          <w:rFonts w:ascii="Times New Roman" w:hAnsi="Times New Roman" w:cs="Times New Roman"/>
          <w:sz w:val="28"/>
          <w:szCs w:val="28"/>
          <w:lang w:val="en-CA"/>
        </w:rPr>
        <w:t xml:space="preserve"> to have blacked out. </w:t>
      </w:r>
      <w:r w:rsidR="00E653B7" w:rsidRPr="00C13CF5">
        <w:rPr>
          <w:rFonts w:ascii="Times New Roman" w:hAnsi="Times New Roman" w:cs="Times New Roman"/>
          <w:sz w:val="28"/>
          <w:szCs w:val="28"/>
          <w:lang w:val="en-CA"/>
        </w:rPr>
        <w:t xml:space="preserve"> </w:t>
      </w:r>
      <w:r w:rsidR="00CE62C9" w:rsidRPr="00C13CF5">
        <w:rPr>
          <w:rFonts w:ascii="Times New Roman" w:hAnsi="Times New Roman" w:cs="Times New Roman"/>
          <w:sz w:val="28"/>
          <w:szCs w:val="28"/>
          <w:lang w:val="en-CA"/>
        </w:rPr>
        <w:t xml:space="preserve">He said he felt nauseous and </w:t>
      </w:r>
      <w:r w:rsidR="007C6104">
        <w:rPr>
          <w:rFonts w:ascii="Times New Roman" w:hAnsi="Times New Roman" w:cs="Times New Roman"/>
          <w:sz w:val="28"/>
          <w:szCs w:val="28"/>
          <w:lang w:val="en-CA"/>
        </w:rPr>
        <w:t>as if he might vomit</w:t>
      </w:r>
      <w:r w:rsidR="00CE62C9" w:rsidRPr="00C13CF5">
        <w:rPr>
          <w:rFonts w:ascii="Times New Roman" w:hAnsi="Times New Roman" w:cs="Times New Roman"/>
          <w:sz w:val="28"/>
          <w:szCs w:val="28"/>
          <w:lang w:val="en-CA"/>
        </w:rPr>
        <w:t xml:space="preserve"> after he went back to the dip after urinating the second time.</w:t>
      </w:r>
      <w:r w:rsidR="00035C37" w:rsidRPr="00C13CF5">
        <w:rPr>
          <w:rFonts w:ascii="Times New Roman" w:hAnsi="Times New Roman" w:cs="Times New Roman"/>
          <w:sz w:val="28"/>
          <w:szCs w:val="28"/>
          <w:lang w:val="en-CA"/>
        </w:rPr>
        <w:t xml:space="preserve"> </w:t>
      </w:r>
      <w:r w:rsidR="00CE62C9" w:rsidRPr="00C13CF5">
        <w:rPr>
          <w:rFonts w:ascii="Times New Roman" w:hAnsi="Times New Roman" w:cs="Times New Roman"/>
          <w:sz w:val="28"/>
          <w:szCs w:val="28"/>
          <w:lang w:val="en-CA"/>
        </w:rPr>
        <w:t xml:space="preserve"> </w:t>
      </w:r>
      <w:r w:rsidR="00BD6C07" w:rsidRPr="00C13CF5">
        <w:rPr>
          <w:rFonts w:ascii="Times New Roman" w:hAnsi="Times New Roman" w:cs="Times New Roman"/>
          <w:sz w:val="28"/>
          <w:szCs w:val="28"/>
          <w:lang w:val="en-CA"/>
        </w:rPr>
        <w:t>However, he later said that</w:t>
      </w:r>
      <w:r w:rsidR="00E653B7" w:rsidRPr="00C13CF5">
        <w:rPr>
          <w:rFonts w:ascii="Times New Roman" w:hAnsi="Times New Roman" w:cs="Times New Roman"/>
          <w:sz w:val="28"/>
          <w:szCs w:val="28"/>
          <w:lang w:val="en-CA"/>
        </w:rPr>
        <w:t xml:space="preserve"> the first time he felt like puking that evening was when he later woke up a</w:t>
      </w:r>
      <w:r w:rsidR="00ED0148" w:rsidRPr="00C13CF5">
        <w:rPr>
          <w:rFonts w:ascii="Times New Roman" w:hAnsi="Times New Roman" w:cs="Times New Roman"/>
          <w:sz w:val="28"/>
          <w:szCs w:val="28"/>
          <w:lang w:val="en-CA"/>
        </w:rPr>
        <w:t>t</w:t>
      </w:r>
      <w:r w:rsidR="00E653B7" w:rsidRPr="00C13CF5">
        <w:rPr>
          <w:rFonts w:ascii="Times New Roman" w:hAnsi="Times New Roman" w:cs="Times New Roman"/>
          <w:sz w:val="28"/>
          <w:szCs w:val="28"/>
          <w:lang w:val="en-CA"/>
        </w:rPr>
        <w:t xml:space="preserve"> his grandfather’s place</w:t>
      </w:r>
      <w:r w:rsidR="00BD6C07" w:rsidRPr="00C13CF5">
        <w:rPr>
          <w:rFonts w:ascii="Times New Roman" w:hAnsi="Times New Roman" w:cs="Times New Roman"/>
          <w:sz w:val="28"/>
          <w:szCs w:val="28"/>
          <w:lang w:val="en-CA"/>
        </w:rPr>
        <w:t xml:space="preserve"> early in</w:t>
      </w:r>
      <w:r w:rsidR="00E653B7" w:rsidRPr="00C13CF5">
        <w:rPr>
          <w:rFonts w:ascii="Times New Roman" w:hAnsi="Times New Roman" w:cs="Times New Roman"/>
          <w:sz w:val="28"/>
          <w:szCs w:val="28"/>
          <w:lang w:val="en-CA"/>
        </w:rPr>
        <w:t xml:space="preserve"> the morning.</w:t>
      </w:r>
    </w:p>
    <w:p w:rsidR="007B21D7" w:rsidRPr="00C13CF5" w:rsidRDefault="00192F64" w:rsidP="00E653B7">
      <w:pPr>
        <w:rPr>
          <w:rFonts w:ascii="Times New Roman" w:hAnsi="Times New Roman" w:cs="Times New Roman"/>
          <w:sz w:val="28"/>
          <w:szCs w:val="28"/>
          <w:lang w:val="en-CA"/>
        </w:rPr>
      </w:pP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52</w:t>
      </w: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ab/>
      </w:r>
      <w:r w:rsidR="007B21D7" w:rsidRPr="00C13CF5">
        <w:rPr>
          <w:rFonts w:ascii="Times New Roman" w:hAnsi="Times New Roman" w:cs="Times New Roman"/>
          <w:sz w:val="28"/>
          <w:szCs w:val="28"/>
          <w:lang w:val="en-CA"/>
        </w:rPr>
        <w:t xml:space="preserve">During cross examination, he admitted that on the evening in question, he began to feel nauseous but continued to drink and </w:t>
      </w:r>
      <w:r w:rsidR="00E653B7" w:rsidRPr="00C13CF5">
        <w:rPr>
          <w:rFonts w:ascii="Times New Roman" w:hAnsi="Times New Roman" w:cs="Times New Roman"/>
          <w:sz w:val="28"/>
          <w:szCs w:val="28"/>
          <w:lang w:val="en-CA"/>
        </w:rPr>
        <w:t>gave</w:t>
      </w:r>
      <w:r w:rsidR="007B21D7" w:rsidRPr="00C13CF5">
        <w:rPr>
          <w:rFonts w:ascii="Times New Roman" w:hAnsi="Times New Roman" w:cs="Times New Roman"/>
          <w:sz w:val="28"/>
          <w:szCs w:val="28"/>
          <w:lang w:val="en-CA"/>
        </w:rPr>
        <w:t xml:space="preserve"> </w:t>
      </w:r>
      <w:r w:rsidR="002930C2" w:rsidRPr="00C13CF5">
        <w:rPr>
          <w:rFonts w:ascii="Times New Roman" w:hAnsi="Times New Roman" w:cs="Times New Roman"/>
          <w:sz w:val="28"/>
          <w:szCs w:val="28"/>
          <w:lang w:val="en-CA"/>
        </w:rPr>
        <w:t>E.</w:t>
      </w:r>
      <w:r w:rsidR="007B21D7" w:rsidRPr="00C13CF5">
        <w:rPr>
          <w:rFonts w:ascii="Times New Roman" w:hAnsi="Times New Roman" w:cs="Times New Roman"/>
          <w:sz w:val="28"/>
          <w:szCs w:val="28"/>
          <w:lang w:val="en-CA"/>
        </w:rPr>
        <w:t xml:space="preserve"> and </w:t>
      </w:r>
      <w:r w:rsidR="002930C2" w:rsidRPr="00C13CF5">
        <w:rPr>
          <w:rFonts w:ascii="Times New Roman" w:hAnsi="Times New Roman" w:cs="Times New Roman"/>
          <w:sz w:val="28"/>
          <w:szCs w:val="28"/>
          <w:lang w:val="en-CA"/>
        </w:rPr>
        <w:t>D.</w:t>
      </w:r>
      <w:r w:rsidR="007B21D7" w:rsidRPr="00C13CF5">
        <w:rPr>
          <w:rFonts w:ascii="Times New Roman" w:hAnsi="Times New Roman" w:cs="Times New Roman"/>
          <w:sz w:val="28"/>
          <w:szCs w:val="28"/>
          <w:lang w:val="en-CA"/>
        </w:rPr>
        <w:t xml:space="preserve"> alcohol afterwards</w:t>
      </w:r>
      <w:r w:rsidR="00E2455C" w:rsidRPr="00C13CF5">
        <w:rPr>
          <w:rFonts w:ascii="Times New Roman" w:hAnsi="Times New Roman" w:cs="Times New Roman"/>
          <w:sz w:val="28"/>
          <w:szCs w:val="28"/>
          <w:lang w:val="en-CA"/>
        </w:rPr>
        <w:t xml:space="preserve">. </w:t>
      </w:r>
      <w:r w:rsidR="00E653B7" w:rsidRPr="00C13CF5">
        <w:rPr>
          <w:rFonts w:ascii="Times New Roman" w:hAnsi="Times New Roman" w:cs="Times New Roman"/>
          <w:sz w:val="28"/>
          <w:szCs w:val="28"/>
          <w:lang w:val="en-CA"/>
        </w:rPr>
        <w:t xml:space="preserve"> </w:t>
      </w:r>
      <w:r w:rsidR="00E2455C" w:rsidRPr="00C13CF5">
        <w:rPr>
          <w:rFonts w:ascii="Times New Roman" w:hAnsi="Times New Roman" w:cs="Times New Roman"/>
          <w:sz w:val="28"/>
          <w:szCs w:val="28"/>
          <w:lang w:val="en-CA"/>
        </w:rPr>
        <w:t xml:space="preserve">However, he denied that at that point he knew that </w:t>
      </w:r>
      <w:r w:rsidR="002930C2" w:rsidRPr="00C13CF5">
        <w:rPr>
          <w:rFonts w:ascii="Times New Roman" w:hAnsi="Times New Roman" w:cs="Times New Roman"/>
          <w:sz w:val="28"/>
          <w:szCs w:val="28"/>
          <w:lang w:val="en-CA"/>
        </w:rPr>
        <w:t>E.</w:t>
      </w:r>
      <w:r w:rsidR="00E2455C" w:rsidRPr="00C13CF5">
        <w:rPr>
          <w:rFonts w:ascii="Times New Roman" w:hAnsi="Times New Roman" w:cs="Times New Roman"/>
          <w:sz w:val="28"/>
          <w:szCs w:val="28"/>
          <w:lang w:val="en-CA"/>
        </w:rPr>
        <w:t xml:space="preserve"> might become sick, stating that she w</w:t>
      </w:r>
      <w:r w:rsidR="00EA1B7F">
        <w:rPr>
          <w:rFonts w:ascii="Times New Roman" w:hAnsi="Times New Roman" w:cs="Times New Roman"/>
          <w:sz w:val="28"/>
          <w:szCs w:val="28"/>
          <w:lang w:val="en-CA"/>
        </w:rPr>
        <w:t>ould only vomit if she was hung</w:t>
      </w:r>
      <w:r w:rsidR="00E2455C" w:rsidRPr="00C13CF5">
        <w:rPr>
          <w:rFonts w:ascii="Times New Roman" w:hAnsi="Times New Roman" w:cs="Times New Roman"/>
          <w:sz w:val="28"/>
          <w:szCs w:val="28"/>
          <w:lang w:val="en-CA"/>
        </w:rPr>
        <w:t xml:space="preserve">over. Later during re-examination by his lawyer he stated that he could not remember if he had given </w:t>
      </w:r>
      <w:r w:rsidR="002930C2" w:rsidRPr="00C13CF5">
        <w:rPr>
          <w:rFonts w:ascii="Times New Roman" w:hAnsi="Times New Roman" w:cs="Times New Roman"/>
          <w:sz w:val="28"/>
          <w:szCs w:val="28"/>
          <w:lang w:val="en-CA"/>
        </w:rPr>
        <w:t>E.</w:t>
      </w:r>
      <w:r w:rsidR="00E2455C" w:rsidRPr="00C13CF5">
        <w:rPr>
          <w:rFonts w:ascii="Times New Roman" w:hAnsi="Times New Roman" w:cs="Times New Roman"/>
          <w:sz w:val="28"/>
          <w:szCs w:val="28"/>
          <w:lang w:val="en-CA"/>
        </w:rPr>
        <w:t xml:space="preserve"> alcohol after he</w:t>
      </w:r>
      <w:r w:rsidR="00E653B7" w:rsidRPr="00C13CF5">
        <w:rPr>
          <w:rFonts w:ascii="Times New Roman" w:hAnsi="Times New Roman" w:cs="Times New Roman"/>
          <w:sz w:val="28"/>
          <w:szCs w:val="28"/>
          <w:lang w:val="en-CA"/>
        </w:rPr>
        <w:t xml:space="preserve"> had begun to fe</w:t>
      </w:r>
      <w:r w:rsidR="00BC5252" w:rsidRPr="00C13CF5">
        <w:rPr>
          <w:rFonts w:ascii="Times New Roman" w:hAnsi="Times New Roman" w:cs="Times New Roman"/>
          <w:sz w:val="28"/>
          <w:szCs w:val="28"/>
          <w:lang w:val="en-CA"/>
        </w:rPr>
        <w:t>el</w:t>
      </w:r>
      <w:r w:rsidR="00E653B7" w:rsidRPr="00C13CF5">
        <w:rPr>
          <w:rFonts w:ascii="Times New Roman" w:hAnsi="Times New Roman" w:cs="Times New Roman"/>
          <w:sz w:val="28"/>
          <w:szCs w:val="28"/>
          <w:lang w:val="en-CA"/>
        </w:rPr>
        <w:t xml:space="preserve"> sick himself.  He appeared very alive to the issue of his awareness that alcohol could make somebody vomit.  However, his evidence on the point was inconsistent and unbelievable.</w:t>
      </w:r>
    </w:p>
    <w:p w:rsidR="00DE062E" w:rsidRPr="00C13CF5" w:rsidRDefault="00192F64" w:rsidP="00E653B7">
      <w:pPr>
        <w:rPr>
          <w:rFonts w:ascii="Times New Roman" w:hAnsi="Times New Roman" w:cs="Times New Roman"/>
          <w:sz w:val="28"/>
          <w:szCs w:val="28"/>
          <w:lang w:val="en-CA"/>
        </w:rPr>
      </w:pP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53</w:t>
      </w: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ab/>
      </w:r>
      <w:r w:rsidR="00DE062E" w:rsidRPr="00C13CF5">
        <w:rPr>
          <w:rFonts w:ascii="Times New Roman" w:hAnsi="Times New Roman" w:cs="Times New Roman"/>
          <w:sz w:val="28"/>
          <w:szCs w:val="28"/>
          <w:lang w:val="en-CA"/>
        </w:rPr>
        <w:t xml:space="preserve">Early in cross-examination, he admitted that he knew that people </w:t>
      </w:r>
      <w:r w:rsidR="007C6104">
        <w:rPr>
          <w:rFonts w:ascii="Times New Roman" w:hAnsi="Times New Roman" w:cs="Times New Roman"/>
          <w:sz w:val="28"/>
          <w:szCs w:val="28"/>
          <w:lang w:val="en-CA"/>
        </w:rPr>
        <w:t>can</w:t>
      </w:r>
      <w:r w:rsidR="00DE062E" w:rsidRPr="00C13CF5">
        <w:rPr>
          <w:rFonts w:ascii="Times New Roman" w:hAnsi="Times New Roman" w:cs="Times New Roman"/>
          <w:sz w:val="28"/>
          <w:szCs w:val="28"/>
          <w:lang w:val="en-CA"/>
        </w:rPr>
        <w:t xml:space="preserve"> fall when </w:t>
      </w:r>
      <w:r w:rsidR="00693F8C" w:rsidRPr="00C13CF5">
        <w:rPr>
          <w:rFonts w:ascii="Times New Roman" w:hAnsi="Times New Roman" w:cs="Times New Roman"/>
          <w:sz w:val="28"/>
          <w:szCs w:val="28"/>
          <w:lang w:val="en-CA"/>
        </w:rPr>
        <w:t>they are</w:t>
      </w:r>
      <w:r w:rsidR="00E653B7" w:rsidRPr="00C13CF5">
        <w:rPr>
          <w:rFonts w:ascii="Times New Roman" w:hAnsi="Times New Roman" w:cs="Times New Roman"/>
          <w:sz w:val="28"/>
          <w:szCs w:val="28"/>
          <w:lang w:val="en-CA"/>
        </w:rPr>
        <w:t xml:space="preserve"> </w:t>
      </w:r>
      <w:r w:rsidR="00DE062E" w:rsidRPr="00C13CF5">
        <w:rPr>
          <w:rFonts w:ascii="Times New Roman" w:hAnsi="Times New Roman" w:cs="Times New Roman"/>
          <w:sz w:val="28"/>
          <w:szCs w:val="28"/>
          <w:lang w:val="en-CA"/>
        </w:rPr>
        <w:t xml:space="preserve">drinking and that as a result they can experience bodily harm. </w:t>
      </w:r>
      <w:r w:rsidR="00BC5252" w:rsidRPr="00C13CF5">
        <w:rPr>
          <w:rFonts w:ascii="Times New Roman" w:hAnsi="Times New Roman" w:cs="Times New Roman"/>
          <w:sz w:val="28"/>
          <w:szCs w:val="28"/>
          <w:lang w:val="en-CA"/>
        </w:rPr>
        <w:t xml:space="preserve"> </w:t>
      </w:r>
      <w:r w:rsidR="00DE062E" w:rsidRPr="00C13CF5">
        <w:rPr>
          <w:rFonts w:ascii="Times New Roman" w:hAnsi="Times New Roman" w:cs="Times New Roman"/>
          <w:sz w:val="28"/>
          <w:szCs w:val="28"/>
          <w:lang w:val="en-CA"/>
        </w:rPr>
        <w:t xml:space="preserve">However, later on </w:t>
      </w:r>
      <w:r w:rsidR="0063314C">
        <w:rPr>
          <w:rFonts w:ascii="Times New Roman" w:hAnsi="Times New Roman" w:cs="Times New Roman"/>
          <w:sz w:val="28"/>
          <w:szCs w:val="28"/>
          <w:lang w:val="en-CA"/>
        </w:rPr>
        <w:t>when it was suggested to him that</w:t>
      </w:r>
      <w:r w:rsidR="00DE062E" w:rsidRPr="00C13CF5">
        <w:rPr>
          <w:rFonts w:ascii="Times New Roman" w:hAnsi="Times New Roman" w:cs="Times New Roman"/>
          <w:sz w:val="28"/>
          <w:szCs w:val="28"/>
          <w:lang w:val="en-CA"/>
        </w:rPr>
        <w:t xml:space="preserve"> when people drink</w:t>
      </w:r>
      <w:r w:rsidR="00E653B7" w:rsidRPr="00C13CF5">
        <w:rPr>
          <w:rFonts w:ascii="Times New Roman" w:hAnsi="Times New Roman" w:cs="Times New Roman"/>
          <w:sz w:val="28"/>
          <w:szCs w:val="28"/>
          <w:lang w:val="en-CA"/>
        </w:rPr>
        <w:t xml:space="preserve"> they can </w:t>
      </w:r>
      <w:r w:rsidR="00E653B7" w:rsidRPr="00C13CF5">
        <w:rPr>
          <w:rFonts w:ascii="Times New Roman" w:hAnsi="Times New Roman" w:cs="Times New Roman"/>
          <w:sz w:val="28"/>
          <w:szCs w:val="28"/>
          <w:lang w:val="en-CA"/>
        </w:rPr>
        <w:lastRenderedPageBreak/>
        <w:t>fall and become injur</w:t>
      </w:r>
      <w:r w:rsidR="00DE062E" w:rsidRPr="00C13CF5">
        <w:rPr>
          <w:rFonts w:ascii="Times New Roman" w:hAnsi="Times New Roman" w:cs="Times New Roman"/>
          <w:sz w:val="28"/>
          <w:szCs w:val="28"/>
          <w:lang w:val="en-CA"/>
        </w:rPr>
        <w:t xml:space="preserve">ed, he denied the possibility. </w:t>
      </w:r>
      <w:r w:rsidR="00BC5252" w:rsidRPr="00C13CF5">
        <w:rPr>
          <w:rFonts w:ascii="Times New Roman" w:hAnsi="Times New Roman" w:cs="Times New Roman"/>
          <w:sz w:val="28"/>
          <w:szCs w:val="28"/>
          <w:lang w:val="en-CA"/>
        </w:rPr>
        <w:t xml:space="preserve"> </w:t>
      </w:r>
      <w:r w:rsidR="00DE062E" w:rsidRPr="00C13CF5">
        <w:rPr>
          <w:rFonts w:ascii="Times New Roman" w:hAnsi="Times New Roman" w:cs="Times New Roman"/>
          <w:sz w:val="28"/>
          <w:szCs w:val="28"/>
          <w:lang w:val="en-CA"/>
        </w:rPr>
        <w:t xml:space="preserve">He went so far as to deny knowing </w:t>
      </w:r>
      <w:r w:rsidR="00BC5252" w:rsidRPr="00C13CF5">
        <w:rPr>
          <w:rFonts w:ascii="Times New Roman" w:hAnsi="Times New Roman" w:cs="Times New Roman"/>
          <w:sz w:val="28"/>
          <w:szCs w:val="28"/>
          <w:lang w:val="en-CA"/>
        </w:rPr>
        <w:t xml:space="preserve">of </w:t>
      </w:r>
      <w:r w:rsidR="00DE062E" w:rsidRPr="00C13CF5">
        <w:rPr>
          <w:rFonts w:ascii="Times New Roman" w:hAnsi="Times New Roman" w:cs="Times New Roman"/>
          <w:sz w:val="28"/>
          <w:szCs w:val="28"/>
          <w:lang w:val="en-CA"/>
        </w:rPr>
        <w:t>anybody who has ever become injured while falling down</w:t>
      </w:r>
      <w:r w:rsidR="00312B26" w:rsidRPr="00C13CF5">
        <w:rPr>
          <w:rFonts w:ascii="Times New Roman" w:hAnsi="Times New Roman" w:cs="Times New Roman"/>
          <w:sz w:val="28"/>
          <w:szCs w:val="28"/>
          <w:lang w:val="en-CA"/>
        </w:rPr>
        <w:t>.</w:t>
      </w:r>
    </w:p>
    <w:p w:rsidR="00312B26" w:rsidRPr="00C13CF5" w:rsidRDefault="00192F64" w:rsidP="00E653B7">
      <w:pPr>
        <w:rPr>
          <w:rFonts w:ascii="Times New Roman" w:hAnsi="Times New Roman" w:cs="Times New Roman"/>
          <w:sz w:val="28"/>
          <w:szCs w:val="28"/>
          <w:lang w:val="en-CA"/>
        </w:rPr>
      </w:pP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54</w:t>
      </w: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ab/>
      </w:r>
      <w:r w:rsidR="00312B26" w:rsidRPr="00C13CF5">
        <w:rPr>
          <w:rFonts w:ascii="Times New Roman" w:hAnsi="Times New Roman" w:cs="Times New Roman"/>
          <w:sz w:val="28"/>
          <w:szCs w:val="28"/>
          <w:lang w:val="en-CA"/>
        </w:rPr>
        <w:t xml:space="preserve">He went so far as to deny that someone can </w:t>
      </w:r>
      <w:r w:rsidR="00FB45B2" w:rsidRPr="00C13CF5">
        <w:rPr>
          <w:rFonts w:ascii="Times New Roman" w:hAnsi="Times New Roman" w:cs="Times New Roman"/>
          <w:sz w:val="28"/>
          <w:szCs w:val="28"/>
          <w:lang w:val="en-CA"/>
        </w:rPr>
        <w:t>be</w:t>
      </w:r>
      <w:r w:rsidR="00312B26" w:rsidRPr="00C13CF5">
        <w:rPr>
          <w:rFonts w:ascii="Times New Roman" w:hAnsi="Times New Roman" w:cs="Times New Roman"/>
          <w:sz w:val="28"/>
          <w:szCs w:val="28"/>
          <w:lang w:val="en-CA"/>
        </w:rPr>
        <w:t xml:space="preserve"> raped if they pass out. </w:t>
      </w:r>
      <w:r w:rsidR="00E653B7" w:rsidRPr="00C13CF5">
        <w:rPr>
          <w:rFonts w:ascii="Times New Roman" w:hAnsi="Times New Roman" w:cs="Times New Roman"/>
          <w:sz w:val="28"/>
          <w:szCs w:val="28"/>
          <w:lang w:val="en-CA"/>
        </w:rPr>
        <w:t xml:space="preserve"> </w:t>
      </w:r>
      <w:r w:rsidR="00FB45B2" w:rsidRPr="00C13CF5">
        <w:rPr>
          <w:rFonts w:ascii="Times New Roman" w:hAnsi="Times New Roman" w:cs="Times New Roman"/>
          <w:sz w:val="28"/>
          <w:szCs w:val="28"/>
          <w:lang w:val="en-CA"/>
        </w:rPr>
        <w:t xml:space="preserve">However, he also admitted </w:t>
      </w:r>
      <w:r w:rsidR="00312B26" w:rsidRPr="00C13CF5">
        <w:rPr>
          <w:rFonts w:ascii="Times New Roman" w:hAnsi="Times New Roman" w:cs="Times New Roman"/>
          <w:sz w:val="28"/>
          <w:szCs w:val="28"/>
          <w:lang w:val="en-CA"/>
        </w:rPr>
        <w:t>that he had done precisely that</w:t>
      </w:r>
      <w:r w:rsidR="006D5250" w:rsidRPr="00C13CF5">
        <w:rPr>
          <w:rFonts w:ascii="Times New Roman" w:hAnsi="Times New Roman" w:cs="Times New Roman"/>
          <w:sz w:val="28"/>
          <w:szCs w:val="28"/>
          <w:lang w:val="en-CA"/>
        </w:rPr>
        <w:t xml:space="preserve"> to </w:t>
      </w:r>
      <w:r w:rsidR="002930C2" w:rsidRPr="00C13CF5">
        <w:rPr>
          <w:rFonts w:ascii="Times New Roman" w:hAnsi="Times New Roman" w:cs="Times New Roman"/>
          <w:sz w:val="28"/>
          <w:szCs w:val="28"/>
          <w:lang w:val="en-CA"/>
        </w:rPr>
        <w:t>E.</w:t>
      </w:r>
    </w:p>
    <w:p w:rsidR="00312B26" w:rsidRPr="00C13CF5" w:rsidRDefault="00192F64" w:rsidP="00E653B7">
      <w:pPr>
        <w:rPr>
          <w:rFonts w:ascii="Times New Roman" w:hAnsi="Times New Roman" w:cs="Times New Roman"/>
          <w:sz w:val="28"/>
          <w:szCs w:val="28"/>
          <w:lang w:val="en-CA"/>
        </w:rPr>
      </w:pP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55</w:t>
      </w: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ab/>
      </w:r>
      <w:r w:rsidR="002930C2" w:rsidRPr="00C13CF5">
        <w:rPr>
          <w:rFonts w:ascii="Times New Roman" w:hAnsi="Times New Roman" w:cs="Times New Roman"/>
          <w:sz w:val="28"/>
          <w:szCs w:val="28"/>
          <w:lang w:val="en-CA"/>
        </w:rPr>
        <w:t>L.</w:t>
      </w:r>
      <w:r w:rsidR="00312B26" w:rsidRPr="00C13CF5">
        <w:rPr>
          <w:rFonts w:ascii="Times New Roman" w:hAnsi="Times New Roman" w:cs="Times New Roman"/>
          <w:sz w:val="28"/>
          <w:szCs w:val="28"/>
          <w:lang w:val="en-CA"/>
        </w:rPr>
        <w:t xml:space="preserve"> agreed that people could fall asleep all of a sudden if they were drinking alcohol. </w:t>
      </w:r>
      <w:r w:rsidR="00BC5252" w:rsidRPr="00C13CF5">
        <w:rPr>
          <w:rFonts w:ascii="Times New Roman" w:hAnsi="Times New Roman" w:cs="Times New Roman"/>
          <w:sz w:val="28"/>
          <w:szCs w:val="28"/>
          <w:lang w:val="en-CA"/>
        </w:rPr>
        <w:t xml:space="preserve"> </w:t>
      </w:r>
      <w:r w:rsidR="006D5250" w:rsidRPr="00C13CF5">
        <w:rPr>
          <w:rFonts w:ascii="Times New Roman" w:hAnsi="Times New Roman" w:cs="Times New Roman"/>
          <w:sz w:val="28"/>
          <w:szCs w:val="28"/>
          <w:lang w:val="en-CA"/>
        </w:rPr>
        <w:t xml:space="preserve">He denied knowing that people who had passed out as a result of drinking alcohol could not be woken up. </w:t>
      </w:r>
      <w:r w:rsidR="00BC5252" w:rsidRPr="00C13CF5">
        <w:rPr>
          <w:rFonts w:ascii="Times New Roman" w:hAnsi="Times New Roman" w:cs="Times New Roman"/>
          <w:sz w:val="28"/>
          <w:szCs w:val="28"/>
          <w:lang w:val="en-CA"/>
        </w:rPr>
        <w:t xml:space="preserve"> </w:t>
      </w:r>
      <w:r w:rsidR="006D5250" w:rsidRPr="00C13CF5">
        <w:rPr>
          <w:rFonts w:ascii="Times New Roman" w:hAnsi="Times New Roman" w:cs="Times New Roman"/>
          <w:sz w:val="28"/>
          <w:szCs w:val="28"/>
          <w:lang w:val="en-CA"/>
        </w:rPr>
        <w:t xml:space="preserve">He stated that he had never tried to wake up his parents after the many occasions when they had fallen asleep after consuming alcohol. </w:t>
      </w:r>
      <w:r w:rsidR="00BC5252" w:rsidRPr="00C13CF5">
        <w:rPr>
          <w:rFonts w:ascii="Times New Roman" w:hAnsi="Times New Roman" w:cs="Times New Roman"/>
          <w:sz w:val="28"/>
          <w:szCs w:val="28"/>
          <w:lang w:val="en-CA"/>
        </w:rPr>
        <w:t xml:space="preserve"> </w:t>
      </w:r>
      <w:r w:rsidR="006D5250" w:rsidRPr="00C13CF5">
        <w:rPr>
          <w:rFonts w:ascii="Times New Roman" w:hAnsi="Times New Roman" w:cs="Times New Roman"/>
          <w:sz w:val="28"/>
          <w:szCs w:val="28"/>
          <w:lang w:val="en-CA"/>
        </w:rPr>
        <w:t xml:space="preserve">He said that he let them sleep because he knew they had been drinking. </w:t>
      </w:r>
      <w:r w:rsidR="00BC5252" w:rsidRPr="00C13CF5">
        <w:rPr>
          <w:rFonts w:ascii="Times New Roman" w:hAnsi="Times New Roman" w:cs="Times New Roman"/>
          <w:sz w:val="28"/>
          <w:szCs w:val="28"/>
          <w:lang w:val="en-CA"/>
        </w:rPr>
        <w:t xml:space="preserve"> </w:t>
      </w:r>
      <w:r w:rsidR="006D5250" w:rsidRPr="00C13CF5">
        <w:rPr>
          <w:rFonts w:ascii="Times New Roman" w:hAnsi="Times New Roman" w:cs="Times New Roman"/>
          <w:sz w:val="28"/>
          <w:szCs w:val="28"/>
          <w:lang w:val="en-CA"/>
        </w:rPr>
        <w:t>He admitted waking up his parents on occasions when they had not been drinking</w:t>
      </w:r>
      <w:r w:rsidR="00833E8D" w:rsidRPr="00C13CF5">
        <w:rPr>
          <w:rFonts w:ascii="Times New Roman" w:hAnsi="Times New Roman" w:cs="Times New Roman"/>
          <w:sz w:val="28"/>
          <w:szCs w:val="28"/>
          <w:lang w:val="en-CA"/>
        </w:rPr>
        <w:t xml:space="preserve"> but never attempted to do so after they had been drinking</w:t>
      </w:r>
      <w:r w:rsidR="006D5250" w:rsidRPr="00C13CF5">
        <w:rPr>
          <w:rFonts w:ascii="Times New Roman" w:hAnsi="Times New Roman" w:cs="Times New Roman"/>
          <w:sz w:val="28"/>
          <w:szCs w:val="28"/>
          <w:lang w:val="en-CA"/>
        </w:rPr>
        <w:t xml:space="preserve">. </w:t>
      </w:r>
    </w:p>
    <w:p w:rsidR="006D5250" w:rsidRPr="00C13CF5" w:rsidRDefault="00192F64" w:rsidP="00E653B7">
      <w:pPr>
        <w:rPr>
          <w:rFonts w:ascii="Times New Roman" w:hAnsi="Times New Roman" w:cs="Times New Roman"/>
          <w:sz w:val="28"/>
          <w:szCs w:val="28"/>
          <w:lang w:val="en-CA"/>
        </w:rPr>
      </w:pP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56</w:t>
      </w: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ab/>
      </w:r>
      <w:r w:rsidR="006D5250" w:rsidRPr="00C13CF5">
        <w:rPr>
          <w:rFonts w:ascii="Times New Roman" w:hAnsi="Times New Roman" w:cs="Times New Roman"/>
          <w:sz w:val="28"/>
          <w:szCs w:val="28"/>
          <w:lang w:val="en-CA"/>
        </w:rPr>
        <w:t xml:space="preserve">I find this testimony </w:t>
      </w:r>
      <w:r w:rsidR="00571033" w:rsidRPr="00C13CF5">
        <w:rPr>
          <w:rFonts w:ascii="Times New Roman" w:hAnsi="Times New Roman" w:cs="Times New Roman"/>
          <w:sz w:val="28"/>
          <w:szCs w:val="28"/>
          <w:lang w:val="en-CA"/>
        </w:rPr>
        <w:t xml:space="preserve">to be </w:t>
      </w:r>
      <w:r w:rsidR="00BC5252" w:rsidRPr="00C13CF5">
        <w:rPr>
          <w:rFonts w:ascii="Times New Roman" w:hAnsi="Times New Roman" w:cs="Times New Roman"/>
          <w:sz w:val="28"/>
          <w:szCs w:val="28"/>
          <w:lang w:val="en-CA"/>
        </w:rPr>
        <w:t>extremely unlikely</w:t>
      </w:r>
      <w:r w:rsidR="006D5250" w:rsidRPr="00C13CF5">
        <w:rPr>
          <w:rFonts w:ascii="Times New Roman" w:hAnsi="Times New Roman" w:cs="Times New Roman"/>
          <w:sz w:val="28"/>
          <w:szCs w:val="28"/>
          <w:lang w:val="en-CA"/>
        </w:rPr>
        <w:t xml:space="preserve">.  It </w:t>
      </w:r>
      <w:r w:rsidR="005F57D1" w:rsidRPr="00C13CF5">
        <w:rPr>
          <w:rFonts w:ascii="Times New Roman" w:hAnsi="Times New Roman" w:cs="Times New Roman"/>
          <w:sz w:val="28"/>
          <w:szCs w:val="28"/>
          <w:lang w:val="en-CA"/>
        </w:rPr>
        <w:t xml:space="preserve">leads me to conclude that </w:t>
      </w:r>
      <w:r w:rsidR="002930C2" w:rsidRPr="00C13CF5">
        <w:rPr>
          <w:rFonts w:ascii="Times New Roman" w:hAnsi="Times New Roman" w:cs="Times New Roman"/>
          <w:sz w:val="28"/>
          <w:szCs w:val="28"/>
          <w:lang w:val="en-CA"/>
        </w:rPr>
        <w:t>L.</w:t>
      </w:r>
      <w:r w:rsidR="005F57D1" w:rsidRPr="00C13CF5">
        <w:rPr>
          <w:rFonts w:ascii="Times New Roman" w:hAnsi="Times New Roman" w:cs="Times New Roman"/>
          <w:sz w:val="28"/>
          <w:szCs w:val="28"/>
          <w:lang w:val="en-CA"/>
        </w:rPr>
        <w:t xml:space="preserve"> wa</w:t>
      </w:r>
      <w:r w:rsidR="006D5250" w:rsidRPr="00C13CF5">
        <w:rPr>
          <w:rFonts w:ascii="Times New Roman" w:hAnsi="Times New Roman" w:cs="Times New Roman"/>
          <w:sz w:val="28"/>
          <w:szCs w:val="28"/>
          <w:lang w:val="en-CA"/>
        </w:rPr>
        <w:t xml:space="preserve">s lying about his knowledge of the bodily harm that could befall an intoxicated person.  I find that he was doing so in an effort to </w:t>
      </w:r>
      <w:r w:rsidR="00E653B7" w:rsidRPr="00C13CF5">
        <w:rPr>
          <w:rFonts w:ascii="Times New Roman" w:hAnsi="Times New Roman" w:cs="Times New Roman"/>
          <w:sz w:val="28"/>
          <w:szCs w:val="28"/>
          <w:lang w:val="en-CA"/>
        </w:rPr>
        <w:t>exculpate himself from the crime he committed</w:t>
      </w:r>
      <w:r w:rsidR="006D5250" w:rsidRPr="00C13CF5">
        <w:rPr>
          <w:rFonts w:ascii="Times New Roman" w:hAnsi="Times New Roman" w:cs="Times New Roman"/>
          <w:sz w:val="28"/>
          <w:szCs w:val="28"/>
          <w:lang w:val="en-CA"/>
        </w:rPr>
        <w:t>.</w:t>
      </w:r>
    </w:p>
    <w:p w:rsidR="00AE4009" w:rsidRPr="00C13CF5" w:rsidRDefault="00192F64" w:rsidP="005F57D1">
      <w:pPr>
        <w:rPr>
          <w:rFonts w:ascii="Times New Roman" w:hAnsi="Times New Roman" w:cs="Times New Roman"/>
          <w:sz w:val="28"/>
          <w:szCs w:val="28"/>
          <w:lang w:val="en-CA"/>
        </w:rPr>
      </w:pP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57</w:t>
      </w: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ab/>
      </w:r>
      <w:r w:rsidR="002930C2" w:rsidRPr="00C13CF5">
        <w:rPr>
          <w:rFonts w:ascii="Times New Roman" w:hAnsi="Times New Roman" w:cs="Times New Roman"/>
          <w:sz w:val="28"/>
          <w:szCs w:val="28"/>
          <w:lang w:val="en-CA"/>
        </w:rPr>
        <w:t>L.</w:t>
      </w:r>
      <w:r w:rsidR="00571033" w:rsidRPr="00C13CF5">
        <w:rPr>
          <w:rFonts w:ascii="Times New Roman" w:hAnsi="Times New Roman" w:cs="Times New Roman"/>
          <w:sz w:val="28"/>
          <w:szCs w:val="28"/>
          <w:lang w:val="en-CA"/>
        </w:rPr>
        <w:t>’s testimony was also contradictory and unbelievable on his knowledge of sex</w:t>
      </w:r>
      <w:r w:rsidR="00A03C69" w:rsidRPr="00C13CF5">
        <w:rPr>
          <w:rFonts w:ascii="Times New Roman" w:hAnsi="Times New Roman" w:cs="Times New Roman"/>
          <w:sz w:val="28"/>
          <w:szCs w:val="28"/>
          <w:lang w:val="en-CA"/>
        </w:rPr>
        <w:t>ual</w:t>
      </w:r>
      <w:r w:rsidR="00571033" w:rsidRPr="00C13CF5">
        <w:rPr>
          <w:rFonts w:ascii="Times New Roman" w:hAnsi="Times New Roman" w:cs="Times New Roman"/>
          <w:sz w:val="28"/>
          <w:szCs w:val="28"/>
          <w:lang w:val="en-CA"/>
        </w:rPr>
        <w:t xml:space="preserve"> intercourse.  </w:t>
      </w:r>
      <w:r w:rsidR="005F57D1" w:rsidRPr="00C13CF5">
        <w:rPr>
          <w:rFonts w:ascii="Times New Roman" w:hAnsi="Times New Roman" w:cs="Times New Roman"/>
          <w:sz w:val="28"/>
          <w:szCs w:val="28"/>
          <w:lang w:val="en-CA"/>
        </w:rPr>
        <w:t xml:space="preserve">He then said he had no knowledge of how babies came into the world when the incident happened.  </w:t>
      </w:r>
      <w:r w:rsidR="00571033" w:rsidRPr="00C13CF5">
        <w:rPr>
          <w:rFonts w:ascii="Times New Roman" w:hAnsi="Times New Roman" w:cs="Times New Roman"/>
          <w:sz w:val="28"/>
          <w:szCs w:val="28"/>
          <w:lang w:val="en-CA"/>
        </w:rPr>
        <w:t>He said that he knew what condoms were for.</w:t>
      </w:r>
      <w:r w:rsidR="00BC5252" w:rsidRPr="00C13CF5">
        <w:rPr>
          <w:rFonts w:ascii="Times New Roman" w:hAnsi="Times New Roman" w:cs="Times New Roman"/>
          <w:sz w:val="28"/>
          <w:szCs w:val="28"/>
          <w:lang w:val="en-CA"/>
        </w:rPr>
        <w:t xml:space="preserve"> </w:t>
      </w:r>
      <w:r w:rsidR="00571033" w:rsidRPr="00C13CF5">
        <w:rPr>
          <w:rFonts w:ascii="Times New Roman" w:hAnsi="Times New Roman" w:cs="Times New Roman"/>
          <w:sz w:val="28"/>
          <w:szCs w:val="28"/>
          <w:lang w:val="en-CA"/>
        </w:rPr>
        <w:t xml:space="preserve"> He then said that he did not know that if he had unprotected sex, the girl might get pregnant.  </w:t>
      </w:r>
      <w:r w:rsidR="00AE4009" w:rsidRPr="00C13CF5">
        <w:rPr>
          <w:rFonts w:ascii="Times New Roman" w:hAnsi="Times New Roman" w:cs="Times New Roman"/>
          <w:sz w:val="28"/>
          <w:szCs w:val="28"/>
          <w:lang w:val="en-CA"/>
        </w:rPr>
        <w:t>However, he contradicted himself and</w:t>
      </w:r>
      <w:r w:rsidR="00571033" w:rsidRPr="00C13CF5">
        <w:rPr>
          <w:rFonts w:ascii="Times New Roman" w:hAnsi="Times New Roman" w:cs="Times New Roman"/>
          <w:sz w:val="28"/>
          <w:szCs w:val="28"/>
          <w:lang w:val="en-CA"/>
        </w:rPr>
        <w:t xml:space="preserve"> </w:t>
      </w:r>
      <w:r w:rsidR="00AE4009" w:rsidRPr="00C13CF5">
        <w:rPr>
          <w:rFonts w:ascii="Times New Roman" w:hAnsi="Times New Roman" w:cs="Times New Roman"/>
          <w:sz w:val="28"/>
          <w:szCs w:val="28"/>
          <w:lang w:val="en-CA"/>
        </w:rPr>
        <w:t xml:space="preserve">also </w:t>
      </w:r>
      <w:r w:rsidR="00571033" w:rsidRPr="00C13CF5">
        <w:rPr>
          <w:rFonts w:ascii="Times New Roman" w:hAnsi="Times New Roman" w:cs="Times New Roman"/>
          <w:sz w:val="28"/>
          <w:szCs w:val="28"/>
          <w:lang w:val="en-CA"/>
        </w:rPr>
        <w:t>said he had heard of how to make babies but that he di</w:t>
      </w:r>
      <w:r w:rsidR="005F57D1" w:rsidRPr="00C13CF5">
        <w:rPr>
          <w:rFonts w:ascii="Times New Roman" w:hAnsi="Times New Roman" w:cs="Times New Roman"/>
          <w:sz w:val="28"/>
          <w:szCs w:val="28"/>
          <w:lang w:val="en-CA"/>
        </w:rPr>
        <w:t xml:space="preserve">d not think of it at the time. </w:t>
      </w:r>
      <w:r w:rsidR="00AE4009" w:rsidRPr="00C13CF5">
        <w:rPr>
          <w:rFonts w:ascii="Times New Roman" w:hAnsi="Times New Roman" w:cs="Times New Roman"/>
          <w:sz w:val="28"/>
          <w:szCs w:val="28"/>
          <w:lang w:val="en-CA"/>
        </w:rPr>
        <w:t xml:space="preserve"> </w:t>
      </w:r>
      <w:r w:rsidR="00571033" w:rsidRPr="00C13CF5">
        <w:rPr>
          <w:rFonts w:ascii="Times New Roman" w:hAnsi="Times New Roman" w:cs="Times New Roman"/>
          <w:sz w:val="28"/>
          <w:szCs w:val="28"/>
          <w:lang w:val="en-CA"/>
        </w:rPr>
        <w:t xml:space="preserve">He said he just played </w:t>
      </w:r>
      <w:r w:rsidR="00AE4009" w:rsidRPr="00C13CF5">
        <w:rPr>
          <w:rFonts w:ascii="Times New Roman" w:hAnsi="Times New Roman" w:cs="Times New Roman"/>
          <w:sz w:val="28"/>
          <w:szCs w:val="28"/>
          <w:lang w:val="en-CA"/>
        </w:rPr>
        <w:t>with condoms when he had obtained them in the past</w:t>
      </w:r>
      <w:r w:rsidR="00571033" w:rsidRPr="00C13CF5">
        <w:rPr>
          <w:rFonts w:ascii="Times New Roman" w:hAnsi="Times New Roman" w:cs="Times New Roman"/>
          <w:sz w:val="28"/>
          <w:szCs w:val="28"/>
          <w:lang w:val="en-CA"/>
        </w:rPr>
        <w:t xml:space="preserve">. </w:t>
      </w:r>
    </w:p>
    <w:p w:rsidR="00571033" w:rsidRPr="00C13CF5" w:rsidRDefault="00192F64" w:rsidP="005F57D1">
      <w:pPr>
        <w:rPr>
          <w:rFonts w:ascii="Times New Roman" w:hAnsi="Times New Roman" w:cs="Times New Roman"/>
          <w:sz w:val="28"/>
          <w:szCs w:val="28"/>
          <w:lang w:val="en-CA"/>
        </w:rPr>
      </w:pP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58</w:t>
      </w: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ab/>
      </w:r>
      <w:r w:rsidR="00AE4009" w:rsidRPr="00C13CF5">
        <w:rPr>
          <w:rFonts w:ascii="Times New Roman" w:hAnsi="Times New Roman" w:cs="Times New Roman"/>
          <w:sz w:val="28"/>
          <w:szCs w:val="28"/>
          <w:lang w:val="en-CA"/>
        </w:rPr>
        <w:t>He</w:t>
      </w:r>
      <w:r w:rsidR="00BC5252" w:rsidRPr="00C13CF5">
        <w:rPr>
          <w:rFonts w:ascii="Times New Roman" w:hAnsi="Times New Roman" w:cs="Times New Roman"/>
          <w:sz w:val="28"/>
          <w:szCs w:val="28"/>
          <w:lang w:val="en-CA"/>
        </w:rPr>
        <w:t xml:space="preserve"> then</w:t>
      </w:r>
      <w:r w:rsidR="00AE4009" w:rsidRPr="00C13CF5">
        <w:rPr>
          <w:rFonts w:ascii="Times New Roman" w:hAnsi="Times New Roman" w:cs="Times New Roman"/>
          <w:sz w:val="28"/>
          <w:szCs w:val="28"/>
          <w:lang w:val="en-CA"/>
        </w:rPr>
        <w:t xml:space="preserve"> said that he knew what condoms were for.  </w:t>
      </w:r>
      <w:r w:rsidR="00BC5252" w:rsidRPr="00C13CF5">
        <w:rPr>
          <w:rFonts w:ascii="Times New Roman" w:hAnsi="Times New Roman" w:cs="Times New Roman"/>
          <w:sz w:val="28"/>
          <w:szCs w:val="28"/>
          <w:lang w:val="en-CA"/>
        </w:rPr>
        <w:t xml:space="preserve">However as stated, he had </w:t>
      </w:r>
      <w:r w:rsidR="00AE4009" w:rsidRPr="00C13CF5">
        <w:rPr>
          <w:rFonts w:ascii="Times New Roman" w:hAnsi="Times New Roman" w:cs="Times New Roman"/>
          <w:sz w:val="28"/>
          <w:szCs w:val="28"/>
          <w:lang w:val="en-CA"/>
        </w:rPr>
        <w:t xml:space="preserve">said he did not know where babies came from. </w:t>
      </w:r>
      <w:r w:rsidR="00BC5252" w:rsidRPr="00C13CF5">
        <w:rPr>
          <w:rFonts w:ascii="Times New Roman" w:hAnsi="Times New Roman" w:cs="Times New Roman"/>
          <w:sz w:val="28"/>
          <w:szCs w:val="28"/>
          <w:lang w:val="en-CA"/>
        </w:rPr>
        <w:t xml:space="preserve"> There is, in fact,</w:t>
      </w:r>
      <w:r w:rsidR="00AE4009" w:rsidRPr="00C13CF5">
        <w:rPr>
          <w:rFonts w:ascii="Times New Roman" w:hAnsi="Times New Roman" w:cs="Times New Roman"/>
          <w:sz w:val="28"/>
          <w:szCs w:val="28"/>
          <w:lang w:val="en-CA"/>
        </w:rPr>
        <w:t xml:space="preserve"> evidence that not only did he know what condoms were used for he knew why they were used.  Even</w:t>
      </w:r>
      <w:r w:rsidR="005F57D1" w:rsidRPr="00C13CF5">
        <w:rPr>
          <w:rFonts w:ascii="Times New Roman" w:hAnsi="Times New Roman" w:cs="Times New Roman"/>
          <w:sz w:val="28"/>
          <w:szCs w:val="28"/>
          <w:lang w:val="en-CA"/>
        </w:rPr>
        <w:t xml:space="preserve"> if I were to discount the evidence of </w:t>
      </w:r>
      <w:r w:rsidR="002930C2" w:rsidRPr="00C13CF5">
        <w:rPr>
          <w:rFonts w:ascii="Times New Roman" w:hAnsi="Times New Roman" w:cs="Times New Roman"/>
          <w:sz w:val="28"/>
          <w:szCs w:val="28"/>
          <w:lang w:val="en-CA"/>
        </w:rPr>
        <w:t>D.</w:t>
      </w:r>
      <w:r w:rsidR="005F57D1" w:rsidRPr="00C13CF5">
        <w:rPr>
          <w:rFonts w:ascii="Times New Roman" w:hAnsi="Times New Roman" w:cs="Times New Roman"/>
          <w:sz w:val="28"/>
          <w:szCs w:val="28"/>
          <w:lang w:val="en-CA"/>
        </w:rPr>
        <w:t xml:space="preserve">, there is evidence that his DNA along with </w:t>
      </w:r>
      <w:r w:rsidR="002930C2" w:rsidRPr="00C13CF5">
        <w:rPr>
          <w:rFonts w:ascii="Times New Roman" w:hAnsi="Times New Roman" w:cs="Times New Roman"/>
          <w:sz w:val="28"/>
          <w:szCs w:val="28"/>
          <w:lang w:val="en-CA"/>
        </w:rPr>
        <w:t>E.</w:t>
      </w:r>
      <w:r w:rsidR="005F57D1" w:rsidRPr="00C13CF5">
        <w:rPr>
          <w:rFonts w:ascii="Times New Roman" w:hAnsi="Times New Roman" w:cs="Times New Roman"/>
          <w:sz w:val="28"/>
          <w:szCs w:val="28"/>
          <w:lang w:val="en-CA"/>
        </w:rPr>
        <w:t xml:space="preserve">’s was on one of the condoms that was found at the scene.  There </w:t>
      </w:r>
      <w:r w:rsidR="00AE4009" w:rsidRPr="00C13CF5">
        <w:rPr>
          <w:rFonts w:ascii="Times New Roman" w:hAnsi="Times New Roman" w:cs="Times New Roman"/>
          <w:sz w:val="28"/>
          <w:szCs w:val="28"/>
          <w:lang w:val="en-CA"/>
        </w:rPr>
        <w:t>is strong</w:t>
      </w:r>
      <w:r w:rsidR="005F57D1" w:rsidRPr="00C13CF5">
        <w:rPr>
          <w:rFonts w:ascii="Times New Roman" w:hAnsi="Times New Roman" w:cs="Times New Roman"/>
          <w:sz w:val="28"/>
          <w:szCs w:val="28"/>
          <w:lang w:val="en-CA"/>
        </w:rPr>
        <w:t xml:space="preserve"> </w:t>
      </w:r>
      <w:r w:rsidR="00BC5252" w:rsidRPr="00C13CF5">
        <w:rPr>
          <w:rFonts w:ascii="Times New Roman" w:hAnsi="Times New Roman" w:cs="Times New Roman"/>
          <w:sz w:val="28"/>
          <w:szCs w:val="28"/>
          <w:lang w:val="en-CA"/>
        </w:rPr>
        <w:t xml:space="preserve">circumstantial </w:t>
      </w:r>
      <w:r w:rsidR="005F57D1" w:rsidRPr="00C13CF5">
        <w:rPr>
          <w:rFonts w:ascii="Times New Roman" w:hAnsi="Times New Roman" w:cs="Times New Roman"/>
          <w:sz w:val="28"/>
          <w:szCs w:val="28"/>
          <w:lang w:val="en-CA"/>
        </w:rPr>
        <w:t xml:space="preserve">evidence that he was wearing one when he raped </w:t>
      </w:r>
      <w:r w:rsidR="002930C2" w:rsidRPr="00C13CF5">
        <w:rPr>
          <w:rFonts w:ascii="Times New Roman" w:hAnsi="Times New Roman" w:cs="Times New Roman"/>
          <w:sz w:val="28"/>
          <w:szCs w:val="28"/>
          <w:lang w:val="en-CA"/>
        </w:rPr>
        <w:t>E.</w:t>
      </w:r>
    </w:p>
    <w:p w:rsidR="006D5250" w:rsidRPr="00C13CF5" w:rsidRDefault="00192F64" w:rsidP="002D4BAD">
      <w:pPr>
        <w:rPr>
          <w:rFonts w:ascii="Times New Roman" w:hAnsi="Times New Roman" w:cs="Times New Roman"/>
          <w:sz w:val="28"/>
          <w:szCs w:val="28"/>
          <w:lang w:val="en-CA"/>
        </w:rPr>
      </w:pP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59</w:t>
      </w: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ab/>
      </w:r>
      <w:r w:rsidR="00571033" w:rsidRPr="00C13CF5">
        <w:rPr>
          <w:rFonts w:ascii="Times New Roman" w:hAnsi="Times New Roman" w:cs="Times New Roman"/>
          <w:sz w:val="28"/>
          <w:szCs w:val="28"/>
          <w:lang w:val="en-CA"/>
        </w:rPr>
        <w:t xml:space="preserve">I also find it highly </w:t>
      </w:r>
      <w:r w:rsidR="005F57D1" w:rsidRPr="00C13CF5">
        <w:rPr>
          <w:rFonts w:ascii="Times New Roman" w:hAnsi="Times New Roman" w:cs="Times New Roman"/>
          <w:sz w:val="28"/>
          <w:szCs w:val="28"/>
          <w:lang w:val="en-CA"/>
        </w:rPr>
        <w:t>improbable</w:t>
      </w:r>
      <w:r w:rsidR="00571033" w:rsidRPr="00C13CF5">
        <w:rPr>
          <w:rFonts w:ascii="Times New Roman" w:hAnsi="Times New Roman" w:cs="Times New Roman"/>
          <w:sz w:val="28"/>
          <w:szCs w:val="28"/>
          <w:lang w:val="en-CA"/>
        </w:rPr>
        <w:t xml:space="preserve"> that </w:t>
      </w:r>
      <w:r w:rsidR="002930C2" w:rsidRPr="00C13CF5">
        <w:rPr>
          <w:rFonts w:ascii="Times New Roman" w:hAnsi="Times New Roman" w:cs="Times New Roman"/>
          <w:sz w:val="28"/>
          <w:szCs w:val="28"/>
          <w:lang w:val="en-CA"/>
        </w:rPr>
        <w:t>L.</w:t>
      </w:r>
      <w:r w:rsidR="00571033" w:rsidRPr="00C13CF5">
        <w:rPr>
          <w:rFonts w:ascii="Times New Roman" w:hAnsi="Times New Roman" w:cs="Times New Roman"/>
          <w:sz w:val="28"/>
          <w:szCs w:val="28"/>
          <w:lang w:val="en-CA"/>
        </w:rPr>
        <w:t xml:space="preserve"> </w:t>
      </w:r>
      <w:r w:rsidR="005F57D1" w:rsidRPr="00C13CF5">
        <w:rPr>
          <w:rFonts w:ascii="Times New Roman" w:hAnsi="Times New Roman" w:cs="Times New Roman"/>
          <w:sz w:val="28"/>
          <w:szCs w:val="28"/>
          <w:lang w:val="en-CA"/>
        </w:rPr>
        <w:t>found</w:t>
      </w:r>
      <w:r w:rsidR="00571033" w:rsidRPr="00C13CF5">
        <w:rPr>
          <w:rFonts w:ascii="Times New Roman" w:hAnsi="Times New Roman" w:cs="Times New Roman"/>
          <w:sz w:val="28"/>
          <w:szCs w:val="28"/>
          <w:lang w:val="en-CA"/>
        </w:rPr>
        <w:t xml:space="preserve"> a full un</w:t>
      </w:r>
      <w:r w:rsidR="00BF5E16">
        <w:rPr>
          <w:rFonts w:ascii="Times New Roman" w:hAnsi="Times New Roman" w:cs="Times New Roman"/>
          <w:sz w:val="28"/>
          <w:szCs w:val="28"/>
          <w:lang w:val="en-CA"/>
        </w:rPr>
        <w:t>opened</w:t>
      </w:r>
      <w:r w:rsidR="00571033" w:rsidRPr="00C13CF5">
        <w:rPr>
          <w:rFonts w:ascii="Times New Roman" w:hAnsi="Times New Roman" w:cs="Times New Roman"/>
          <w:sz w:val="28"/>
          <w:szCs w:val="28"/>
          <w:lang w:val="en-CA"/>
        </w:rPr>
        <w:t xml:space="preserve"> bo</w:t>
      </w:r>
      <w:r w:rsidR="00BC5252" w:rsidRPr="00C13CF5">
        <w:rPr>
          <w:rFonts w:ascii="Times New Roman" w:hAnsi="Times New Roman" w:cs="Times New Roman"/>
          <w:sz w:val="28"/>
          <w:szCs w:val="28"/>
          <w:lang w:val="en-CA"/>
        </w:rPr>
        <w:t xml:space="preserve">ttle of alcohol on the street.  </w:t>
      </w:r>
      <w:r w:rsidR="00571033" w:rsidRPr="00C13CF5">
        <w:rPr>
          <w:rFonts w:ascii="Times New Roman" w:hAnsi="Times New Roman" w:cs="Times New Roman"/>
          <w:sz w:val="28"/>
          <w:szCs w:val="28"/>
          <w:lang w:val="en-CA"/>
        </w:rPr>
        <w:t xml:space="preserve">I also find it </w:t>
      </w:r>
      <w:r w:rsidR="00BE4564" w:rsidRPr="00C13CF5">
        <w:rPr>
          <w:rFonts w:ascii="Times New Roman" w:hAnsi="Times New Roman" w:cs="Times New Roman"/>
          <w:sz w:val="28"/>
          <w:szCs w:val="28"/>
          <w:lang w:val="en-CA"/>
        </w:rPr>
        <w:t>suspiciously</w:t>
      </w:r>
      <w:r w:rsidR="00571033" w:rsidRPr="00C13CF5">
        <w:rPr>
          <w:rFonts w:ascii="Times New Roman" w:hAnsi="Times New Roman" w:cs="Times New Roman"/>
          <w:sz w:val="28"/>
          <w:szCs w:val="28"/>
          <w:lang w:val="en-CA"/>
        </w:rPr>
        <w:t xml:space="preserve"> convenient that </w:t>
      </w:r>
      <w:r w:rsidR="002930C2" w:rsidRPr="00C13CF5">
        <w:rPr>
          <w:rFonts w:ascii="Times New Roman" w:hAnsi="Times New Roman" w:cs="Times New Roman"/>
          <w:sz w:val="28"/>
          <w:szCs w:val="28"/>
          <w:lang w:val="en-CA"/>
        </w:rPr>
        <w:t>L.</w:t>
      </w:r>
      <w:r w:rsidR="00571033" w:rsidRPr="00C13CF5">
        <w:rPr>
          <w:rFonts w:ascii="Times New Roman" w:hAnsi="Times New Roman" w:cs="Times New Roman"/>
          <w:sz w:val="28"/>
          <w:szCs w:val="28"/>
          <w:lang w:val="en-CA"/>
        </w:rPr>
        <w:t xml:space="preserve">’s memory </w:t>
      </w:r>
      <w:r w:rsidR="00571033" w:rsidRPr="00C13CF5">
        <w:rPr>
          <w:rFonts w:ascii="Times New Roman" w:hAnsi="Times New Roman" w:cs="Times New Roman"/>
          <w:sz w:val="28"/>
          <w:szCs w:val="28"/>
          <w:lang w:val="en-CA"/>
        </w:rPr>
        <w:lastRenderedPageBreak/>
        <w:t xml:space="preserve">blacked out while he, </w:t>
      </w:r>
      <w:r w:rsidR="002930C2" w:rsidRPr="00C13CF5">
        <w:rPr>
          <w:rFonts w:ascii="Times New Roman" w:hAnsi="Times New Roman" w:cs="Times New Roman"/>
          <w:sz w:val="28"/>
          <w:szCs w:val="28"/>
          <w:lang w:val="en-CA"/>
        </w:rPr>
        <w:t>E.</w:t>
      </w:r>
      <w:r w:rsidR="00571033" w:rsidRPr="00C13CF5">
        <w:rPr>
          <w:rFonts w:ascii="Times New Roman" w:hAnsi="Times New Roman" w:cs="Times New Roman"/>
          <w:sz w:val="28"/>
          <w:szCs w:val="28"/>
          <w:lang w:val="en-CA"/>
        </w:rPr>
        <w:t xml:space="preserve"> and </w:t>
      </w:r>
      <w:r w:rsidR="002930C2" w:rsidRPr="00C13CF5">
        <w:rPr>
          <w:rFonts w:ascii="Times New Roman" w:hAnsi="Times New Roman" w:cs="Times New Roman"/>
          <w:sz w:val="28"/>
          <w:szCs w:val="28"/>
          <w:lang w:val="en-CA"/>
        </w:rPr>
        <w:t>D.</w:t>
      </w:r>
      <w:r w:rsidR="00571033" w:rsidRPr="00C13CF5">
        <w:rPr>
          <w:rFonts w:ascii="Times New Roman" w:hAnsi="Times New Roman" w:cs="Times New Roman"/>
          <w:sz w:val="28"/>
          <w:szCs w:val="28"/>
          <w:lang w:val="en-CA"/>
        </w:rPr>
        <w:t xml:space="preserve"> were still in the d</w:t>
      </w:r>
      <w:r w:rsidR="00BC5252" w:rsidRPr="00C13CF5">
        <w:rPr>
          <w:rFonts w:ascii="Times New Roman" w:hAnsi="Times New Roman" w:cs="Times New Roman"/>
          <w:sz w:val="28"/>
          <w:szCs w:val="28"/>
          <w:lang w:val="en-CA"/>
        </w:rPr>
        <w:t>ip</w:t>
      </w:r>
      <w:r w:rsidR="00571033" w:rsidRPr="00C13CF5">
        <w:rPr>
          <w:rFonts w:ascii="Times New Roman" w:hAnsi="Times New Roman" w:cs="Times New Roman"/>
          <w:sz w:val="28"/>
          <w:szCs w:val="28"/>
          <w:lang w:val="en-CA"/>
        </w:rPr>
        <w:t xml:space="preserve"> shortly before </w:t>
      </w:r>
      <w:r w:rsidR="002930C2" w:rsidRPr="00C13CF5">
        <w:rPr>
          <w:rFonts w:ascii="Times New Roman" w:hAnsi="Times New Roman" w:cs="Times New Roman"/>
          <w:sz w:val="28"/>
          <w:szCs w:val="28"/>
          <w:lang w:val="en-CA"/>
        </w:rPr>
        <w:t>E.</w:t>
      </w:r>
      <w:r w:rsidR="00FB07AD" w:rsidRPr="00C13CF5">
        <w:rPr>
          <w:rFonts w:ascii="Times New Roman" w:hAnsi="Times New Roman" w:cs="Times New Roman"/>
          <w:sz w:val="28"/>
          <w:szCs w:val="28"/>
          <w:lang w:val="en-CA"/>
        </w:rPr>
        <w:t xml:space="preserve"> passed out and </w:t>
      </w:r>
      <w:r w:rsidR="002930C2" w:rsidRPr="00C13CF5">
        <w:rPr>
          <w:rFonts w:ascii="Times New Roman" w:hAnsi="Times New Roman" w:cs="Times New Roman"/>
          <w:sz w:val="28"/>
          <w:szCs w:val="28"/>
          <w:lang w:val="en-CA"/>
        </w:rPr>
        <w:t>L.</w:t>
      </w:r>
      <w:r w:rsidR="00FB07AD" w:rsidRPr="00C13CF5">
        <w:rPr>
          <w:rFonts w:ascii="Times New Roman" w:hAnsi="Times New Roman" w:cs="Times New Roman"/>
          <w:sz w:val="28"/>
          <w:szCs w:val="28"/>
          <w:lang w:val="en-CA"/>
        </w:rPr>
        <w:t xml:space="preserve"> raped her.</w:t>
      </w:r>
    </w:p>
    <w:p w:rsidR="00FB07AD" w:rsidRPr="00C13CF5" w:rsidRDefault="00192F64" w:rsidP="002D4BAD">
      <w:pPr>
        <w:rPr>
          <w:rFonts w:ascii="Times New Roman" w:hAnsi="Times New Roman" w:cs="Times New Roman"/>
          <w:sz w:val="28"/>
          <w:szCs w:val="28"/>
          <w:lang w:val="en-CA"/>
        </w:rPr>
      </w:pP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60</w:t>
      </w:r>
      <w:r>
        <w:rPr>
          <w:rFonts w:ascii="Times New Roman" w:hAnsi="Times New Roman" w:cs="Times New Roman"/>
          <w:sz w:val="28"/>
          <w:szCs w:val="28"/>
          <w:lang w:val="en-CA"/>
        </w:rPr>
        <w:t>]</w:t>
      </w:r>
      <w:r w:rsidR="005015B0" w:rsidRPr="00C13CF5">
        <w:rPr>
          <w:rFonts w:ascii="Times New Roman" w:hAnsi="Times New Roman" w:cs="Times New Roman"/>
          <w:sz w:val="28"/>
          <w:szCs w:val="28"/>
          <w:lang w:val="en-CA"/>
        </w:rPr>
        <w:tab/>
      </w:r>
      <w:r w:rsidR="00FB07AD" w:rsidRPr="00C13CF5">
        <w:rPr>
          <w:rFonts w:ascii="Times New Roman" w:hAnsi="Times New Roman" w:cs="Times New Roman"/>
          <w:sz w:val="28"/>
          <w:szCs w:val="28"/>
          <w:lang w:val="en-CA"/>
        </w:rPr>
        <w:t xml:space="preserve">Additionally, </w:t>
      </w:r>
      <w:r w:rsidR="002930C2" w:rsidRPr="00C13CF5">
        <w:rPr>
          <w:rFonts w:ascii="Times New Roman" w:hAnsi="Times New Roman" w:cs="Times New Roman"/>
          <w:sz w:val="28"/>
          <w:szCs w:val="28"/>
          <w:lang w:val="en-CA"/>
        </w:rPr>
        <w:t>L.</w:t>
      </w:r>
      <w:r w:rsidR="00FB07AD" w:rsidRPr="00C13CF5">
        <w:rPr>
          <w:rFonts w:ascii="Times New Roman" w:hAnsi="Times New Roman" w:cs="Times New Roman"/>
          <w:sz w:val="28"/>
          <w:szCs w:val="28"/>
          <w:lang w:val="en-CA"/>
        </w:rPr>
        <w:t xml:space="preserve"> portrays himself as having been grossly intoxicated at </w:t>
      </w:r>
      <w:proofErr w:type="spellStart"/>
      <w:r w:rsidR="00FB07AD" w:rsidRPr="00C13CF5">
        <w:rPr>
          <w:rFonts w:ascii="Times New Roman" w:hAnsi="Times New Roman" w:cs="Times New Roman"/>
          <w:sz w:val="28"/>
          <w:szCs w:val="28"/>
          <w:lang w:val="en-CA"/>
        </w:rPr>
        <w:t>at</w:t>
      </w:r>
      <w:proofErr w:type="spellEnd"/>
      <w:r w:rsidR="00FB07AD" w:rsidRPr="00C13CF5">
        <w:rPr>
          <w:rFonts w:ascii="Times New Roman" w:hAnsi="Times New Roman" w:cs="Times New Roman"/>
          <w:sz w:val="28"/>
          <w:szCs w:val="28"/>
          <w:lang w:val="en-CA"/>
        </w:rPr>
        <w:t xml:space="preserve"> least one point during the evening. </w:t>
      </w:r>
      <w:r w:rsidR="00BC5252" w:rsidRPr="00C13CF5">
        <w:rPr>
          <w:rFonts w:ascii="Times New Roman" w:hAnsi="Times New Roman" w:cs="Times New Roman"/>
          <w:sz w:val="28"/>
          <w:szCs w:val="28"/>
          <w:lang w:val="en-CA"/>
        </w:rPr>
        <w:t xml:space="preserve"> </w:t>
      </w:r>
      <w:r w:rsidR="00FB07AD" w:rsidRPr="00C13CF5">
        <w:rPr>
          <w:rFonts w:ascii="Times New Roman" w:hAnsi="Times New Roman" w:cs="Times New Roman"/>
          <w:sz w:val="28"/>
          <w:szCs w:val="28"/>
          <w:lang w:val="en-CA"/>
        </w:rPr>
        <w:t xml:space="preserve">However, when he ultimately returned home shortly after 11:00 p.m., his own mother, who was still awake watching </w:t>
      </w:r>
      <w:r w:rsidR="00BC5252" w:rsidRPr="00C13CF5">
        <w:rPr>
          <w:rFonts w:ascii="Times New Roman" w:hAnsi="Times New Roman" w:cs="Times New Roman"/>
          <w:sz w:val="28"/>
          <w:szCs w:val="28"/>
          <w:lang w:val="en-CA"/>
        </w:rPr>
        <w:t>the television, did not observe</w:t>
      </w:r>
      <w:r w:rsidR="00FB07AD" w:rsidRPr="00C13CF5">
        <w:rPr>
          <w:rFonts w:ascii="Times New Roman" w:hAnsi="Times New Roman" w:cs="Times New Roman"/>
          <w:sz w:val="28"/>
          <w:szCs w:val="28"/>
          <w:lang w:val="en-CA"/>
        </w:rPr>
        <w:t xml:space="preserve"> him to be intoxicated</w:t>
      </w:r>
      <w:r w:rsidR="00C72A92" w:rsidRPr="00C13CF5">
        <w:rPr>
          <w:rFonts w:ascii="Times New Roman" w:hAnsi="Times New Roman" w:cs="Times New Roman"/>
          <w:sz w:val="28"/>
          <w:szCs w:val="28"/>
          <w:lang w:val="en-CA"/>
        </w:rPr>
        <w:t xml:space="preserve"> when she told him both him and </w:t>
      </w:r>
      <w:r w:rsidR="002930C2" w:rsidRPr="00C13CF5">
        <w:rPr>
          <w:rFonts w:ascii="Times New Roman" w:hAnsi="Times New Roman" w:cs="Times New Roman"/>
          <w:sz w:val="28"/>
          <w:szCs w:val="28"/>
          <w:lang w:val="en-CA"/>
        </w:rPr>
        <w:t>D.</w:t>
      </w:r>
      <w:r w:rsidR="00C72A92" w:rsidRPr="00C13CF5">
        <w:rPr>
          <w:rFonts w:ascii="Times New Roman" w:hAnsi="Times New Roman" w:cs="Times New Roman"/>
          <w:sz w:val="28"/>
          <w:szCs w:val="28"/>
          <w:lang w:val="en-CA"/>
        </w:rPr>
        <w:t xml:space="preserve"> where to go to bed. </w:t>
      </w:r>
    </w:p>
    <w:p w:rsidR="002D4BAD" w:rsidRPr="00C13CF5" w:rsidRDefault="0056294F" w:rsidP="002D4BAD">
      <w:pPr>
        <w:rPr>
          <w:rFonts w:ascii="Times New Roman" w:hAnsi="Times New Roman" w:cs="Times New Roman"/>
          <w:sz w:val="28"/>
          <w:szCs w:val="28"/>
          <w:lang w:val="en-CA"/>
        </w:rPr>
      </w:pPr>
      <w:r>
        <w:rPr>
          <w:rFonts w:ascii="Times New Roman" w:hAnsi="Times New Roman" w:cs="Times New Roman"/>
          <w:sz w:val="28"/>
          <w:szCs w:val="28"/>
          <w:lang w:val="en-CA"/>
        </w:rPr>
        <w:t>[61]</w:t>
      </w:r>
      <w:r w:rsidR="005015B0" w:rsidRPr="00C13CF5">
        <w:rPr>
          <w:rFonts w:ascii="Times New Roman" w:hAnsi="Times New Roman" w:cs="Times New Roman"/>
          <w:sz w:val="28"/>
          <w:szCs w:val="28"/>
          <w:lang w:val="en-CA"/>
        </w:rPr>
        <w:tab/>
      </w:r>
      <w:r w:rsidR="002D4BAD" w:rsidRPr="00C13CF5">
        <w:rPr>
          <w:rFonts w:ascii="Times New Roman" w:hAnsi="Times New Roman" w:cs="Times New Roman"/>
          <w:sz w:val="28"/>
          <w:szCs w:val="28"/>
          <w:lang w:val="en-CA"/>
        </w:rPr>
        <w:t xml:space="preserve">When I examine </w:t>
      </w:r>
      <w:r w:rsidR="00BC5252" w:rsidRPr="00C13CF5">
        <w:rPr>
          <w:rFonts w:ascii="Times New Roman" w:hAnsi="Times New Roman" w:cs="Times New Roman"/>
          <w:sz w:val="28"/>
          <w:szCs w:val="28"/>
          <w:lang w:val="en-CA"/>
        </w:rPr>
        <w:t xml:space="preserve">the </w:t>
      </w:r>
      <w:r w:rsidR="002D4BAD" w:rsidRPr="00C13CF5">
        <w:rPr>
          <w:rFonts w:ascii="Times New Roman" w:hAnsi="Times New Roman" w:cs="Times New Roman"/>
          <w:sz w:val="28"/>
          <w:szCs w:val="28"/>
          <w:lang w:val="en-CA"/>
        </w:rPr>
        <w:t xml:space="preserve">contradictions as well as the improbabilities in </w:t>
      </w:r>
      <w:r w:rsidR="002930C2" w:rsidRPr="00C13CF5">
        <w:rPr>
          <w:rFonts w:ascii="Times New Roman" w:hAnsi="Times New Roman" w:cs="Times New Roman"/>
          <w:sz w:val="28"/>
          <w:szCs w:val="28"/>
          <w:lang w:val="en-CA"/>
        </w:rPr>
        <w:t>L.</w:t>
      </w:r>
      <w:r w:rsidR="002D4BAD" w:rsidRPr="00C13CF5">
        <w:rPr>
          <w:rFonts w:ascii="Times New Roman" w:hAnsi="Times New Roman" w:cs="Times New Roman"/>
          <w:sz w:val="28"/>
          <w:szCs w:val="28"/>
          <w:lang w:val="en-CA"/>
        </w:rPr>
        <w:t xml:space="preserve">’s evidence, I find it to </w:t>
      </w:r>
      <w:r w:rsidR="00BF5E16">
        <w:rPr>
          <w:rFonts w:ascii="Times New Roman" w:hAnsi="Times New Roman" w:cs="Times New Roman"/>
          <w:sz w:val="28"/>
          <w:szCs w:val="28"/>
          <w:lang w:val="en-CA"/>
        </w:rPr>
        <w:t xml:space="preserve">be </w:t>
      </w:r>
      <w:r w:rsidR="002D4BAD" w:rsidRPr="00C13CF5">
        <w:rPr>
          <w:rFonts w:ascii="Times New Roman" w:hAnsi="Times New Roman" w:cs="Times New Roman"/>
          <w:sz w:val="28"/>
          <w:szCs w:val="28"/>
          <w:lang w:val="en-CA"/>
        </w:rPr>
        <w:t xml:space="preserve">devoid of credibility. </w:t>
      </w:r>
    </w:p>
    <w:p w:rsidR="00571033" w:rsidRPr="00C13CF5" w:rsidRDefault="0056294F" w:rsidP="002D4BAD">
      <w:pPr>
        <w:rPr>
          <w:rFonts w:ascii="Times New Roman" w:hAnsi="Times New Roman" w:cs="Times New Roman"/>
          <w:sz w:val="28"/>
          <w:szCs w:val="28"/>
          <w:lang w:val="en-CA"/>
        </w:rPr>
      </w:pPr>
      <w:r>
        <w:rPr>
          <w:rFonts w:ascii="Times New Roman" w:hAnsi="Times New Roman" w:cs="Times New Roman"/>
          <w:sz w:val="28"/>
          <w:szCs w:val="28"/>
          <w:lang w:val="en-CA"/>
        </w:rPr>
        <w:t>[62]</w:t>
      </w:r>
      <w:r w:rsidR="005015B0" w:rsidRPr="00C13CF5">
        <w:rPr>
          <w:rFonts w:ascii="Times New Roman" w:hAnsi="Times New Roman" w:cs="Times New Roman"/>
          <w:sz w:val="28"/>
          <w:szCs w:val="28"/>
          <w:lang w:val="en-CA"/>
        </w:rPr>
        <w:tab/>
      </w:r>
      <w:r w:rsidR="00D72265" w:rsidRPr="00C13CF5">
        <w:rPr>
          <w:rFonts w:ascii="Times New Roman" w:hAnsi="Times New Roman" w:cs="Times New Roman"/>
          <w:sz w:val="28"/>
          <w:szCs w:val="28"/>
          <w:lang w:val="en-CA"/>
        </w:rPr>
        <w:t xml:space="preserve">At the end of the </w:t>
      </w:r>
      <w:r w:rsidR="00BC5252" w:rsidRPr="00C13CF5">
        <w:rPr>
          <w:rFonts w:ascii="Times New Roman" w:hAnsi="Times New Roman" w:cs="Times New Roman"/>
          <w:sz w:val="28"/>
          <w:szCs w:val="28"/>
          <w:lang w:val="en-CA"/>
        </w:rPr>
        <w:t xml:space="preserve">day, I reject </w:t>
      </w:r>
      <w:r w:rsidR="002930C2" w:rsidRPr="00C13CF5">
        <w:rPr>
          <w:rFonts w:ascii="Times New Roman" w:hAnsi="Times New Roman" w:cs="Times New Roman"/>
          <w:sz w:val="28"/>
          <w:szCs w:val="28"/>
          <w:lang w:val="en-CA"/>
        </w:rPr>
        <w:t>L.</w:t>
      </w:r>
      <w:r w:rsidR="00BC5252" w:rsidRPr="00C13CF5">
        <w:rPr>
          <w:rFonts w:ascii="Times New Roman" w:hAnsi="Times New Roman" w:cs="Times New Roman"/>
          <w:sz w:val="28"/>
          <w:szCs w:val="28"/>
          <w:lang w:val="en-CA"/>
        </w:rPr>
        <w:t xml:space="preserve">’s testimony.  </w:t>
      </w:r>
      <w:r w:rsidR="00D72265" w:rsidRPr="00C13CF5">
        <w:rPr>
          <w:rFonts w:ascii="Times New Roman" w:hAnsi="Times New Roman" w:cs="Times New Roman"/>
          <w:sz w:val="28"/>
          <w:szCs w:val="28"/>
          <w:lang w:val="en-CA"/>
        </w:rPr>
        <w:t xml:space="preserve">I do not accept it except where it </w:t>
      </w:r>
      <w:r w:rsidR="003F2D51" w:rsidRPr="00C13CF5">
        <w:rPr>
          <w:rFonts w:ascii="Times New Roman" w:hAnsi="Times New Roman" w:cs="Times New Roman"/>
          <w:sz w:val="28"/>
          <w:szCs w:val="28"/>
          <w:lang w:val="en-CA"/>
        </w:rPr>
        <w:t>dovetails</w:t>
      </w:r>
      <w:r w:rsidR="00D72265" w:rsidRPr="00C13CF5">
        <w:rPr>
          <w:rFonts w:ascii="Times New Roman" w:hAnsi="Times New Roman" w:cs="Times New Roman"/>
          <w:sz w:val="28"/>
          <w:szCs w:val="28"/>
          <w:lang w:val="en-CA"/>
        </w:rPr>
        <w:t xml:space="preserve"> with those parts of </w:t>
      </w:r>
      <w:r w:rsidR="002930C2" w:rsidRPr="00C13CF5">
        <w:rPr>
          <w:rFonts w:ascii="Times New Roman" w:hAnsi="Times New Roman" w:cs="Times New Roman"/>
          <w:sz w:val="28"/>
          <w:szCs w:val="28"/>
          <w:lang w:val="en-CA"/>
        </w:rPr>
        <w:t>D.</w:t>
      </w:r>
      <w:r w:rsidR="00D72265" w:rsidRPr="00C13CF5">
        <w:rPr>
          <w:rFonts w:ascii="Times New Roman" w:hAnsi="Times New Roman" w:cs="Times New Roman"/>
          <w:sz w:val="28"/>
          <w:szCs w:val="28"/>
          <w:lang w:val="en-CA"/>
        </w:rPr>
        <w:t>’s testimony that I do accept.</w:t>
      </w:r>
      <w:r w:rsidR="002D4BAD" w:rsidRPr="00C13CF5">
        <w:rPr>
          <w:rFonts w:ascii="Times New Roman" w:hAnsi="Times New Roman" w:cs="Times New Roman"/>
          <w:sz w:val="28"/>
          <w:szCs w:val="28"/>
          <w:lang w:val="en-CA"/>
        </w:rPr>
        <w:t xml:space="preserve">  It</w:t>
      </w:r>
      <w:r w:rsidR="00392541" w:rsidRPr="00C13CF5">
        <w:rPr>
          <w:rFonts w:ascii="Times New Roman" w:hAnsi="Times New Roman" w:cs="Times New Roman"/>
          <w:sz w:val="28"/>
          <w:szCs w:val="28"/>
          <w:lang w:val="en-CA"/>
        </w:rPr>
        <w:t xml:space="preserve"> is </w:t>
      </w:r>
      <w:r w:rsidR="003F2D51" w:rsidRPr="00C13CF5">
        <w:rPr>
          <w:rFonts w:ascii="Times New Roman" w:hAnsi="Times New Roman" w:cs="Times New Roman"/>
          <w:sz w:val="28"/>
          <w:szCs w:val="28"/>
          <w:lang w:val="en-CA"/>
        </w:rPr>
        <w:t>unbelievable</w:t>
      </w:r>
      <w:r w:rsidR="00392541" w:rsidRPr="00C13CF5">
        <w:rPr>
          <w:rFonts w:ascii="Times New Roman" w:hAnsi="Times New Roman" w:cs="Times New Roman"/>
          <w:sz w:val="28"/>
          <w:szCs w:val="28"/>
          <w:lang w:val="en-CA"/>
        </w:rPr>
        <w:t>.</w:t>
      </w:r>
      <w:r w:rsidR="003F2D51" w:rsidRPr="00C13CF5">
        <w:rPr>
          <w:rFonts w:ascii="Times New Roman" w:hAnsi="Times New Roman" w:cs="Times New Roman"/>
          <w:sz w:val="28"/>
          <w:szCs w:val="28"/>
          <w:lang w:val="en-CA"/>
        </w:rPr>
        <w:t xml:space="preserve"> </w:t>
      </w:r>
      <w:r w:rsidR="00392541" w:rsidRPr="00C13CF5">
        <w:rPr>
          <w:rFonts w:ascii="Times New Roman" w:hAnsi="Times New Roman" w:cs="Times New Roman"/>
          <w:sz w:val="28"/>
          <w:szCs w:val="28"/>
          <w:lang w:val="en-CA"/>
        </w:rPr>
        <w:t xml:space="preserve"> Moreover, it</w:t>
      </w:r>
      <w:r w:rsidR="002D4BAD" w:rsidRPr="00C13CF5">
        <w:rPr>
          <w:rFonts w:ascii="Times New Roman" w:hAnsi="Times New Roman" w:cs="Times New Roman"/>
          <w:sz w:val="28"/>
          <w:szCs w:val="28"/>
          <w:lang w:val="en-CA"/>
        </w:rPr>
        <w:t xml:space="preserve"> does not raise a doubt on the salient points having to do with his knowledge of the risks associated with excessive alcohol consumption.  I similarly reject his evidence on the route that the three walked prior to proceeding to the dip,</w:t>
      </w:r>
      <w:r w:rsidR="00BC5252" w:rsidRPr="00C13CF5">
        <w:rPr>
          <w:rFonts w:ascii="Times New Roman" w:hAnsi="Times New Roman" w:cs="Times New Roman"/>
          <w:sz w:val="28"/>
          <w:szCs w:val="28"/>
          <w:lang w:val="en-CA"/>
        </w:rPr>
        <w:t xml:space="preserve"> how they were seated while at the dip,</w:t>
      </w:r>
      <w:r w:rsidR="002D4BAD" w:rsidRPr="00C13CF5">
        <w:rPr>
          <w:rFonts w:ascii="Times New Roman" w:hAnsi="Times New Roman" w:cs="Times New Roman"/>
          <w:sz w:val="28"/>
          <w:szCs w:val="28"/>
          <w:lang w:val="en-CA"/>
        </w:rPr>
        <w:t xml:space="preserve"> where and when the alcohol was being consumed and how it was being passed around. </w:t>
      </w:r>
    </w:p>
    <w:p w:rsidR="006D5250" w:rsidRPr="00C13CF5" w:rsidRDefault="0056294F" w:rsidP="00392541">
      <w:pPr>
        <w:rPr>
          <w:rFonts w:ascii="Times New Roman" w:hAnsi="Times New Roman" w:cs="Times New Roman"/>
          <w:sz w:val="28"/>
          <w:szCs w:val="28"/>
          <w:lang w:val="en-CA"/>
        </w:rPr>
      </w:pPr>
      <w:r>
        <w:rPr>
          <w:rFonts w:ascii="Times New Roman" w:hAnsi="Times New Roman" w:cs="Times New Roman"/>
          <w:sz w:val="28"/>
          <w:szCs w:val="28"/>
          <w:lang w:val="en-CA"/>
        </w:rPr>
        <w:t>[63]</w:t>
      </w:r>
      <w:r w:rsidR="005015B0" w:rsidRPr="00C13CF5">
        <w:rPr>
          <w:rFonts w:ascii="Times New Roman" w:hAnsi="Times New Roman" w:cs="Times New Roman"/>
          <w:sz w:val="28"/>
          <w:szCs w:val="28"/>
          <w:lang w:val="en-CA"/>
        </w:rPr>
        <w:tab/>
      </w:r>
      <w:r w:rsidR="00D72265" w:rsidRPr="00C13CF5">
        <w:rPr>
          <w:rFonts w:ascii="Times New Roman" w:hAnsi="Times New Roman" w:cs="Times New Roman"/>
          <w:sz w:val="28"/>
          <w:szCs w:val="28"/>
          <w:lang w:val="en-CA"/>
        </w:rPr>
        <w:t xml:space="preserve">In coming to this conclusion, I </w:t>
      </w:r>
      <w:r w:rsidR="00A03C69" w:rsidRPr="00C13CF5">
        <w:rPr>
          <w:rFonts w:ascii="Times New Roman" w:hAnsi="Times New Roman" w:cs="Times New Roman"/>
          <w:sz w:val="28"/>
          <w:szCs w:val="28"/>
          <w:lang w:val="en-CA"/>
        </w:rPr>
        <w:t xml:space="preserve">have considered the evidence </w:t>
      </w:r>
      <w:r w:rsidR="0028464E" w:rsidRPr="00C13CF5">
        <w:rPr>
          <w:rFonts w:ascii="Times New Roman" w:hAnsi="Times New Roman" w:cs="Times New Roman"/>
          <w:sz w:val="28"/>
          <w:szCs w:val="28"/>
          <w:lang w:val="en-CA"/>
        </w:rPr>
        <w:t xml:space="preserve">of </w:t>
      </w:r>
      <w:r w:rsidR="004C5EB6" w:rsidRPr="00C13CF5">
        <w:rPr>
          <w:rFonts w:ascii="Times New Roman" w:hAnsi="Times New Roman" w:cs="Times New Roman"/>
          <w:sz w:val="28"/>
          <w:szCs w:val="28"/>
          <w:lang w:val="en-CA"/>
        </w:rPr>
        <w:t>W.M.</w:t>
      </w:r>
      <w:r w:rsidR="0028464E" w:rsidRPr="00C13CF5">
        <w:rPr>
          <w:rFonts w:ascii="Times New Roman" w:hAnsi="Times New Roman" w:cs="Times New Roman"/>
          <w:sz w:val="28"/>
          <w:szCs w:val="28"/>
          <w:lang w:val="en-CA"/>
        </w:rPr>
        <w:t xml:space="preserve"> </w:t>
      </w:r>
      <w:r w:rsidR="00BC5252" w:rsidRPr="00C13CF5">
        <w:rPr>
          <w:rFonts w:ascii="Times New Roman" w:hAnsi="Times New Roman" w:cs="Times New Roman"/>
          <w:sz w:val="28"/>
          <w:szCs w:val="28"/>
          <w:lang w:val="en-CA"/>
        </w:rPr>
        <w:t xml:space="preserve"> </w:t>
      </w:r>
      <w:r w:rsidR="0028464E" w:rsidRPr="00C13CF5">
        <w:rPr>
          <w:rFonts w:ascii="Times New Roman" w:hAnsi="Times New Roman" w:cs="Times New Roman"/>
          <w:sz w:val="28"/>
          <w:szCs w:val="28"/>
          <w:lang w:val="en-CA"/>
        </w:rPr>
        <w:t xml:space="preserve">He admitted that </w:t>
      </w:r>
      <w:r w:rsidR="00392541" w:rsidRPr="00C13CF5">
        <w:rPr>
          <w:rFonts w:ascii="Times New Roman" w:hAnsi="Times New Roman" w:cs="Times New Roman"/>
          <w:sz w:val="28"/>
          <w:szCs w:val="28"/>
          <w:lang w:val="en-CA"/>
        </w:rPr>
        <w:t xml:space="preserve">when </w:t>
      </w:r>
      <w:r w:rsidR="002930C2" w:rsidRPr="00C13CF5">
        <w:rPr>
          <w:rFonts w:ascii="Times New Roman" w:hAnsi="Times New Roman" w:cs="Times New Roman"/>
          <w:sz w:val="28"/>
          <w:szCs w:val="28"/>
          <w:lang w:val="en-CA"/>
        </w:rPr>
        <w:t>L.</w:t>
      </w:r>
      <w:r w:rsidR="00392541" w:rsidRPr="00C13CF5">
        <w:rPr>
          <w:rFonts w:ascii="Times New Roman" w:hAnsi="Times New Roman" w:cs="Times New Roman"/>
          <w:sz w:val="28"/>
          <w:szCs w:val="28"/>
          <w:lang w:val="en-CA"/>
        </w:rPr>
        <w:t xml:space="preserve"> was growing up, </w:t>
      </w:r>
      <w:r w:rsidR="0028464E" w:rsidRPr="00C13CF5">
        <w:rPr>
          <w:rFonts w:ascii="Times New Roman" w:hAnsi="Times New Roman" w:cs="Times New Roman"/>
          <w:sz w:val="28"/>
          <w:szCs w:val="28"/>
          <w:lang w:val="en-CA"/>
        </w:rPr>
        <w:t xml:space="preserve">he and his wife had a severe drinking </w:t>
      </w:r>
      <w:r w:rsidR="00392541" w:rsidRPr="00C13CF5">
        <w:rPr>
          <w:rFonts w:ascii="Times New Roman" w:hAnsi="Times New Roman" w:cs="Times New Roman"/>
          <w:sz w:val="28"/>
          <w:szCs w:val="28"/>
          <w:lang w:val="en-CA"/>
        </w:rPr>
        <w:t>problem, which</w:t>
      </w:r>
      <w:r w:rsidR="0028464E" w:rsidRPr="00C13CF5">
        <w:rPr>
          <w:rFonts w:ascii="Times New Roman" w:hAnsi="Times New Roman" w:cs="Times New Roman"/>
          <w:sz w:val="28"/>
          <w:szCs w:val="28"/>
          <w:lang w:val="en-CA"/>
        </w:rPr>
        <w:t xml:space="preserve"> led to </w:t>
      </w:r>
      <w:r w:rsidR="002930C2" w:rsidRPr="00C13CF5">
        <w:rPr>
          <w:rFonts w:ascii="Times New Roman" w:hAnsi="Times New Roman" w:cs="Times New Roman"/>
          <w:sz w:val="28"/>
          <w:szCs w:val="28"/>
          <w:lang w:val="en-CA"/>
        </w:rPr>
        <w:t>L.</w:t>
      </w:r>
      <w:r w:rsidR="0028464E" w:rsidRPr="00C13CF5">
        <w:rPr>
          <w:rFonts w:ascii="Times New Roman" w:hAnsi="Times New Roman" w:cs="Times New Roman"/>
          <w:sz w:val="28"/>
          <w:szCs w:val="28"/>
          <w:lang w:val="en-CA"/>
        </w:rPr>
        <w:t xml:space="preserve"> being apprehended by social ser</w:t>
      </w:r>
      <w:r w:rsidR="00BC5252" w:rsidRPr="00C13CF5">
        <w:rPr>
          <w:rFonts w:ascii="Times New Roman" w:hAnsi="Times New Roman" w:cs="Times New Roman"/>
          <w:sz w:val="28"/>
          <w:szCs w:val="28"/>
          <w:lang w:val="en-CA"/>
        </w:rPr>
        <w:t xml:space="preserve">vices on a number of occasions.  </w:t>
      </w:r>
      <w:r w:rsidR="0028464E" w:rsidRPr="00C13CF5">
        <w:rPr>
          <w:rFonts w:ascii="Times New Roman" w:hAnsi="Times New Roman" w:cs="Times New Roman"/>
          <w:sz w:val="28"/>
          <w:szCs w:val="28"/>
          <w:lang w:val="en-CA"/>
        </w:rPr>
        <w:t xml:space="preserve">He admitted that the problem was so bad that they could not take care of themselves or his children. </w:t>
      </w:r>
    </w:p>
    <w:p w:rsidR="0028464E" w:rsidRPr="00C13CF5" w:rsidRDefault="0056294F" w:rsidP="00392541">
      <w:pPr>
        <w:rPr>
          <w:rFonts w:ascii="Times New Roman" w:hAnsi="Times New Roman" w:cs="Times New Roman"/>
          <w:sz w:val="28"/>
          <w:szCs w:val="28"/>
          <w:lang w:val="en-CA"/>
        </w:rPr>
      </w:pPr>
      <w:r>
        <w:rPr>
          <w:rFonts w:ascii="Times New Roman" w:hAnsi="Times New Roman" w:cs="Times New Roman"/>
          <w:sz w:val="28"/>
          <w:szCs w:val="28"/>
          <w:lang w:val="en-CA"/>
        </w:rPr>
        <w:t>[64]</w:t>
      </w:r>
      <w:r w:rsidR="005015B0" w:rsidRPr="00C13CF5">
        <w:rPr>
          <w:rFonts w:ascii="Times New Roman" w:hAnsi="Times New Roman" w:cs="Times New Roman"/>
          <w:sz w:val="28"/>
          <w:szCs w:val="28"/>
          <w:lang w:val="en-CA"/>
        </w:rPr>
        <w:tab/>
      </w:r>
      <w:r w:rsidR="0028464E" w:rsidRPr="00C13CF5">
        <w:rPr>
          <w:rFonts w:ascii="Times New Roman" w:hAnsi="Times New Roman" w:cs="Times New Roman"/>
          <w:sz w:val="28"/>
          <w:szCs w:val="28"/>
          <w:lang w:val="en-CA"/>
        </w:rPr>
        <w:t xml:space="preserve">He stated that </w:t>
      </w:r>
      <w:r w:rsidR="002930C2" w:rsidRPr="00C13CF5">
        <w:rPr>
          <w:rFonts w:ascii="Times New Roman" w:hAnsi="Times New Roman" w:cs="Times New Roman"/>
          <w:sz w:val="28"/>
          <w:szCs w:val="28"/>
          <w:lang w:val="en-CA"/>
        </w:rPr>
        <w:t>L.</w:t>
      </w:r>
      <w:r w:rsidR="0028464E" w:rsidRPr="00C13CF5">
        <w:rPr>
          <w:rFonts w:ascii="Times New Roman" w:hAnsi="Times New Roman" w:cs="Times New Roman"/>
          <w:sz w:val="28"/>
          <w:szCs w:val="28"/>
          <w:lang w:val="en-CA"/>
        </w:rPr>
        <w:t xml:space="preserve"> would have seen many</w:t>
      </w:r>
      <w:r w:rsidR="005951B8" w:rsidRPr="00C13CF5">
        <w:rPr>
          <w:rFonts w:ascii="Times New Roman" w:hAnsi="Times New Roman" w:cs="Times New Roman"/>
          <w:sz w:val="28"/>
          <w:szCs w:val="28"/>
          <w:lang w:val="en-CA"/>
        </w:rPr>
        <w:t xml:space="preserve"> people drinking in the home. </w:t>
      </w:r>
      <w:r w:rsidR="003F2D51" w:rsidRPr="00C13CF5">
        <w:rPr>
          <w:rFonts w:ascii="Times New Roman" w:hAnsi="Times New Roman" w:cs="Times New Roman"/>
          <w:sz w:val="28"/>
          <w:szCs w:val="28"/>
          <w:lang w:val="en-CA"/>
        </w:rPr>
        <w:t xml:space="preserve"> </w:t>
      </w:r>
      <w:r w:rsidR="005951B8" w:rsidRPr="00C13CF5">
        <w:rPr>
          <w:rFonts w:ascii="Times New Roman" w:hAnsi="Times New Roman" w:cs="Times New Roman"/>
          <w:sz w:val="28"/>
          <w:szCs w:val="28"/>
          <w:lang w:val="en-CA"/>
        </w:rPr>
        <w:t>At</w:t>
      </w:r>
      <w:r w:rsidR="0028464E" w:rsidRPr="00C13CF5">
        <w:rPr>
          <w:rFonts w:ascii="Times New Roman" w:hAnsi="Times New Roman" w:cs="Times New Roman"/>
          <w:sz w:val="28"/>
          <w:szCs w:val="28"/>
          <w:lang w:val="en-CA"/>
        </w:rPr>
        <w:t xml:space="preserve"> first he denied that </w:t>
      </w:r>
      <w:r w:rsidR="004627C8" w:rsidRPr="00C13CF5">
        <w:rPr>
          <w:rFonts w:ascii="Times New Roman" w:hAnsi="Times New Roman" w:cs="Times New Roman"/>
          <w:sz w:val="28"/>
          <w:szCs w:val="28"/>
          <w:lang w:val="en-CA"/>
        </w:rPr>
        <w:t>anybody vomited, fell</w:t>
      </w:r>
      <w:r w:rsidR="0028464E" w:rsidRPr="00C13CF5">
        <w:rPr>
          <w:rFonts w:ascii="Times New Roman" w:hAnsi="Times New Roman" w:cs="Times New Roman"/>
          <w:sz w:val="28"/>
          <w:szCs w:val="28"/>
          <w:lang w:val="en-CA"/>
        </w:rPr>
        <w:t xml:space="preserve"> and injur</w:t>
      </w:r>
      <w:r w:rsidR="004627C8" w:rsidRPr="00C13CF5">
        <w:rPr>
          <w:rFonts w:ascii="Times New Roman" w:hAnsi="Times New Roman" w:cs="Times New Roman"/>
          <w:sz w:val="28"/>
          <w:szCs w:val="28"/>
          <w:lang w:val="en-CA"/>
        </w:rPr>
        <w:t>ed</w:t>
      </w:r>
      <w:r w:rsidR="0028464E" w:rsidRPr="00C13CF5">
        <w:rPr>
          <w:rFonts w:ascii="Times New Roman" w:hAnsi="Times New Roman" w:cs="Times New Roman"/>
          <w:sz w:val="28"/>
          <w:szCs w:val="28"/>
          <w:lang w:val="en-CA"/>
        </w:rPr>
        <w:t xml:space="preserve"> themselves or pass</w:t>
      </w:r>
      <w:r w:rsidR="004627C8" w:rsidRPr="00C13CF5">
        <w:rPr>
          <w:rFonts w:ascii="Times New Roman" w:hAnsi="Times New Roman" w:cs="Times New Roman"/>
          <w:sz w:val="28"/>
          <w:szCs w:val="28"/>
          <w:lang w:val="en-CA"/>
        </w:rPr>
        <w:t xml:space="preserve">ed </w:t>
      </w:r>
      <w:r w:rsidR="0028464E" w:rsidRPr="00C13CF5">
        <w:rPr>
          <w:rFonts w:ascii="Times New Roman" w:hAnsi="Times New Roman" w:cs="Times New Roman"/>
          <w:sz w:val="28"/>
          <w:szCs w:val="28"/>
          <w:lang w:val="en-CA"/>
        </w:rPr>
        <w:t xml:space="preserve">out </w:t>
      </w:r>
      <w:r w:rsidR="004627C8" w:rsidRPr="00C13CF5">
        <w:rPr>
          <w:rFonts w:ascii="Times New Roman" w:hAnsi="Times New Roman" w:cs="Times New Roman"/>
          <w:sz w:val="28"/>
          <w:szCs w:val="28"/>
          <w:lang w:val="en-CA"/>
        </w:rPr>
        <w:t xml:space="preserve">in his home </w:t>
      </w:r>
      <w:r w:rsidR="0028464E" w:rsidRPr="00C13CF5">
        <w:rPr>
          <w:rFonts w:ascii="Times New Roman" w:hAnsi="Times New Roman" w:cs="Times New Roman"/>
          <w:sz w:val="28"/>
          <w:szCs w:val="28"/>
          <w:lang w:val="en-CA"/>
        </w:rPr>
        <w:t xml:space="preserve">due to alcohol consumption – other than </w:t>
      </w:r>
      <w:proofErr w:type="gramStart"/>
      <w:r w:rsidR="0028464E" w:rsidRPr="00C13CF5">
        <w:rPr>
          <w:rFonts w:ascii="Times New Roman" w:hAnsi="Times New Roman" w:cs="Times New Roman"/>
          <w:sz w:val="28"/>
          <w:szCs w:val="28"/>
          <w:lang w:val="en-CA"/>
        </w:rPr>
        <w:t>he</w:t>
      </w:r>
      <w:proofErr w:type="gramEnd"/>
      <w:r w:rsidR="0028464E" w:rsidRPr="00C13CF5">
        <w:rPr>
          <w:rFonts w:ascii="Times New Roman" w:hAnsi="Times New Roman" w:cs="Times New Roman"/>
          <w:sz w:val="28"/>
          <w:szCs w:val="28"/>
          <w:lang w:val="en-CA"/>
        </w:rPr>
        <w:t xml:space="preserve"> or his wife g</w:t>
      </w:r>
      <w:r w:rsidR="00EA1B7F">
        <w:rPr>
          <w:rFonts w:ascii="Times New Roman" w:hAnsi="Times New Roman" w:cs="Times New Roman"/>
          <w:sz w:val="28"/>
          <w:szCs w:val="28"/>
          <w:lang w:val="en-CA"/>
        </w:rPr>
        <w:t>etting sick when they were hung</w:t>
      </w:r>
      <w:r w:rsidR="0028464E" w:rsidRPr="00C13CF5">
        <w:rPr>
          <w:rFonts w:ascii="Times New Roman" w:hAnsi="Times New Roman" w:cs="Times New Roman"/>
          <w:sz w:val="28"/>
          <w:szCs w:val="28"/>
          <w:lang w:val="en-CA"/>
        </w:rPr>
        <w:t>over.</w:t>
      </w:r>
      <w:r w:rsidR="005951B8" w:rsidRPr="00C13CF5">
        <w:rPr>
          <w:rFonts w:ascii="Times New Roman" w:hAnsi="Times New Roman" w:cs="Times New Roman"/>
          <w:sz w:val="28"/>
          <w:szCs w:val="28"/>
          <w:lang w:val="en-CA"/>
        </w:rPr>
        <w:t xml:space="preserve"> </w:t>
      </w:r>
      <w:r w:rsidR="003F2D51" w:rsidRPr="00C13CF5">
        <w:rPr>
          <w:rFonts w:ascii="Times New Roman" w:hAnsi="Times New Roman" w:cs="Times New Roman"/>
          <w:sz w:val="28"/>
          <w:szCs w:val="28"/>
          <w:lang w:val="en-CA"/>
        </w:rPr>
        <w:t xml:space="preserve"> </w:t>
      </w:r>
      <w:r w:rsidR="005951B8" w:rsidRPr="00C13CF5">
        <w:rPr>
          <w:rFonts w:ascii="Times New Roman" w:hAnsi="Times New Roman" w:cs="Times New Roman"/>
          <w:sz w:val="28"/>
          <w:szCs w:val="28"/>
          <w:lang w:val="en-CA"/>
        </w:rPr>
        <w:t>He</w:t>
      </w:r>
      <w:r w:rsidR="004627C8" w:rsidRPr="00C13CF5">
        <w:rPr>
          <w:rFonts w:ascii="Times New Roman" w:hAnsi="Times New Roman" w:cs="Times New Roman"/>
          <w:sz w:val="28"/>
          <w:szCs w:val="28"/>
          <w:lang w:val="en-CA"/>
        </w:rPr>
        <w:t xml:space="preserve"> said that during that entire time, people were often drinking heavily in the home, but that they never vomited when </w:t>
      </w:r>
      <w:r w:rsidR="00BF5E16">
        <w:rPr>
          <w:rFonts w:ascii="Times New Roman" w:hAnsi="Times New Roman" w:cs="Times New Roman"/>
          <w:sz w:val="28"/>
          <w:szCs w:val="28"/>
          <w:lang w:val="en-CA"/>
        </w:rPr>
        <w:t>L</w:t>
      </w:r>
      <w:r w:rsidR="00D17F30">
        <w:rPr>
          <w:rFonts w:ascii="Times New Roman" w:hAnsi="Times New Roman" w:cs="Times New Roman"/>
          <w:sz w:val="28"/>
          <w:szCs w:val="28"/>
          <w:lang w:val="en-CA"/>
        </w:rPr>
        <w:t>.</w:t>
      </w:r>
      <w:r w:rsidR="004627C8" w:rsidRPr="00C13CF5">
        <w:rPr>
          <w:rFonts w:ascii="Times New Roman" w:hAnsi="Times New Roman" w:cs="Times New Roman"/>
          <w:sz w:val="28"/>
          <w:szCs w:val="28"/>
          <w:lang w:val="en-CA"/>
        </w:rPr>
        <w:t xml:space="preserve"> was around. </w:t>
      </w:r>
      <w:r w:rsidR="0028464E" w:rsidRPr="00C13CF5">
        <w:rPr>
          <w:rFonts w:ascii="Times New Roman" w:hAnsi="Times New Roman" w:cs="Times New Roman"/>
          <w:sz w:val="28"/>
          <w:szCs w:val="28"/>
          <w:lang w:val="en-CA"/>
        </w:rPr>
        <w:t xml:space="preserve"> </w:t>
      </w:r>
      <w:r w:rsidR="005951B8" w:rsidRPr="00C13CF5">
        <w:rPr>
          <w:rFonts w:ascii="Times New Roman" w:hAnsi="Times New Roman" w:cs="Times New Roman"/>
          <w:sz w:val="28"/>
          <w:szCs w:val="28"/>
          <w:lang w:val="en-CA"/>
        </w:rPr>
        <w:t xml:space="preserve">However, he later contradicted himself conceding </w:t>
      </w:r>
      <w:r w:rsidR="004627C8" w:rsidRPr="00C13CF5">
        <w:rPr>
          <w:rFonts w:ascii="Times New Roman" w:hAnsi="Times New Roman" w:cs="Times New Roman"/>
          <w:sz w:val="28"/>
          <w:szCs w:val="28"/>
          <w:lang w:val="en-CA"/>
        </w:rPr>
        <w:t xml:space="preserve">that people passed out in the home and that </w:t>
      </w:r>
      <w:r w:rsidR="002930C2" w:rsidRPr="00C13CF5">
        <w:rPr>
          <w:rFonts w:ascii="Times New Roman" w:hAnsi="Times New Roman" w:cs="Times New Roman"/>
          <w:sz w:val="28"/>
          <w:szCs w:val="28"/>
          <w:lang w:val="en-CA"/>
        </w:rPr>
        <w:t>L.</w:t>
      </w:r>
      <w:r w:rsidR="004627C8" w:rsidRPr="00C13CF5">
        <w:rPr>
          <w:rFonts w:ascii="Times New Roman" w:hAnsi="Times New Roman" w:cs="Times New Roman"/>
          <w:sz w:val="28"/>
          <w:szCs w:val="28"/>
          <w:lang w:val="en-CA"/>
        </w:rPr>
        <w:t xml:space="preserve"> would have seen that. </w:t>
      </w:r>
    </w:p>
    <w:p w:rsidR="004627C8" w:rsidRPr="00C13CF5" w:rsidRDefault="0056294F" w:rsidP="005951B8">
      <w:pPr>
        <w:rPr>
          <w:rFonts w:ascii="Times New Roman" w:hAnsi="Times New Roman" w:cs="Times New Roman"/>
          <w:sz w:val="28"/>
          <w:szCs w:val="28"/>
          <w:lang w:val="en-CA"/>
        </w:rPr>
      </w:pPr>
      <w:r>
        <w:rPr>
          <w:rFonts w:ascii="Times New Roman" w:hAnsi="Times New Roman" w:cs="Times New Roman"/>
          <w:sz w:val="28"/>
          <w:szCs w:val="28"/>
          <w:lang w:val="en-CA"/>
        </w:rPr>
        <w:t>[65]</w:t>
      </w:r>
      <w:r w:rsidR="005015B0" w:rsidRPr="00C13CF5">
        <w:rPr>
          <w:rFonts w:ascii="Times New Roman" w:hAnsi="Times New Roman" w:cs="Times New Roman"/>
          <w:sz w:val="28"/>
          <w:szCs w:val="28"/>
          <w:lang w:val="en-CA"/>
        </w:rPr>
        <w:tab/>
      </w:r>
      <w:r w:rsidR="004627C8" w:rsidRPr="00C13CF5">
        <w:rPr>
          <w:rFonts w:ascii="Times New Roman" w:hAnsi="Times New Roman" w:cs="Times New Roman"/>
          <w:sz w:val="28"/>
          <w:szCs w:val="28"/>
          <w:lang w:val="en-CA"/>
        </w:rPr>
        <w:t xml:space="preserve">I find the contradiction in </w:t>
      </w:r>
      <w:r w:rsidR="00D17F30">
        <w:rPr>
          <w:rFonts w:ascii="Times New Roman" w:hAnsi="Times New Roman" w:cs="Times New Roman"/>
          <w:sz w:val="28"/>
          <w:szCs w:val="28"/>
          <w:lang w:val="en-CA"/>
        </w:rPr>
        <w:t>W.M.</w:t>
      </w:r>
      <w:r w:rsidR="004627C8" w:rsidRPr="00C13CF5">
        <w:rPr>
          <w:rFonts w:ascii="Times New Roman" w:hAnsi="Times New Roman" w:cs="Times New Roman"/>
          <w:sz w:val="28"/>
          <w:szCs w:val="28"/>
          <w:lang w:val="en-CA"/>
        </w:rPr>
        <w:t xml:space="preserve">’s evidence concerning whether people had passed out from the consumption of alcohol in his home when </w:t>
      </w:r>
      <w:r w:rsidR="002930C2" w:rsidRPr="00C13CF5">
        <w:rPr>
          <w:rFonts w:ascii="Times New Roman" w:hAnsi="Times New Roman" w:cs="Times New Roman"/>
          <w:sz w:val="28"/>
          <w:szCs w:val="28"/>
          <w:lang w:val="en-CA"/>
        </w:rPr>
        <w:t>L.</w:t>
      </w:r>
      <w:r w:rsidR="004627C8" w:rsidRPr="00C13CF5">
        <w:rPr>
          <w:rFonts w:ascii="Times New Roman" w:hAnsi="Times New Roman" w:cs="Times New Roman"/>
          <w:sz w:val="28"/>
          <w:szCs w:val="28"/>
          <w:lang w:val="en-CA"/>
        </w:rPr>
        <w:t xml:space="preserve"> was present to be </w:t>
      </w:r>
      <w:r w:rsidR="005951B8" w:rsidRPr="00C13CF5">
        <w:rPr>
          <w:rFonts w:ascii="Times New Roman" w:hAnsi="Times New Roman" w:cs="Times New Roman"/>
          <w:sz w:val="28"/>
          <w:szCs w:val="28"/>
          <w:lang w:val="en-CA"/>
        </w:rPr>
        <w:t>noteworthy</w:t>
      </w:r>
      <w:r w:rsidR="004627C8" w:rsidRPr="00C13CF5">
        <w:rPr>
          <w:rFonts w:ascii="Times New Roman" w:hAnsi="Times New Roman" w:cs="Times New Roman"/>
          <w:sz w:val="28"/>
          <w:szCs w:val="28"/>
          <w:lang w:val="en-CA"/>
        </w:rPr>
        <w:t>.</w:t>
      </w:r>
      <w:r w:rsidR="005951B8" w:rsidRPr="00C13CF5">
        <w:rPr>
          <w:rFonts w:ascii="Times New Roman" w:hAnsi="Times New Roman" w:cs="Times New Roman"/>
          <w:sz w:val="28"/>
          <w:szCs w:val="28"/>
          <w:lang w:val="en-CA"/>
        </w:rPr>
        <w:t xml:space="preserve"> </w:t>
      </w:r>
      <w:r w:rsidR="004627C8" w:rsidRPr="00C13CF5">
        <w:rPr>
          <w:rFonts w:ascii="Times New Roman" w:hAnsi="Times New Roman" w:cs="Times New Roman"/>
          <w:sz w:val="28"/>
          <w:szCs w:val="28"/>
          <w:lang w:val="en-CA"/>
        </w:rPr>
        <w:t xml:space="preserve"> </w:t>
      </w:r>
      <w:r w:rsidR="00296FCA" w:rsidRPr="00C13CF5">
        <w:rPr>
          <w:rFonts w:ascii="Times New Roman" w:hAnsi="Times New Roman" w:cs="Times New Roman"/>
          <w:sz w:val="28"/>
          <w:szCs w:val="28"/>
          <w:lang w:val="en-CA"/>
        </w:rPr>
        <w:t xml:space="preserve">I also find it quite odd that during the years of very heavy drinking </w:t>
      </w:r>
      <w:r w:rsidR="00296FCA" w:rsidRPr="00C13CF5">
        <w:rPr>
          <w:rFonts w:ascii="Times New Roman" w:hAnsi="Times New Roman" w:cs="Times New Roman"/>
          <w:sz w:val="28"/>
          <w:szCs w:val="28"/>
          <w:lang w:val="en-CA"/>
        </w:rPr>
        <w:lastRenderedPageBreak/>
        <w:t xml:space="preserve">that occurred in the family home, there was never an incident when anybody vomited as a result of alcohol consumption – other than as a result of being hungover. </w:t>
      </w:r>
      <w:r w:rsidR="004627C8" w:rsidRPr="00C13CF5">
        <w:rPr>
          <w:rFonts w:ascii="Times New Roman" w:hAnsi="Times New Roman" w:cs="Times New Roman"/>
          <w:sz w:val="28"/>
          <w:szCs w:val="28"/>
          <w:lang w:val="en-CA"/>
        </w:rPr>
        <w:t xml:space="preserve"> </w:t>
      </w:r>
      <w:r w:rsidR="00296FCA" w:rsidRPr="00C13CF5">
        <w:rPr>
          <w:rFonts w:ascii="Times New Roman" w:hAnsi="Times New Roman" w:cs="Times New Roman"/>
          <w:sz w:val="28"/>
          <w:szCs w:val="28"/>
          <w:lang w:val="en-CA"/>
        </w:rPr>
        <w:t>The fact that W</w:t>
      </w:r>
      <w:r w:rsidR="00D17F30">
        <w:rPr>
          <w:rFonts w:ascii="Times New Roman" w:hAnsi="Times New Roman" w:cs="Times New Roman"/>
          <w:sz w:val="28"/>
          <w:szCs w:val="28"/>
          <w:lang w:val="en-CA"/>
        </w:rPr>
        <w:t>.M</w:t>
      </w:r>
      <w:r w:rsidR="002930C2" w:rsidRPr="00C13CF5">
        <w:rPr>
          <w:rFonts w:ascii="Times New Roman" w:hAnsi="Times New Roman" w:cs="Times New Roman"/>
          <w:sz w:val="28"/>
          <w:szCs w:val="28"/>
          <w:lang w:val="en-CA"/>
        </w:rPr>
        <w:t>.</w:t>
      </w:r>
      <w:r w:rsidR="00296FCA" w:rsidRPr="00C13CF5">
        <w:rPr>
          <w:rFonts w:ascii="Times New Roman" w:hAnsi="Times New Roman" w:cs="Times New Roman"/>
          <w:sz w:val="28"/>
          <w:szCs w:val="28"/>
          <w:lang w:val="en-CA"/>
        </w:rPr>
        <w:t xml:space="preserve">’s evidence corroborates </w:t>
      </w:r>
      <w:r w:rsidR="002930C2" w:rsidRPr="00C13CF5">
        <w:rPr>
          <w:rFonts w:ascii="Times New Roman" w:hAnsi="Times New Roman" w:cs="Times New Roman"/>
          <w:sz w:val="28"/>
          <w:szCs w:val="28"/>
          <w:lang w:val="en-CA"/>
        </w:rPr>
        <w:t>L.</w:t>
      </w:r>
      <w:r w:rsidR="00296FCA" w:rsidRPr="00C13CF5">
        <w:rPr>
          <w:rFonts w:ascii="Times New Roman" w:hAnsi="Times New Roman" w:cs="Times New Roman"/>
          <w:sz w:val="28"/>
          <w:szCs w:val="28"/>
          <w:lang w:val="en-CA"/>
        </w:rPr>
        <w:t xml:space="preserve">’s on certain points such as this is not surprising when one considers the fact that </w:t>
      </w:r>
      <w:r w:rsidR="00D17F30">
        <w:rPr>
          <w:rFonts w:ascii="Times New Roman" w:hAnsi="Times New Roman" w:cs="Times New Roman"/>
          <w:sz w:val="28"/>
          <w:szCs w:val="28"/>
          <w:lang w:val="en-CA"/>
        </w:rPr>
        <w:t>W.M.</w:t>
      </w:r>
      <w:r w:rsidR="00296FCA" w:rsidRPr="00C13CF5">
        <w:rPr>
          <w:rFonts w:ascii="Times New Roman" w:hAnsi="Times New Roman" w:cs="Times New Roman"/>
          <w:sz w:val="28"/>
          <w:szCs w:val="28"/>
          <w:lang w:val="en-CA"/>
        </w:rPr>
        <w:t xml:space="preserve"> is </w:t>
      </w:r>
      <w:r w:rsidR="002930C2" w:rsidRPr="00C13CF5">
        <w:rPr>
          <w:rFonts w:ascii="Times New Roman" w:hAnsi="Times New Roman" w:cs="Times New Roman"/>
          <w:sz w:val="28"/>
          <w:szCs w:val="28"/>
          <w:lang w:val="en-CA"/>
        </w:rPr>
        <w:t>L.</w:t>
      </w:r>
      <w:r w:rsidR="00296FCA" w:rsidRPr="00C13CF5">
        <w:rPr>
          <w:rFonts w:ascii="Times New Roman" w:hAnsi="Times New Roman" w:cs="Times New Roman"/>
          <w:sz w:val="28"/>
          <w:szCs w:val="28"/>
          <w:lang w:val="en-CA"/>
        </w:rPr>
        <w:t xml:space="preserve">’s father and that, although legally entitled to do so, </w:t>
      </w:r>
      <w:r w:rsidR="005951B8" w:rsidRPr="00C13CF5">
        <w:rPr>
          <w:rFonts w:ascii="Times New Roman" w:hAnsi="Times New Roman" w:cs="Times New Roman"/>
          <w:sz w:val="28"/>
          <w:szCs w:val="28"/>
          <w:lang w:val="en-CA"/>
        </w:rPr>
        <w:t xml:space="preserve">he </w:t>
      </w:r>
      <w:r w:rsidR="00296FCA" w:rsidRPr="00C13CF5">
        <w:rPr>
          <w:rFonts w:ascii="Times New Roman" w:hAnsi="Times New Roman" w:cs="Times New Roman"/>
          <w:sz w:val="28"/>
          <w:szCs w:val="28"/>
          <w:lang w:val="en-CA"/>
        </w:rPr>
        <w:t xml:space="preserve">had viewed the entirety of </w:t>
      </w:r>
      <w:r w:rsidR="002930C2" w:rsidRPr="00C13CF5">
        <w:rPr>
          <w:rFonts w:ascii="Times New Roman" w:hAnsi="Times New Roman" w:cs="Times New Roman"/>
          <w:sz w:val="28"/>
          <w:szCs w:val="28"/>
          <w:lang w:val="en-CA"/>
        </w:rPr>
        <w:t>L.</w:t>
      </w:r>
      <w:r w:rsidR="00296FCA" w:rsidRPr="00C13CF5">
        <w:rPr>
          <w:rFonts w:ascii="Times New Roman" w:hAnsi="Times New Roman" w:cs="Times New Roman"/>
          <w:sz w:val="28"/>
          <w:szCs w:val="28"/>
          <w:lang w:val="en-CA"/>
        </w:rPr>
        <w:t>’s testimony immediately before testifying h</w:t>
      </w:r>
      <w:r w:rsidR="005951B8" w:rsidRPr="00C13CF5">
        <w:rPr>
          <w:rFonts w:ascii="Times New Roman" w:hAnsi="Times New Roman" w:cs="Times New Roman"/>
          <w:sz w:val="28"/>
          <w:szCs w:val="28"/>
          <w:lang w:val="en-CA"/>
        </w:rPr>
        <w:t xml:space="preserve">imself.  I </w:t>
      </w:r>
      <w:r w:rsidR="00D17F30">
        <w:rPr>
          <w:rFonts w:ascii="Times New Roman" w:hAnsi="Times New Roman" w:cs="Times New Roman"/>
          <w:sz w:val="28"/>
          <w:szCs w:val="28"/>
          <w:lang w:val="en-CA"/>
        </w:rPr>
        <w:t>find</w:t>
      </w:r>
      <w:r w:rsidR="005951B8" w:rsidRPr="00C13CF5">
        <w:rPr>
          <w:rFonts w:ascii="Times New Roman" w:hAnsi="Times New Roman" w:cs="Times New Roman"/>
          <w:sz w:val="28"/>
          <w:szCs w:val="28"/>
          <w:lang w:val="en-CA"/>
        </w:rPr>
        <w:t xml:space="preserve"> that to some extent </w:t>
      </w:r>
      <w:r w:rsidR="00D17F30">
        <w:rPr>
          <w:rFonts w:ascii="Times New Roman" w:hAnsi="Times New Roman" w:cs="Times New Roman"/>
          <w:sz w:val="28"/>
          <w:szCs w:val="28"/>
          <w:lang w:val="en-CA"/>
        </w:rPr>
        <w:t>W.M.</w:t>
      </w:r>
      <w:r w:rsidR="005951B8" w:rsidRPr="00C13CF5">
        <w:rPr>
          <w:rFonts w:ascii="Times New Roman" w:hAnsi="Times New Roman" w:cs="Times New Roman"/>
          <w:sz w:val="28"/>
          <w:szCs w:val="28"/>
          <w:lang w:val="en-CA"/>
        </w:rPr>
        <w:t xml:space="preserve"> was attempting to help his son and corroborate the testimony he had just heard. </w:t>
      </w:r>
    </w:p>
    <w:p w:rsidR="00296FCA" w:rsidRPr="00C13CF5" w:rsidRDefault="0056294F" w:rsidP="004318AA">
      <w:pPr>
        <w:rPr>
          <w:rFonts w:ascii="Times New Roman" w:hAnsi="Times New Roman" w:cs="Times New Roman"/>
          <w:sz w:val="28"/>
          <w:szCs w:val="28"/>
          <w:lang w:val="en-CA"/>
        </w:rPr>
      </w:pPr>
      <w:r>
        <w:rPr>
          <w:rFonts w:ascii="Times New Roman" w:hAnsi="Times New Roman" w:cs="Times New Roman"/>
          <w:sz w:val="28"/>
          <w:szCs w:val="28"/>
          <w:lang w:val="en-CA"/>
        </w:rPr>
        <w:t>[66]</w:t>
      </w:r>
      <w:r w:rsidR="005015B0" w:rsidRPr="00C13CF5">
        <w:rPr>
          <w:rFonts w:ascii="Times New Roman" w:hAnsi="Times New Roman" w:cs="Times New Roman"/>
          <w:sz w:val="28"/>
          <w:szCs w:val="28"/>
          <w:lang w:val="en-CA"/>
        </w:rPr>
        <w:tab/>
      </w:r>
      <w:r w:rsidR="005951B8" w:rsidRPr="00C13CF5">
        <w:rPr>
          <w:rFonts w:ascii="Times New Roman" w:hAnsi="Times New Roman" w:cs="Times New Roman"/>
          <w:sz w:val="28"/>
          <w:szCs w:val="28"/>
          <w:lang w:val="en-CA"/>
        </w:rPr>
        <w:t>As stated, a</w:t>
      </w:r>
      <w:r w:rsidR="00B41D20" w:rsidRPr="00C13CF5">
        <w:rPr>
          <w:rFonts w:ascii="Times New Roman" w:hAnsi="Times New Roman" w:cs="Times New Roman"/>
          <w:sz w:val="28"/>
          <w:szCs w:val="28"/>
          <w:lang w:val="en-CA"/>
        </w:rPr>
        <w:t xml:space="preserve">t the end of the day, I reject </w:t>
      </w:r>
      <w:r w:rsidR="002930C2" w:rsidRPr="00C13CF5">
        <w:rPr>
          <w:rFonts w:ascii="Times New Roman" w:hAnsi="Times New Roman" w:cs="Times New Roman"/>
          <w:sz w:val="28"/>
          <w:szCs w:val="28"/>
          <w:lang w:val="en-CA"/>
        </w:rPr>
        <w:t>L.</w:t>
      </w:r>
      <w:r w:rsidR="00B41D20" w:rsidRPr="00C13CF5">
        <w:rPr>
          <w:rFonts w:ascii="Times New Roman" w:hAnsi="Times New Roman" w:cs="Times New Roman"/>
          <w:sz w:val="28"/>
          <w:szCs w:val="28"/>
          <w:lang w:val="en-CA"/>
        </w:rPr>
        <w:t xml:space="preserve">’s testimony. </w:t>
      </w:r>
      <w:r w:rsidR="003F2D51" w:rsidRPr="00C13CF5">
        <w:rPr>
          <w:rFonts w:ascii="Times New Roman" w:hAnsi="Times New Roman" w:cs="Times New Roman"/>
          <w:sz w:val="28"/>
          <w:szCs w:val="28"/>
          <w:lang w:val="en-CA"/>
        </w:rPr>
        <w:t xml:space="preserve"> </w:t>
      </w:r>
      <w:r w:rsidR="00B41D20" w:rsidRPr="00C13CF5">
        <w:rPr>
          <w:rFonts w:ascii="Times New Roman" w:hAnsi="Times New Roman" w:cs="Times New Roman"/>
          <w:sz w:val="28"/>
          <w:szCs w:val="28"/>
          <w:lang w:val="en-CA"/>
        </w:rPr>
        <w:t>On material points, I do not believe anything he says</w:t>
      </w:r>
      <w:r w:rsidR="00BC5252" w:rsidRPr="00C13CF5">
        <w:rPr>
          <w:rFonts w:ascii="Times New Roman" w:hAnsi="Times New Roman" w:cs="Times New Roman"/>
          <w:sz w:val="28"/>
          <w:szCs w:val="28"/>
          <w:lang w:val="en-CA"/>
        </w:rPr>
        <w:t xml:space="preserve">, except as I have said, where his testimony is consistent with that of </w:t>
      </w:r>
      <w:r w:rsidR="002930C2" w:rsidRPr="00C13CF5">
        <w:rPr>
          <w:rFonts w:ascii="Times New Roman" w:hAnsi="Times New Roman" w:cs="Times New Roman"/>
          <w:sz w:val="28"/>
          <w:szCs w:val="28"/>
          <w:lang w:val="en-CA"/>
        </w:rPr>
        <w:t>D.</w:t>
      </w:r>
      <w:r w:rsidR="00BC5252" w:rsidRPr="00C13CF5">
        <w:rPr>
          <w:rFonts w:ascii="Times New Roman" w:hAnsi="Times New Roman" w:cs="Times New Roman"/>
          <w:sz w:val="28"/>
          <w:szCs w:val="28"/>
          <w:lang w:val="en-CA"/>
        </w:rPr>
        <w:t xml:space="preserve"> </w:t>
      </w:r>
      <w:r w:rsidR="00B41D20" w:rsidRPr="00C13CF5">
        <w:rPr>
          <w:rFonts w:ascii="Times New Roman" w:hAnsi="Times New Roman" w:cs="Times New Roman"/>
          <w:sz w:val="28"/>
          <w:szCs w:val="28"/>
          <w:lang w:val="en-CA"/>
        </w:rPr>
        <w:t xml:space="preserve"> His evidence does not leave me with a reasonable doubt that what he says may be true.  </w:t>
      </w:r>
    </w:p>
    <w:p w:rsidR="00296FCA" w:rsidRPr="00C13CF5" w:rsidRDefault="0056294F" w:rsidP="005B2AAB">
      <w:pPr>
        <w:rPr>
          <w:rFonts w:ascii="Times New Roman" w:hAnsi="Times New Roman" w:cs="Times New Roman"/>
          <w:sz w:val="28"/>
          <w:szCs w:val="28"/>
          <w:lang w:val="en-CA"/>
        </w:rPr>
      </w:pPr>
      <w:r>
        <w:rPr>
          <w:rFonts w:ascii="Times New Roman" w:hAnsi="Times New Roman" w:cs="Times New Roman"/>
          <w:sz w:val="28"/>
          <w:szCs w:val="28"/>
          <w:lang w:val="en-CA"/>
        </w:rPr>
        <w:t>[67]</w:t>
      </w:r>
      <w:r w:rsidR="005015B0" w:rsidRPr="00C13CF5">
        <w:rPr>
          <w:rFonts w:ascii="Times New Roman" w:hAnsi="Times New Roman" w:cs="Times New Roman"/>
          <w:sz w:val="28"/>
          <w:szCs w:val="28"/>
          <w:lang w:val="en-CA"/>
        </w:rPr>
        <w:tab/>
      </w:r>
      <w:r w:rsidR="00296FCA" w:rsidRPr="00C13CF5">
        <w:rPr>
          <w:rFonts w:ascii="Times New Roman" w:hAnsi="Times New Roman" w:cs="Times New Roman"/>
          <w:sz w:val="28"/>
          <w:szCs w:val="28"/>
          <w:lang w:val="en-CA"/>
        </w:rPr>
        <w:t xml:space="preserve">I found </w:t>
      </w:r>
      <w:r w:rsidR="002930C2" w:rsidRPr="00C13CF5">
        <w:rPr>
          <w:rFonts w:ascii="Times New Roman" w:hAnsi="Times New Roman" w:cs="Times New Roman"/>
          <w:sz w:val="28"/>
          <w:szCs w:val="28"/>
          <w:lang w:val="en-CA"/>
        </w:rPr>
        <w:t>D.</w:t>
      </w:r>
      <w:r w:rsidR="00296FCA" w:rsidRPr="00C13CF5">
        <w:rPr>
          <w:rFonts w:ascii="Times New Roman" w:hAnsi="Times New Roman" w:cs="Times New Roman"/>
          <w:sz w:val="28"/>
          <w:szCs w:val="28"/>
          <w:lang w:val="en-CA"/>
        </w:rPr>
        <w:t xml:space="preserve"> to be a credible witness. </w:t>
      </w:r>
      <w:r w:rsidR="00364AB5" w:rsidRPr="00C13CF5">
        <w:rPr>
          <w:rFonts w:ascii="Times New Roman" w:hAnsi="Times New Roman" w:cs="Times New Roman"/>
          <w:sz w:val="28"/>
          <w:szCs w:val="28"/>
          <w:lang w:val="en-CA"/>
        </w:rPr>
        <w:t xml:space="preserve"> </w:t>
      </w:r>
      <w:r w:rsidR="00296FCA" w:rsidRPr="00C13CF5">
        <w:rPr>
          <w:rFonts w:ascii="Times New Roman" w:hAnsi="Times New Roman" w:cs="Times New Roman"/>
          <w:sz w:val="28"/>
          <w:szCs w:val="28"/>
          <w:lang w:val="en-CA"/>
        </w:rPr>
        <w:t xml:space="preserve">There were certainly some challenges to his evidence.  He was an accomplice of </w:t>
      </w:r>
      <w:r w:rsidR="002930C2" w:rsidRPr="00C13CF5">
        <w:rPr>
          <w:rFonts w:ascii="Times New Roman" w:hAnsi="Times New Roman" w:cs="Times New Roman"/>
          <w:sz w:val="28"/>
          <w:szCs w:val="28"/>
          <w:lang w:val="en-CA"/>
        </w:rPr>
        <w:t>L.</w:t>
      </w:r>
      <w:r w:rsidR="00296FCA" w:rsidRPr="00C13CF5">
        <w:rPr>
          <w:rFonts w:ascii="Times New Roman" w:hAnsi="Times New Roman" w:cs="Times New Roman"/>
          <w:sz w:val="28"/>
          <w:szCs w:val="28"/>
          <w:lang w:val="en-CA"/>
        </w:rPr>
        <w:t xml:space="preserve">’s at the time that the sexual assaults on </w:t>
      </w:r>
      <w:r w:rsidR="002930C2" w:rsidRPr="00C13CF5">
        <w:rPr>
          <w:rFonts w:ascii="Times New Roman" w:hAnsi="Times New Roman" w:cs="Times New Roman"/>
          <w:sz w:val="28"/>
          <w:szCs w:val="28"/>
          <w:lang w:val="en-CA"/>
        </w:rPr>
        <w:t>E.</w:t>
      </w:r>
      <w:r w:rsidR="00296FCA" w:rsidRPr="00C13CF5">
        <w:rPr>
          <w:rFonts w:ascii="Times New Roman" w:hAnsi="Times New Roman" w:cs="Times New Roman"/>
          <w:sz w:val="28"/>
          <w:szCs w:val="28"/>
          <w:lang w:val="en-CA"/>
        </w:rPr>
        <w:t xml:space="preserve"> were carried out. </w:t>
      </w:r>
      <w:r w:rsidR="00364AB5" w:rsidRPr="00C13CF5">
        <w:rPr>
          <w:rFonts w:ascii="Times New Roman" w:hAnsi="Times New Roman" w:cs="Times New Roman"/>
          <w:sz w:val="28"/>
          <w:szCs w:val="28"/>
          <w:lang w:val="en-CA"/>
        </w:rPr>
        <w:t xml:space="preserve"> </w:t>
      </w:r>
      <w:r w:rsidR="00296FCA" w:rsidRPr="00C13CF5">
        <w:rPr>
          <w:rFonts w:ascii="Times New Roman" w:hAnsi="Times New Roman" w:cs="Times New Roman"/>
          <w:sz w:val="28"/>
          <w:szCs w:val="28"/>
          <w:lang w:val="en-CA"/>
        </w:rPr>
        <w:t>He also gave</w:t>
      </w:r>
      <w:r w:rsidR="00364AB5" w:rsidRPr="00C13CF5">
        <w:rPr>
          <w:rFonts w:ascii="Times New Roman" w:hAnsi="Times New Roman" w:cs="Times New Roman"/>
          <w:sz w:val="28"/>
          <w:szCs w:val="28"/>
          <w:lang w:val="en-CA"/>
        </w:rPr>
        <w:t xml:space="preserve"> certain</w:t>
      </w:r>
      <w:r w:rsidR="00296FCA" w:rsidRPr="00C13CF5">
        <w:rPr>
          <w:rFonts w:ascii="Times New Roman" w:hAnsi="Times New Roman" w:cs="Times New Roman"/>
          <w:sz w:val="28"/>
          <w:szCs w:val="28"/>
          <w:lang w:val="en-CA"/>
        </w:rPr>
        <w:t xml:space="preserve"> prior statements that were inconsistent with each other and which were inconsistent with his testimony on certain details.</w:t>
      </w:r>
    </w:p>
    <w:p w:rsidR="006B4728" w:rsidRPr="00C13CF5" w:rsidRDefault="0056294F" w:rsidP="005B2AAB">
      <w:pPr>
        <w:rPr>
          <w:rFonts w:ascii="Times New Roman" w:hAnsi="Times New Roman" w:cs="Times New Roman"/>
          <w:sz w:val="28"/>
          <w:szCs w:val="28"/>
          <w:lang w:val="en-CA"/>
        </w:rPr>
      </w:pPr>
      <w:r>
        <w:rPr>
          <w:rFonts w:ascii="Times New Roman" w:hAnsi="Times New Roman" w:cs="Times New Roman"/>
          <w:sz w:val="28"/>
          <w:szCs w:val="28"/>
          <w:lang w:val="en-CA"/>
        </w:rPr>
        <w:t>[68]</w:t>
      </w:r>
      <w:r w:rsidR="00E515BA" w:rsidRPr="00C13CF5">
        <w:rPr>
          <w:rFonts w:ascii="Times New Roman" w:hAnsi="Times New Roman" w:cs="Times New Roman"/>
          <w:sz w:val="28"/>
          <w:szCs w:val="28"/>
          <w:lang w:val="en-CA"/>
        </w:rPr>
        <w:tab/>
      </w:r>
      <w:r w:rsidR="002930C2" w:rsidRPr="00C13CF5">
        <w:rPr>
          <w:rFonts w:ascii="Times New Roman" w:hAnsi="Times New Roman" w:cs="Times New Roman"/>
          <w:sz w:val="28"/>
          <w:szCs w:val="28"/>
          <w:lang w:val="en-CA"/>
        </w:rPr>
        <w:t>D.</w:t>
      </w:r>
      <w:r w:rsidR="00296FCA" w:rsidRPr="00C13CF5">
        <w:rPr>
          <w:rFonts w:ascii="Times New Roman" w:hAnsi="Times New Roman" w:cs="Times New Roman"/>
          <w:sz w:val="28"/>
          <w:szCs w:val="28"/>
          <w:lang w:val="en-CA"/>
        </w:rPr>
        <w:t xml:space="preserve"> testified on a number of key points that differed from </w:t>
      </w:r>
      <w:r w:rsidR="002930C2" w:rsidRPr="00C13CF5">
        <w:rPr>
          <w:rFonts w:ascii="Times New Roman" w:hAnsi="Times New Roman" w:cs="Times New Roman"/>
          <w:sz w:val="28"/>
          <w:szCs w:val="28"/>
          <w:lang w:val="en-CA"/>
        </w:rPr>
        <w:t>L.</w:t>
      </w:r>
      <w:r w:rsidR="00296FCA" w:rsidRPr="00C13CF5">
        <w:rPr>
          <w:rFonts w:ascii="Times New Roman" w:hAnsi="Times New Roman" w:cs="Times New Roman"/>
          <w:sz w:val="28"/>
          <w:szCs w:val="28"/>
          <w:lang w:val="en-CA"/>
        </w:rPr>
        <w:t>’s testimony.  His testimony as to the length of the time it took to consume the alcohol</w:t>
      </w:r>
      <w:r w:rsidR="00364AB5" w:rsidRPr="00C13CF5">
        <w:rPr>
          <w:rFonts w:ascii="Times New Roman" w:hAnsi="Times New Roman" w:cs="Times New Roman"/>
          <w:sz w:val="28"/>
          <w:szCs w:val="28"/>
          <w:lang w:val="en-CA"/>
        </w:rPr>
        <w:t xml:space="preserve"> and where it was consumed</w:t>
      </w:r>
      <w:r w:rsidR="00296FCA" w:rsidRPr="00C13CF5">
        <w:rPr>
          <w:rFonts w:ascii="Times New Roman" w:hAnsi="Times New Roman" w:cs="Times New Roman"/>
          <w:sz w:val="28"/>
          <w:szCs w:val="28"/>
          <w:lang w:val="en-CA"/>
        </w:rPr>
        <w:t xml:space="preserve"> differed from </w:t>
      </w:r>
      <w:r w:rsidR="002930C2" w:rsidRPr="00C13CF5">
        <w:rPr>
          <w:rFonts w:ascii="Times New Roman" w:hAnsi="Times New Roman" w:cs="Times New Roman"/>
          <w:sz w:val="28"/>
          <w:szCs w:val="28"/>
          <w:lang w:val="en-CA"/>
        </w:rPr>
        <w:t>L.</w:t>
      </w:r>
      <w:r w:rsidR="00296FCA" w:rsidRPr="00C13CF5">
        <w:rPr>
          <w:rFonts w:ascii="Times New Roman" w:hAnsi="Times New Roman" w:cs="Times New Roman"/>
          <w:sz w:val="28"/>
          <w:szCs w:val="28"/>
          <w:lang w:val="en-CA"/>
        </w:rPr>
        <w:t xml:space="preserve">’s. </w:t>
      </w:r>
      <w:r w:rsidR="003F2D51" w:rsidRPr="00C13CF5">
        <w:rPr>
          <w:rFonts w:ascii="Times New Roman" w:hAnsi="Times New Roman" w:cs="Times New Roman"/>
          <w:sz w:val="28"/>
          <w:szCs w:val="28"/>
          <w:lang w:val="en-CA"/>
        </w:rPr>
        <w:t xml:space="preserve"> </w:t>
      </w:r>
      <w:r w:rsidR="006B4728" w:rsidRPr="00C13CF5">
        <w:rPr>
          <w:rFonts w:ascii="Times New Roman" w:hAnsi="Times New Roman" w:cs="Times New Roman"/>
          <w:sz w:val="28"/>
          <w:szCs w:val="28"/>
          <w:lang w:val="en-CA"/>
        </w:rPr>
        <w:t xml:space="preserve">His evidence as to the route taken to the dip also differed. </w:t>
      </w:r>
      <w:r w:rsidR="00296FCA" w:rsidRPr="00C13CF5">
        <w:rPr>
          <w:rFonts w:ascii="Times New Roman" w:hAnsi="Times New Roman" w:cs="Times New Roman"/>
          <w:sz w:val="28"/>
          <w:szCs w:val="28"/>
          <w:lang w:val="en-CA"/>
        </w:rPr>
        <w:t xml:space="preserve"> So too did his evidence concerning how the alcohol was being distributed </w:t>
      </w:r>
      <w:r w:rsidR="009D554C">
        <w:rPr>
          <w:rFonts w:ascii="Times New Roman" w:hAnsi="Times New Roman" w:cs="Times New Roman"/>
          <w:sz w:val="28"/>
          <w:szCs w:val="28"/>
          <w:lang w:val="en-CA"/>
        </w:rPr>
        <w:t>among</w:t>
      </w:r>
      <w:r w:rsidR="00296FCA" w:rsidRPr="00C13CF5">
        <w:rPr>
          <w:rFonts w:ascii="Times New Roman" w:hAnsi="Times New Roman" w:cs="Times New Roman"/>
          <w:sz w:val="28"/>
          <w:szCs w:val="28"/>
          <w:lang w:val="en-CA"/>
        </w:rPr>
        <w:t xml:space="preserve"> the three while at the dip. </w:t>
      </w:r>
      <w:r w:rsidR="00364AB5" w:rsidRPr="00C13CF5">
        <w:rPr>
          <w:rFonts w:ascii="Times New Roman" w:hAnsi="Times New Roman" w:cs="Times New Roman"/>
          <w:sz w:val="28"/>
          <w:szCs w:val="28"/>
          <w:lang w:val="en-CA"/>
        </w:rPr>
        <w:t xml:space="preserve"> </w:t>
      </w:r>
      <w:r w:rsidR="006B4728" w:rsidRPr="00C13CF5">
        <w:rPr>
          <w:rFonts w:ascii="Times New Roman" w:hAnsi="Times New Roman" w:cs="Times New Roman"/>
          <w:sz w:val="28"/>
          <w:szCs w:val="28"/>
          <w:lang w:val="en-CA"/>
        </w:rPr>
        <w:t xml:space="preserve">One cannot say that </w:t>
      </w:r>
      <w:r w:rsidR="002930C2" w:rsidRPr="00C13CF5">
        <w:rPr>
          <w:rFonts w:ascii="Times New Roman" w:hAnsi="Times New Roman" w:cs="Times New Roman"/>
          <w:sz w:val="28"/>
          <w:szCs w:val="28"/>
          <w:lang w:val="en-CA"/>
        </w:rPr>
        <w:t>D.</w:t>
      </w:r>
      <w:r w:rsidR="006B4728" w:rsidRPr="00C13CF5">
        <w:rPr>
          <w:rFonts w:ascii="Times New Roman" w:hAnsi="Times New Roman" w:cs="Times New Roman"/>
          <w:sz w:val="28"/>
          <w:szCs w:val="28"/>
          <w:lang w:val="en-CA"/>
        </w:rPr>
        <w:t>’</w:t>
      </w:r>
      <w:r w:rsidR="009D554C">
        <w:rPr>
          <w:rFonts w:ascii="Times New Roman" w:hAnsi="Times New Roman" w:cs="Times New Roman"/>
          <w:sz w:val="28"/>
          <w:szCs w:val="28"/>
          <w:lang w:val="en-CA"/>
        </w:rPr>
        <w:t>s</w:t>
      </w:r>
      <w:r w:rsidR="006B4728" w:rsidRPr="00C13CF5">
        <w:rPr>
          <w:rFonts w:ascii="Times New Roman" w:hAnsi="Times New Roman" w:cs="Times New Roman"/>
          <w:sz w:val="28"/>
          <w:szCs w:val="28"/>
          <w:lang w:val="en-CA"/>
        </w:rPr>
        <w:t xml:space="preserve"> evidence differed from that of </w:t>
      </w:r>
      <w:r w:rsidR="002930C2" w:rsidRPr="00C13CF5">
        <w:rPr>
          <w:rFonts w:ascii="Times New Roman" w:hAnsi="Times New Roman" w:cs="Times New Roman"/>
          <w:sz w:val="28"/>
          <w:szCs w:val="28"/>
          <w:lang w:val="en-CA"/>
        </w:rPr>
        <w:t>L.</w:t>
      </w:r>
      <w:r w:rsidR="00BC5252" w:rsidRPr="00C13CF5">
        <w:rPr>
          <w:rFonts w:ascii="Times New Roman" w:hAnsi="Times New Roman" w:cs="Times New Roman"/>
          <w:sz w:val="28"/>
          <w:szCs w:val="28"/>
          <w:lang w:val="en-CA"/>
        </w:rPr>
        <w:t>’s</w:t>
      </w:r>
      <w:r w:rsidR="006B4728" w:rsidRPr="00C13CF5">
        <w:rPr>
          <w:rFonts w:ascii="Times New Roman" w:hAnsi="Times New Roman" w:cs="Times New Roman"/>
          <w:sz w:val="28"/>
          <w:szCs w:val="28"/>
          <w:lang w:val="en-CA"/>
        </w:rPr>
        <w:t xml:space="preserve"> in the time frame that occurred shortly before </w:t>
      </w:r>
      <w:r w:rsidR="002930C2" w:rsidRPr="00C13CF5">
        <w:rPr>
          <w:rFonts w:ascii="Times New Roman" w:hAnsi="Times New Roman" w:cs="Times New Roman"/>
          <w:sz w:val="28"/>
          <w:szCs w:val="28"/>
          <w:lang w:val="en-CA"/>
        </w:rPr>
        <w:t>E.</w:t>
      </w:r>
      <w:r w:rsidR="006B4728" w:rsidRPr="00C13CF5">
        <w:rPr>
          <w:rFonts w:ascii="Times New Roman" w:hAnsi="Times New Roman" w:cs="Times New Roman"/>
          <w:sz w:val="28"/>
          <w:szCs w:val="28"/>
          <w:lang w:val="en-CA"/>
        </w:rPr>
        <w:t xml:space="preserve"> fell asleep at the dip</w:t>
      </w:r>
      <w:proofErr w:type="gramStart"/>
      <w:r w:rsidR="006B4728" w:rsidRPr="00C13CF5">
        <w:rPr>
          <w:rFonts w:ascii="Times New Roman" w:hAnsi="Times New Roman" w:cs="Times New Roman"/>
          <w:sz w:val="28"/>
          <w:szCs w:val="28"/>
          <w:lang w:val="en-CA"/>
        </w:rPr>
        <w:t xml:space="preserve">, </w:t>
      </w:r>
      <w:r w:rsidR="00A964C7" w:rsidRPr="00C13CF5">
        <w:rPr>
          <w:rFonts w:ascii="Times New Roman" w:hAnsi="Times New Roman" w:cs="Times New Roman"/>
          <w:sz w:val="28"/>
          <w:szCs w:val="28"/>
          <w:lang w:val="en-CA"/>
        </w:rPr>
        <w:t xml:space="preserve"> her</w:t>
      </w:r>
      <w:proofErr w:type="gramEnd"/>
      <w:r w:rsidR="00A964C7" w:rsidRPr="00C13CF5">
        <w:rPr>
          <w:rFonts w:ascii="Times New Roman" w:hAnsi="Times New Roman" w:cs="Times New Roman"/>
          <w:sz w:val="28"/>
          <w:szCs w:val="28"/>
          <w:lang w:val="en-CA"/>
        </w:rPr>
        <w:t xml:space="preserve"> passing out</w:t>
      </w:r>
      <w:r w:rsidR="006B4728" w:rsidRPr="00C13CF5">
        <w:rPr>
          <w:rFonts w:ascii="Times New Roman" w:hAnsi="Times New Roman" w:cs="Times New Roman"/>
          <w:sz w:val="28"/>
          <w:szCs w:val="28"/>
          <w:lang w:val="en-CA"/>
        </w:rPr>
        <w:t xml:space="preserve">, the sexual assaults that occurred, and what happened afterwards, since </w:t>
      </w:r>
      <w:r w:rsidR="002930C2" w:rsidRPr="00C13CF5">
        <w:rPr>
          <w:rFonts w:ascii="Times New Roman" w:hAnsi="Times New Roman" w:cs="Times New Roman"/>
          <w:sz w:val="28"/>
          <w:szCs w:val="28"/>
          <w:lang w:val="en-CA"/>
        </w:rPr>
        <w:t>L.</w:t>
      </w:r>
      <w:r w:rsidR="006B4728" w:rsidRPr="00C13CF5">
        <w:rPr>
          <w:rFonts w:ascii="Times New Roman" w:hAnsi="Times New Roman" w:cs="Times New Roman"/>
          <w:sz w:val="28"/>
          <w:szCs w:val="28"/>
          <w:lang w:val="en-CA"/>
        </w:rPr>
        <w:t>’s testimony was that his memory of those details had been blacked out.</w:t>
      </w:r>
    </w:p>
    <w:p w:rsidR="007341FC" w:rsidRPr="00C13CF5" w:rsidRDefault="0056294F" w:rsidP="005B2AAB">
      <w:pPr>
        <w:rPr>
          <w:rFonts w:ascii="Times New Roman" w:hAnsi="Times New Roman" w:cs="Times New Roman"/>
          <w:sz w:val="28"/>
          <w:szCs w:val="28"/>
          <w:lang w:val="en-CA"/>
        </w:rPr>
      </w:pPr>
      <w:r>
        <w:rPr>
          <w:rFonts w:ascii="Times New Roman" w:hAnsi="Times New Roman" w:cs="Times New Roman"/>
          <w:sz w:val="28"/>
          <w:szCs w:val="28"/>
          <w:lang w:val="en-CA"/>
        </w:rPr>
        <w:t>[69]</w:t>
      </w:r>
      <w:r w:rsidR="00E515BA" w:rsidRPr="00C13CF5">
        <w:rPr>
          <w:rFonts w:ascii="Times New Roman" w:hAnsi="Times New Roman" w:cs="Times New Roman"/>
          <w:sz w:val="28"/>
          <w:szCs w:val="28"/>
          <w:lang w:val="en-CA"/>
        </w:rPr>
        <w:tab/>
      </w:r>
      <w:r w:rsidR="006B4728" w:rsidRPr="00C13CF5">
        <w:rPr>
          <w:rFonts w:ascii="Times New Roman" w:hAnsi="Times New Roman" w:cs="Times New Roman"/>
          <w:sz w:val="28"/>
          <w:szCs w:val="28"/>
          <w:lang w:val="en-CA"/>
        </w:rPr>
        <w:t xml:space="preserve">I do not find that the inconsistencies between </w:t>
      </w:r>
      <w:r w:rsidR="002930C2" w:rsidRPr="00C13CF5">
        <w:rPr>
          <w:rFonts w:ascii="Times New Roman" w:hAnsi="Times New Roman" w:cs="Times New Roman"/>
          <w:sz w:val="28"/>
          <w:szCs w:val="28"/>
          <w:lang w:val="en-CA"/>
        </w:rPr>
        <w:t>D.</w:t>
      </w:r>
      <w:r w:rsidR="006B4728" w:rsidRPr="00C13CF5">
        <w:rPr>
          <w:rFonts w:ascii="Times New Roman" w:hAnsi="Times New Roman" w:cs="Times New Roman"/>
          <w:sz w:val="28"/>
          <w:szCs w:val="28"/>
          <w:lang w:val="en-CA"/>
        </w:rPr>
        <w:t xml:space="preserve">’ various statements to the RCMP and between his testimony, seriously undermine </w:t>
      </w:r>
      <w:r w:rsidR="00A964C7" w:rsidRPr="00C13CF5">
        <w:rPr>
          <w:rFonts w:ascii="Times New Roman" w:hAnsi="Times New Roman" w:cs="Times New Roman"/>
          <w:sz w:val="28"/>
          <w:szCs w:val="28"/>
          <w:lang w:val="en-CA"/>
        </w:rPr>
        <w:t>the credibility of his testimony</w:t>
      </w:r>
      <w:r w:rsidR="006B4728" w:rsidRPr="00C13CF5">
        <w:rPr>
          <w:rFonts w:ascii="Times New Roman" w:hAnsi="Times New Roman" w:cs="Times New Roman"/>
          <w:sz w:val="28"/>
          <w:szCs w:val="28"/>
          <w:lang w:val="en-CA"/>
        </w:rPr>
        <w:t xml:space="preserve">. </w:t>
      </w:r>
      <w:r w:rsidR="00364AB5" w:rsidRPr="00C13CF5">
        <w:rPr>
          <w:rFonts w:ascii="Times New Roman" w:hAnsi="Times New Roman" w:cs="Times New Roman"/>
          <w:sz w:val="28"/>
          <w:szCs w:val="28"/>
          <w:lang w:val="en-CA"/>
        </w:rPr>
        <w:t xml:space="preserve"> </w:t>
      </w:r>
      <w:r w:rsidR="003F2D51" w:rsidRPr="00C13CF5">
        <w:rPr>
          <w:rFonts w:ascii="Times New Roman" w:hAnsi="Times New Roman" w:cs="Times New Roman"/>
          <w:sz w:val="28"/>
          <w:szCs w:val="28"/>
          <w:lang w:val="en-CA"/>
        </w:rPr>
        <w:t>Constable Gagnon interviewed him</w:t>
      </w:r>
      <w:r w:rsidR="006B4728" w:rsidRPr="00C13CF5">
        <w:rPr>
          <w:rFonts w:ascii="Times New Roman" w:hAnsi="Times New Roman" w:cs="Times New Roman"/>
          <w:sz w:val="28"/>
          <w:szCs w:val="28"/>
          <w:lang w:val="en-CA"/>
        </w:rPr>
        <w:t xml:space="preserve"> very shortly </w:t>
      </w:r>
      <w:r w:rsidR="00A964C7" w:rsidRPr="00C13CF5">
        <w:rPr>
          <w:rFonts w:ascii="Times New Roman" w:hAnsi="Times New Roman" w:cs="Times New Roman"/>
          <w:sz w:val="28"/>
          <w:szCs w:val="28"/>
          <w:lang w:val="en-CA"/>
        </w:rPr>
        <w:t xml:space="preserve">after </w:t>
      </w:r>
      <w:r w:rsidR="002930C2" w:rsidRPr="00C13CF5">
        <w:rPr>
          <w:rFonts w:ascii="Times New Roman" w:hAnsi="Times New Roman" w:cs="Times New Roman"/>
          <w:sz w:val="28"/>
          <w:szCs w:val="28"/>
          <w:lang w:val="en-CA"/>
        </w:rPr>
        <w:t>D.</w:t>
      </w:r>
      <w:r w:rsidR="003F2D51" w:rsidRPr="00C13CF5">
        <w:rPr>
          <w:rFonts w:ascii="Times New Roman" w:hAnsi="Times New Roman" w:cs="Times New Roman"/>
          <w:sz w:val="28"/>
          <w:szCs w:val="28"/>
          <w:lang w:val="en-CA"/>
        </w:rPr>
        <w:t xml:space="preserve"> found</w:t>
      </w:r>
      <w:r w:rsidR="006B4728" w:rsidRPr="00C13CF5">
        <w:rPr>
          <w:rFonts w:ascii="Times New Roman" w:hAnsi="Times New Roman" w:cs="Times New Roman"/>
          <w:sz w:val="28"/>
          <w:szCs w:val="28"/>
          <w:lang w:val="en-CA"/>
        </w:rPr>
        <w:t xml:space="preserve"> </w:t>
      </w:r>
      <w:r w:rsidR="002930C2" w:rsidRPr="00C13CF5">
        <w:rPr>
          <w:rFonts w:ascii="Times New Roman" w:hAnsi="Times New Roman" w:cs="Times New Roman"/>
          <w:sz w:val="28"/>
          <w:szCs w:val="28"/>
          <w:lang w:val="en-CA"/>
        </w:rPr>
        <w:t>E.</w:t>
      </w:r>
      <w:r w:rsidR="006B4728" w:rsidRPr="00C13CF5">
        <w:rPr>
          <w:rFonts w:ascii="Times New Roman" w:hAnsi="Times New Roman" w:cs="Times New Roman"/>
          <w:sz w:val="28"/>
          <w:szCs w:val="28"/>
          <w:lang w:val="en-CA"/>
        </w:rPr>
        <w:t xml:space="preserve">’s body. </w:t>
      </w:r>
      <w:r w:rsidR="00364AB5" w:rsidRPr="00C13CF5">
        <w:rPr>
          <w:rFonts w:ascii="Times New Roman" w:hAnsi="Times New Roman" w:cs="Times New Roman"/>
          <w:sz w:val="28"/>
          <w:szCs w:val="28"/>
          <w:lang w:val="en-CA"/>
        </w:rPr>
        <w:t xml:space="preserve"> </w:t>
      </w:r>
      <w:r w:rsidR="006B4728" w:rsidRPr="00C13CF5">
        <w:rPr>
          <w:rFonts w:ascii="Times New Roman" w:hAnsi="Times New Roman" w:cs="Times New Roman"/>
          <w:sz w:val="28"/>
          <w:szCs w:val="28"/>
          <w:lang w:val="en-CA"/>
        </w:rPr>
        <w:t xml:space="preserve">He was observed to be emotionally distraught at the time. </w:t>
      </w:r>
      <w:r w:rsidR="003F2D51" w:rsidRPr="00C13CF5">
        <w:rPr>
          <w:rFonts w:ascii="Times New Roman" w:hAnsi="Times New Roman" w:cs="Times New Roman"/>
          <w:sz w:val="28"/>
          <w:szCs w:val="28"/>
          <w:lang w:val="en-CA"/>
        </w:rPr>
        <w:t xml:space="preserve"> </w:t>
      </w:r>
      <w:r w:rsidR="006B4728" w:rsidRPr="00C13CF5">
        <w:rPr>
          <w:rFonts w:ascii="Times New Roman" w:hAnsi="Times New Roman" w:cs="Times New Roman"/>
          <w:sz w:val="28"/>
          <w:szCs w:val="28"/>
          <w:lang w:val="en-CA"/>
        </w:rPr>
        <w:t xml:space="preserve">What’s more, Constable Gagnon ended the statement when, as a result of what </w:t>
      </w:r>
      <w:r w:rsidR="002930C2" w:rsidRPr="00C13CF5">
        <w:rPr>
          <w:rFonts w:ascii="Times New Roman" w:hAnsi="Times New Roman" w:cs="Times New Roman"/>
          <w:sz w:val="28"/>
          <w:szCs w:val="28"/>
          <w:lang w:val="en-CA"/>
        </w:rPr>
        <w:t>D.</w:t>
      </w:r>
      <w:r w:rsidR="006B4728" w:rsidRPr="00C13CF5">
        <w:rPr>
          <w:rFonts w:ascii="Times New Roman" w:hAnsi="Times New Roman" w:cs="Times New Roman"/>
          <w:sz w:val="28"/>
          <w:szCs w:val="28"/>
          <w:lang w:val="en-CA"/>
        </w:rPr>
        <w:t xml:space="preserve"> was telling him, he determined that </w:t>
      </w:r>
      <w:r w:rsidR="002930C2" w:rsidRPr="00C13CF5">
        <w:rPr>
          <w:rFonts w:ascii="Times New Roman" w:hAnsi="Times New Roman" w:cs="Times New Roman"/>
          <w:sz w:val="28"/>
          <w:szCs w:val="28"/>
          <w:lang w:val="en-CA"/>
        </w:rPr>
        <w:t>D.</w:t>
      </w:r>
      <w:r w:rsidR="006B4728" w:rsidRPr="00C13CF5">
        <w:rPr>
          <w:rFonts w:ascii="Times New Roman" w:hAnsi="Times New Roman" w:cs="Times New Roman"/>
          <w:sz w:val="28"/>
          <w:szCs w:val="28"/>
          <w:lang w:val="en-CA"/>
        </w:rPr>
        <w:t xml:space="preserve"> was a suspect. </w:t>
      </w:r>
      <w:r w:rsidR="003F2D51" w:rsidRPr="00C13CF5">
        <w:rPr>
          <w:rFonts w:ascii="Times New Roman" w:hAnsi="Times New Roman" w:cs="Times New Roman"/>
          <w:sz w:val="28"/>
          <w:szCs w:val="28"/>
          <w:lang w:val="en-CA"/>
        </w:rPr>
        <w:t xml:space="preserve"> </w:t>
      </w:r>
      <w:r w:rsidR="006B4728" w:rsidRPr="00C13CF5">
        <w:rPr>
          <w:rFonts w:ascii="Times New Roman" w:hAnsi="Times New Roman" w:cs="Times New Roman"/>
          <w:sz w:val="28"/>
          <w:szCs w:val="28"/>
          <w:lang w:val="en-CA"/>
        </w:rPr>
        <w:t xml:space="preserve">That being the case, it is not surprising that </w:t>
      </w:r>
      <w:r w:rsidR="002930C2" w:rsidRPr="00C13CF5">
        <w:rPr>
          <w:rFonts w:ascii="Times New Roman" w:hAnsi="Times New Roman" w:cs="Times New Roman"/>
          <w:sz w:val="28"/>
          <w:szCs w:val="28"/>
          <w:lang w:val="en-CA"/>
        </w:rPr>
        <w:t>D.</w:t>
      </w:r>
      <w:r w:rsidR="006B4728" w:rsidRPr="00C13CF5">
        <w:rPr>
          <w:rFonts w:ascii="Times New Roman" w:hAnsi="Times New Roman" w:cs="Times New Roman"/>
          <w:sz w:val="28"/>
          <w:szCs w:val="28"/>
          <w:lang w:val="en-CA"/>
        </w:rPr>
        <w:t xml:space="preserve"> would have omitted telling Constable Gagnon certain details. </w:t>
      </w:r>
    </w:p>
    <w:p w:rsidR="007341FC" w:rsidRPr="00C13CF5" w:rsidRDefault="0056294F" w:rsidP="00364AB5">
      <w:pPr>
        <w:rPr>
          <w:rFonts w:ascii="Times New Roman" w:hAnsi="Times New Roman" w:cs="Times New Roman"/>
          <w:sz w:val="28"/>
          <w:szCs w:val="28"/>
          <w:lang w:val="en-CA"/>
        </w:rPr>
      </w:pPr>
      <w:r>
        <w:rPr>
          <w:rFonts w:ascii="Times New Roman" w:hAnsi="Times New Roman" w:cs="Times New Roman"/>
          <w:sz w:val="28"/>
          <w:szCs w:val="28"/>
          <w:lang w:val="en-CA"/>
        </w:rPr>
        <w:lastRenderedPageBreak/>
        <w:t>[70]</w:t>
      </w:r>
      <w:r w:rsidR="00E515BA" w:rsidRPr="00C13CF5">
        <w:rPr>
          <w:rFonts w:ascii="Times New Roman" w:hAnsi="Times New Roman" w:cs="Times New Roman"/>
          <w:sz w:val="28"/>
          <w:szCs w:val="28"/>
          <w:lang w:val="en-CA"/>
        </w:rPr>
        <w:tab/>
      </w:r>
      <w:r w:rsidR="002930C2" w:rsidRPr="00C13CF5">
        <w:rPr>
          <w:rFonts w:ascii="Times New Roman" w:hAnsi="Times New Roman" w:cs="Times New Roman"/>
          <w:sz w:val="28"/>
          <w:szCs w:val="28"/>
          <w:lang w:val="en-CA"/>
        </w:rPr>
        <w:t>D.</w:t>
      </w:r>
      <w:r w:rsidR="007341FC" w:rsidRPr="00C13CF5">
        <w:rPr>
          <w:rFonts w:ascii="Times New Roman" w:hAnsi="Times New Roman" w:cs="Times New Roman"/>
          <w:sz w:val="28"/>
          <w:szCs w:val="28"/>
          <w:lang w:val="en-CA"/>
        </w:rPr>
        <w:t xml:space="preserve"> admitted that when he gave his first statement to Constable Bancroft almost a year following the incident, he was not being completely honest with him. </w:t>
      </w:r>
      <w:r w:rsidR="00A964C7" w:rsidRPr="00C13CF5">
        <w:rPr>
          <w:rFonts w:ascii="Times New Roman" w:hAnsi="Times New Roman" w:cs="Times New Roman"/>
          <w:sz w:val="28"/>
          <w:szCs w:val="28"/>
          <w:lang w:val="en-CA"/>
        </w:rPr>
        <w:t xml:space="preserve"> </w:t>
      </w:r>
      <w:r w:rsidR="007341FC" w:rsidRPr="00C13CF5">
        <w:rPr>
          <w:rFonts w:ascii="Times New Roman" w:hAnsi="Times New Roman" w:cs="Times New Roman"/>
          <w:sz w:val="28"/>
          <w:szCs w:val="28"/>
          <w:lang w:val="en-CA"/>
        </w:rPr>
        <w:t>He was ashamed about what had he had done and what people would think about him.</w:t>
      </w:r>
    </w:p>
    <w:p w:rsidR="000A2FBD" w:rsidRPr="00C13CF5" w:rsidRDefault="0056294F" w:rsidP="00BD3B66">
      <w:pPr>
        <w:rPr>
          <w:rFonts w:ascii="Times New Roman" w:hAnsi="Times New Roman" w:cs="Times New Roman"/>
          <w:sz w:val="28"/>
          <w:szCs w:val="28"/>
          <w:lang w:val="en-CA"/>
        </w:rPr>
      </w:pPr>
      <w:r>
        <w:rPr>
          <w:rFonts w:ascii="Times New Roman" w:hAnsi="Times New Roman" w:cs="Times New Roman"/>
          <w:sz w:val="28"/>
          <w:szCs w:val="28"/>
          <w:lang w:val="en-CA"/>
        </w:rPr>
        <w:t>[71]</w:t>
      </w:r>
      <w:r w:rsidR="00E515BA" w:rsidRPr="00C13CF5">
        <w:rPr>
          <w:rFonts w:ascii="Times New Roman" w:hAnsi="Times New Roman" w:cs="Times New Roman"/>
          <w:sz w:val="28"/>
          <w:szCs w:val="28"/>
          <w:lang w:val="en-CA"/>
        </w:rPr>
        <w:tab/>
      </w:r>
      <w:r w:rsidR="007341FC" w:rsidRPr="00C13CF5">
        <w:rPr>
          <w:rFonts w:ascii="Times New Roman" w:hAnsi="Times New Roman" w:cs="Times New Roman"/>
          <w:sz w:val="28"/>
          <w:szCs w:val="28"/>
          <w:lang w:val="en-CA"/>
        </w:rPr>
        <w:t xml:space="preserve">In the third statement, he did not initially tell the truth. </w:t>
      </w:r>
      <w:r w:rsidR="003F2D51" w:rsidRPr="00C13CF5">
        <w:rPr>
          <w:rFonts w:ascii="Times New Roman" w:hAnsi="Times New Roman" w:cs="Times New Roman"/>
          <w:sz w:val="28"/>
          <w:szCs w:val="28"/>
          <w:lang w:val="en-CA"/>
        </w:rPr>
        <w:t xml:space="preserve"> </w:t>
      </w:r>
      <w:r w:rsidR="007341FC" w:rsidRPr="00C13CF5">
        <w:rPr>
          <w:rFonts w:ascii="Times New Roman" w:hAnsi="Times New Roman" w:cs="Times New Roman"/>
          <w:sz w:val="28"/>
          <w:szCs w:val="28"/>
          <w:lang w:val="en-CA"/>
        </w:rPr>
        <w:t>However after being confront</w:t>
      </w:r>
      <w:r w:rsidR="00364AB5" w:rsidRPr="00C13CF5">
        <w:rPr>
          <w:rFonts w:ascii="Times New Roman" w:hAnsi="Times New Roman" w:cs="Times New Roman"/>
          <w:sz w:val="28"/>
          <w:szCs w:val="28"/>
          <w:lang w:val="en-CA"/>
        </w:rPr>
        <w:t>ed</w:t>
      </w:r>
      <w:r w:rsidR="007341FC" w:rsidRPr="00C13CF5">
        <w:rPr>
          <w:rFonts w:ascii="Times New Roman" w:hAnsi="Times New Roman" w:cs="Times New Roman"/>
          <w:sz w:val="28"/>
          <w:szCs w:val="28"/>
          <w:lang w:val="en-CA"/>
        </w:rPr>
        <w:t xml:space="preserve"> with the fact that two condoms had been found, he admitt</w:t>
      </w:r>
      <w:r w:rsidR="00A2310D" w:rsidRPr="00C13CF5">
        <w:rPr>
          <w:rFonts w:ascii="Times New Roman" w:hAnsi="Times New Roman" w:cs="Times New Roman"/>
          <w:sz w:val="28"/>
          <w:szCs w:val="28"/>
          <w:lang w:val="en-CA"/>
        </w:rPr>
        <w:t xml:space="preserve">ed his sexual assault on </w:t>
      </w:r>
      <w:r w:rsidR="002930C2" w:rsidRPr="00C13CF5">
        <w:rPr>
          <w:rFonts w:ascii="Times New Roman" w:hAnsi="Times New Roman" w:cs="Times New Roman"/>
          <w:sz w:val="28"/>
          <w:szCs w:val="28"/>
          <w:lang w:val="en-CA"/>
        </w:rPr>
        <w:t>E.</w:t>
      </w:r>
      <w:r w:rsidR="003F2D51" w:rsidRPr="00C13CF5">
        <w:rPr>
          <w:rFonts w:ascii="Times New Roman" w:hAnsi="Times New Roman" w:cs="Times New Roman"/>
          <w:sz w:val="28"/>
          <w:szCs w:val="28"/>
          <w:lang w:val="en-CA"/>
        </w:rPr>
        <w:t xml:space="preserve"> </w:t>
      </w:r>
      <w:r w:rsidR="00A2310D" w:rsidRPr="00C13CF5">
        <w:rPr>
          <w:rFonts w:ascii="Times New Roman" w:hAnsi="Times New Roman" w:cs="Times New Roman"/>
          <w:sz w:val="28"/>
          <w:szCs w:val="28"/>
          <w:lang w:val="en-CA"/>
        </w:rPr>
        <w:t xml:space="preserve">The suggestion put to </w:t>
      </w:r>
      <w:r w:rsidR="002930C2" w:rsidRPr="00C13CF5">
        <w:rPr>
          <w:rFonts w:ascii="Times New Roman" w:hAnsi="Times New Roman" w:cs="Times New Roman"/>
          <w:sz w:val="28"/>
          <w:szCs w:val="28"/>
          <w:lang w:val="en-CA"/>
        </w:rPr>
        <w:t>L.</w:t>
      </w:r>
      <w:r w:rsidR="00A2310D" w:rsidRPr="00C13CF5">
        <w:rPr>
          <w:rFonts w:ascii="Times New Roman" w:hAnsi="Times New Roman" w:cs="Times New Roman"/>
          <w:sz w:val="28"/>
          <w:szCs w:val="28"/>
          <w:lang w:val="en-CA"/>
        </w:rPr>
        <w:t xml:space="preserve"> that he did not ultimately tell Constable Bancroft the truth in that third statement when he said he could not remember where the condom came from, must be considered in light of the fact that very shortly after saying so, he responded to a further question admitting that he had put the condom on.</w:t>
      </w:r>
      <w:r w:rsidR="00364AB5" w:rsidRPr="00C13CF5">
        <w:rPr>
          <w:rFonts w:ascii="Times New Roman" w:hAnsi="Times New Roman" w:cs="Times New Roman"/>
          <w:sz w:val="28"/>
          <w:szCs w:val="28"/>
          <w:lang w:val="en-CA"/>
        </w:rPr>
        <w:t xml:space="preserve"> </w:t>
      </w:r>
      <w:r w:rsidR="00A2310D" w:rsidRPr="00C13CF5">
        <w:rPr>
          <w:rFonts w:ascii="Times New Roman" w:hAnsi="Times New Roman" w:cs="Times New Roman"/>
          <w:sz w:val="28"/>
          <w:szCs w:val="28"/>
          <w:lang w:val="en-CA"/>
        </w:rPr>
        <w:t xml:space="preserve"> Also earlier in the statement he had said that </w:t>
      </w:r>
      <w:r w:rsidR="002930C2" w:rsidRPr="00C13CF5">
        <w:rPr>
          <w:rFonts w:ascii="Times New Roman" w:hAnsi="Times New Roman" w:cs="Times New Roman"/>
          <w:sz w:val="28"/>
          <w:szCs w:val="28"/>
          <w:lang w:val="en-CA"/>
        </w:rPr>
        <w:t>L.</w:t>
      </w:r>
      <w:r w:rsidR="00A2310D" w:rsidRPr="00C13CF5">
        <w:rPr>
          <w:rFonts w:ascii="Times New Roman" w:hAnsi="Times New Roman" w:cs="Times New Roman"/>
          <w:sz w:val="28"/>
          <w:szCs w:val="28"/>
          <w:lang w:val="en-CA"/>
        </w:rPr>
        <w:t xml:space="preserve"> had had the two condoms and that </w:t>
      </w:r>
      <w:r w:rsidR="002930C2" w:rsidRPr="00C13CF5">
        <w:rPr>
          <w:rFonts w:ascii="Times New Roman" w:hAnsi="Times New Roman" w:cs="Times New Roman"/>
          <w:sz w:val="28"/>
          <w:szCs w:val="28"/>
          <w:lang w:val="en-CA"/>
        </w:rPr>
        <w:t>D.</w:t>
      </w:r>
      <w:r w:rsidR="00A2310D" w:rsidRPr="00C13CF5">
        <w:rPr>
          <w:rFonts w:ascii="Times New Roman" w:hAnsi="Times New Roman" w:cs="Times New Roman"/>
          <w:sz w:val="28"/>
          <w:szCs w:val="28"/>
          <w:lang w:val="en-CA"/>
        </w:rPr>
        <w:t xml:space="preserve"> had put on one of them after </w:t>
      </w:r>
      <w:r w:rsidR="002930C2" w:rsidRPr="00C13CF5">
        <w:rPr>
          <w:rFonts w:ascii="Times New Roman" w:hAnsi="Times New Roman" w:cs="Times New Roman"/>
          <w:sz w:val="28"/>
          <w:szCs w:val="28"/>
          <w:lang w:val="en-CA"/>
        </w:rPr>
        <w:t>L.</w:t>
      </w:r>
      <w:r w:rsidR="00A2310D" w:rsidRPr="00C13CF5">
        <w:rPr>
          <w:rFonts w:ascii="Times New Roman" w:hAnsi="Times New Roman" w:cs="Times New Roman"/>
          <w:sz w:val="28"/>
          <w:szCs w:val="28"/>
          <w:lang w:val="en-CA"/>
        </w:rPr>
        <w:t xml:space="preserve"> gave it to him</w:t>
      </w:r>
      <w:r w:rsidR="000A2FBD" w:rsidRPr="00C13CF5">
        <w:rPr>
          <w:rFonts w:ascii="Times New Roman" w:hAnsi="Times New Roman" w:cs="Times New Roman"/>
          <w:sz w:val="28"/>
          <w:szCs w:val="28"/>
          <w:lang w:val="en-CA"/>
        </w:rPr>
        <w:t>.</w:t>
      </w:r>
    </w:p>
    <w:p w:rsidR="007341FC" w:rsidRPr="00C13CF5" w:rsidRDefault="0056294F" w:rsidP="00364AB5">
      <w:pPr>
        <w:rPr>
          <w:rFonts w:ascii="Times New Roman" w:hAnsi="Times New Roman" w:cs="Times New Roman"/>
          <w:sz w:val="28"/>
          <w:szCs w:val="28"/>
          <w:lang w:val="en-CA"/>
        </w:rPr>
      </w:pPr>
      <w:r>
        <w:rPr>
          <w:rFonts w:ascii="Times New Roman" w:hAnsi="Times New Roman" w:cs="Times New Roman"/>
          <w:sz w:val="28"/>
          <w:szCs w:val="28"/>
          <w:lang w:val="en-CA"/>
        </w:rPr>
        <w:t>[72]</w:t>
      </w:r>
      <w:r w:rsidR="00E515BA" w:rsidRPr="00C13CF5">
        <w:rPr>
          <w:rFonts w:ascii="Times New Roman" w:hAnsi="Times New Roman" w:cs="Times New Roman"/>
          <w:sz w:val="28"/>
          <w:szCs w:val="28"/>
          <w:lang w:val="en-CA"/>
        </w:rPr>
        <w:tab/>
      </w:r>
      <w:r w:rsidR="00A2310D" w:rsidRPr="00C13CF5">
        <w:rPr>
          <w:rFonts w:ascii="Times New Roman" w:hAnsi="Times New Roman" w:cs="Times New Roman"/>
          <w:sz w:val="28"/>
          <w:szCs w:val="28"/>
          <w:lang w:val="en-CA"/>
        </w:rPr>
        <w:t xml:space="preserve">I </w:t>
      </w:r>
      <w:r w:rsidR="000A2FBD" w:rsidRPr="00C13CF5">
        <w:rPr>
          <w:rFonts w:ascii="Times New Roman" w:hAnsi="Times New Roman" w:cs="Times New Roman"/>
          <w:sz w:val="28"/>
          <w:szCs w:val="28"/>
          <w:lang w:val="en-CA"/>
        </w:rPr>
        <w:t xml:space="preserve">find </w:t>
      </w:r>
      <w:r w:rsidR="00BD3B66" w:rsidRPr="00C13CF5">
        <w:rPr>
          <w:rFonts w:ascii="Times New Roman" w:hAnsi="Times New Roman" w:cs="Times New Roman"/>
          <w:sz w:val="28"/>
          <w:szCs w:val="28"/>
          <w:lang w:val="en-CA"/>
        </w:rPr>
        <w:t>that when testifying,</w:t>
      </w:r>
      <w:r w:rsidR="000A2FBD" w:rsidRPr="00C13CF5">
        <w:rPr>
          <w:rFonts w:ascii="Times New Roman" w:hAnsi="Times New Roman" w:cs="Times New Roman"/>
          <w:sz w:val="28"/>
          <w:szCs w:val="28"/>
          <w:lang w:val="en-CA"/>
        </w:rPr>
        <w:t xml:space="preserve"> </w:t>
      </w:r>
      <w:r w:rsidR="002930C2" w:rsidRPr="00C13CF5">
        <w:rPr>
          <w:rFonts w:ascii="Times New Roman" w:hAnsi="Times New Roman" w:cs="Times New Roman"/>
          <w:sz w:val="28"/>
          <w:szCs w:val="28"/>
          <w:lang w:val="en-CA"/>
        </w:rPr>
        <w:t>D.</w:t>
      </w:r>
      <w:r w:rsidR="000A2FBD" w:rsidRPr="00C13CF5">
        <w:rPr>
          <w:rFonts w:ascii="Times New Roman" w:hAnsi="Times New Roman" w:cs="Times New Roman"/>
          <w:sz w:val="28"/>
          <w:szCs w:val="28"/>
          <w:lang w:val="en-CA"/>
        </w:rPr>
        <w:t xml:space="preserve"> was doing his best to tell the truth </w:t>
      </w:r>
      <w:r w:rsidR="005B2AAB" w:rsidRPr="00C13CF5">
        <w:rPr>
          <w:rFonts w:ascii="Times New Roman" w:hAnsi="Times New Roman" w:cs="Times New Roman"/>
          <w:sz w:val="28"/>
          <w:szCs w:val="28"/>
          <w:lang w:val="en-CA"/>
        </w:rPr>
        <w:t>and that</w:t>
      </w:r>
      <w:r w:rsidR="00A2310D" w:rsidRPr="00C13CF5">
        <w:rPr>
          <w:rFonts w:ascii="Times New Roman" w:hAnsi="Times New Roman" w:cs="Times New Roman"/>
          <w:sz w:val="28"/>
          <w:szCs w:val="28"/>
          <w:lang w:val="en-CA"/>
        </w:rPr>
        <w:t xml:space="preserve"> his rendition of events given at trial is accurate. </w:t>
      </w:r>
      <w:r w:rsidR="00652F06" w:rsidRPr="00C13CF5">
        <w:rPr>
          <w:rFonts w:ascii="Times New Roman" w:hAnsi="Times New Roman" w:cs="Times New Roman"/>
          <w:sz w:val="28"/>
          <w:szCs w:val="28"/>
          <w:lang w:val="en-CA"/>
        </w:rPr>
        <w:t xml:space="preserve"> </w:t>
      </w:r>
      <w:r w:rsidR="00A2310D" w:rsidRPr="00C13CF5">
        <w:rPr>
          <w:rFonts w:ascii="Times New Roman" w:hAnsi="Times New Roman" w:cs="Times New Roman"/>
          <w:sz w:val="28"/>
          <w:szCs w:val="28"/>
          <w:lang w:val="en-CA"/>
        </w:rPr>
        <w:t xml:space="preserve">He testified to certain things for which he would have no motive to lie.  He </w:t>
      </w:r>
      <w:r w:rsidR="00BD3B66" w:rsidRPr="00C13CF5">
        <w:rPr>
          <w:rFonts w:ascii="Times New Roman" w:hAnsi="Times New Roman" w:cs="Times New Roman"/>
          <w:sz w:val="28"/>
          <w:szCs w:val="28"/>
          <w:lang w:val="en-CA"/>
        </w:rPr>
        <w:t>admitted that</w:t>
      </w:r>
      <w:r w:rsidR="00A2310D" w:rsidRPr="00C13CF5">
        <w:rPr>
          <w:rFonts w:ascii="Times New Roman" w:hAnsi="Times New Roman" w:cs="Times New Roman"/>
          <w:sz w:val="28"/>
          <w:szCs w:val="28"/>
          <w:lang w:val="en-CA"/>
        </w:rPr>
        <w:t xml:space="preserve"> he chose the dip as the spot where they should drink. </w:t>
      </w:r>
      <w:r w:rsidR="00652F06" w:rsidRPr="00C13CF5">
        <w:rPr>
          <w:rFonts w:ascii="Times New Roman" w:hAnsi="Times New Roman" w:cs="Times New Roman"/>
          <w:sz w:val="28"/>
          <w:szCs w:val="28"/>
          <w:lang w:val="en-CA"/>
        </w:rPr>
        <w:t xml:space="preserve"> </w:t>
      </w:r>
      <w:r w:rsidR="00A2310D" w:rsidRPr="00C13CF5">
        <w:rPr>
          <w:rFonts w:ascii="Times New Roman" w:hAnsi="Times New Roman" w:cs="Times New Roman"/>
          <w:sz w:val="28"/>
          <w:szCs w:val="28"/>
          <w:lang w:val="en-CA"/>
        </w:rPr>
        <w:t xml:space="preserve">He admitted that he acted as look out for </w:t>
      </w:r>
      <w:r w:rsidR="002930C2" w:rsidRPr="00C13CF5">
        <w:rPr>
          <w:rFonts w:ascii="Times New Roman" w:hAnsi="Times New Roman" w:cs="Times New Roman"/>
          <w:sz w:val="28"/>
          <w:szCs w:val="28"/>
          <w:lang w:val="en-CA"/>
        </w:rPr>
        <w:t>L.</w:t>
      </w:r>
      <w:r w:rsidR="00A2310D" w:rsidRPr="00C13CF5">
        <w:rPr>
          <w:rFonts w:ascii="Times New Roman" w:hAnsi="Times New Roman" w:cs="Times New Roman"/>
          <w:sz w:val="28"/>
          <w:szCs w:val="28"/>
          <w:lang w:val="en-CA"/>
        </w:rPr>
        <w:t xml:space="preserve"> when </w:t>
      </w:r>
      <w:r w:rsidR="002930C2" w:rsidRPr="00C13CF5">
        <w:rPr>
          <w:rFonts w:ascii="Times New Roman" w:hAnsi="Times New Roman" w:cs="Times New Roman"/>
          <w:sz w:val="28"/>
          <w:szCs w:val="28"/>
          <w:lang w:val="en-CA"/>
        </w:rPr>
        <w:t>L.</w:t>
      </w:r>
      <w:r w:rsidR="00A2310D" w:rsidRPr="00C13CF5">
        <w:rPr>
          <w:rFonts w:ascii="Times New Roman" w:hAnsi="Times New Roman" w:cs="Times New Roman"/>
          <w:sz w:val="28"/>
          <w:szCs w:val="28"/>
          <w:lang w:val="en-CA"/>
        </w:rPr>
        <w:t xml:space="preserve"> was raping </w:t>
      </w:r>
      <w:r w:rsidR="002930C2" w:rsidRPr="00C13CF5">
        <w:rPr>
          <w:rFonts w:ascii="Times New Roman" w:hAnsi="Times New Roman" w:cs="Times New Roman"/>
          <w:sz w:val="28"/>
          <w:szCs w:val="28"/>
          <w:lang w:val="en-CA"/>
        </w:rPr>
        <w:t>E.</w:t>
      </w:r>
      <w:r w:rsidR="00652F06" w:rsidRPr="00C13CF5">
        <w:rPr>
          <w:rFonts w:ascii="Times New Roman" w:hAnsi="Times New Roman" w:cs="Times New Roman"/>
          <w:sz w:val="28"/>
          <w:szCs w:val="28"/>
          <w:lang w:val="en-CA"/>
        </w:rPr>
        <w:t xml:space="preserve"> </w:t>
      </w:r>
      <w:r w:rsidR="00A2310D" w:rsidRPr="00C13CF5">
        <w:rPr>
          <w:rFonts w:ascii="Times New Roman" w:hAnsi="Times New Roman" w:cs="Times New Roman"/>
          <w:sz w:val="28"/>
          <w:szCs w:val="28"/>
          <w:lang w:val="en-CA"/>
        </w:rPr>
        <w:t xml:space="preserve"> He admitted to simulating sexual intercourse with </w:t>
      </w:r>
      <w:r w:rsidR="002930C2" w:rsidRPr="00C13CF5">
        <w:rPr>
          <w:rFonts w:ascii="Times New Roman" w:hAnsi="Times New Roman" w:cs="Times New Roman"/>
          <w:sz w:val="28"/>
          <w:szCs w:val="28"/>
          <w:lang w:val="en-CA"/>
        </w:rPr>
        <w:t>E.</w:t>
      </w:r>
      <w:r w:rsidR="00A2310D" w:rsidRPr="00C13CF5">
        <w:rPr>
          <w:rFonts w:ascii="Times New Roman" w:hAnsi="Times New Roman" w:cs="Times New Roman"/>
          <w:sz w:val="28"/>
          <w:szCs w:val="28"/>
          <w:lang w:val="en-CA"/>
        </w:rPr>
        <w:t xml:space="preserve"> </w:t>
      </w:r>
      <w:r w:rsidR="00BD3B66" w:rsidRPr="00C13CF5">
        <w:rPr>
          <w:rFonts w:ascii="Times New Roman" w:hAnsi="Times New Roman" w:cs="Times New Roman"/>
          <w:sz w:val="28"/>
          <w:szCs w:val="28"/>
          <w:lang w:val="en-CA"/>
        </w:rPr>
        <w:t xml:space="preserve"> </w:t>
      </w:r>
      <w:r w:rsidR="00A2310D" w:rsidRPr="00C13CF5">
        <w:rPr>
          <w:rFonts w:ascii="Times New Roman" w:hAnsi="Times New Roman" w:cs="Times New Roman"/>
          <w:sz w:val="28"/>
          <w:szCs w:val="28"/>
          <w:lang w:val="en-CA"/>
        </w:rPr>
        <w:t xml:space="preserve">He stated that he along with </w:t>
      </w:r>
      <w:r w:rsidR="00A74C36" w:rsidRPr="00C13CF5">
        <w:rPr>
          <w:rFonts w:ascii="Times New Roman" w:hAnsi="Times New Roman" w:cs="Times New Roman"/>
          <w:sz w:val="28"/>
          <w:szCs w:val="28"/>
          <w:lang w:val="en-CA"/>
        </w:rPr>
        <w:t>L.</w:t>
      </w:r>
      <w:r w:rsidR="00A2310D" w:rsidRPr="00C13CF5">
        <w:rPr>
          <w:rFonts w:ascii="Times New Roman" w:hAnsi="Times New Roman" w:cs="Times New Roman"/>
          <w:sz w:val="28"/>
          <w:szCs w:val="28"/>
          <w:lang w:val="en-CA"/>
        </w:rPr>
        <w:t xml:space="preserve"> had left </w:t>
      </w:r>
      <w:r w:rsidR="002930C2" w:rsidRPr="00C13CF5">
        <w:rPr>
          <w:rFonts w:ascii="Times New Roman" w:hAnsi="Times New Roman" w:cs="Times New Roman"/>
          <w:sz w:val="28"/>
          <w:szCs w:val="28"/>
          <w:lang w:val="en-CA"/>
        </w:rPr>
        <w:t>E.</w:t>
      </w:r>
      <w:r w:rsidR="00A2310D" w:rsidRPr="00C13CF5">
        <w:rPr>
          <w:rFonts w:ascii="Times New Roman" w:hAnsi="Times New Roman" w:cs="Times New Roman"/>
          <w:sz w:val="28"/>
          <w:szCs w:val="28"/>
          <w:lang w:val="en-CA"/>
        </w:rPr>
        <w:t xml:space="preserve"> after she had been throwing up. </w:t>
      </w:r>
      <w:r w:rsidR="00BD3B66" w:rsidRPr="00C13CF5">
        <w:rPr>
          <w:rFonts w:ascii="Times New Roman" w:hAnsi="Times New Roman" w:cs="Times New Roman"/>
          <w:sz w:val="28"/>
          <w:szCs w:val="28"/>
          <w:lang w:val="en-CA"/>
        </w:rPr>
        <w:t xml:space="preserve"> </w:t>
      </w:r>
      <w:r w:rsidR="00521E25" w:rsidRPr="00C13CF5">
        <w:rPr>
          <w:rFonts w:ascii="Times New Roman" w:hAnsi="Times New Roman" w:cs="Times New Roman"/>
          <w:sz w:val="28"/>
          <w:szCs w:val="28"/>
          <w:lang w:val="en-CA"/>
        </w:rPr>
        <w:t>I see no possib</w:t>
      </w:r>
      <w:r w:rsidR="009D554C">
        <w:rPr>
          <w:rFonts w:ascii="Times New Roman" w:hAnsi="Times New Roman" w:cs="Times New Roman"/>
          <w:sz w:val="28"/>
          <w:szCs w:val="28"/>
          <w:lang w:val="en-CA"/>
        </w:rPr>
        <w:t>le motive for him to lie on these</w:t>
      </w:r>
      <w:r w:rsidR="00521E25" w:rsidRPr="00C13CF5">
        <w:rPr>
          <w:rFonts w:ascii="Times New Roman" w:hAnsi="Times New Roman" w:cs="Times New Roman"/>
          <w:sz w:val="28"/>
          <w:szCs w:val="28"/>
          <w:lang w:val="en-CA"/>
        </w:rPr>
        <w:t xml:space="preserve"> point</w:t>
      </w:r>
      <w:r w:rsidR="009D554C">
        <w:rPr>
          <w:rFonts w:ascii="Times New Roman" w:hAnsi="Times New Roman" w:cs="Times New Roman"/>
          <w:sz w:val="28"/>
          <w:szCs w:val="28"/>
          <w:lang w:val="en-CA"/>
        </w:rPr>
        <w:t>s</w:t>
      </w:r>
      <w:r w:rsidR="00BD3B66" w:rsidRPr="00C13CF5">
        <w:rPr>
          <w:rFonts w:ascii="Times New Roman" w:hAnsi="Times New Roman" w:cs="Times New Roman"/>
          <w:sz w:val="28"/>
          <w:szCs w:val="28"/>
          <w:lang w:val="en-CA"/>
        </w:rPr>
        <w:t xml:space="preserve"> since </w:t>
      </w:r>
      <w:r w:rsidR="009D554C">
        <w:rPr>
          <w:rFonts w:ascii="Times New Roman" w:hAnsi="Times New Roman" w:cs="Times New Roman"/>
          <w:sz w:val="28"/>
          <w:szCs w:val="28"/>
          <w:lang w:val="en-CA"/>
        </w:rPr>
        <w:t>they paint him</w:t>
      </w:r>
      <w:r w:rsidR="00BD3B66" w:rsidRPr="00C13CF5">
        <w:rPr>
          <w:rFonts w:ascii="Times New Roman" w:hAnsi="Times New Roman" w:cs="Times New Roman"/>
          <w:sz w:val="28"/>
          <w:szCs w:val="28"/>
          <w:lang w:val="en-CA"/>
        </w:rPr>
        <w:t xml:space="preserve"> in a bad light</w:t>
      </w:r>
      <w:r w:rsidR="00521E25" w:rsidRPr="00C13CF5">
        <w:rPr>
          <w:rFonts w:ascii="Times New Roman" w:hAnsi="Times New Roman" w:cs="Times New Roman"/>
          <w:sz w:val="28"/>
          <w:szCs w:val="28"/>
          <w:lang w:val="en-CA"/>
        </w:rPr>
        <w:t xml:space="preserve">.  He also said that </w:t>
      </w:r>
      <w:r w:rsidR="00A74C36" w:rsidRPr="00C13CF5">
        <w:rPr>
          <w:rFonts w:ascii="Times New Roman" w:hAnsi="Times New Roman" w:cs="Times New Roman"/>
          <w:sz w:val="28"/>
          <w:szCs w:val="28"/>
          <w:lang w:val="en-CA"/>
        </w:rPr>
        <w:t>L.</w:t>
      </w:r>
      <w:r w:rsidR="00521E25" w:rsidRPr="00C13CF5">
        <w:rPr>
          <w:rFonts w:ascii="Times New Roman" w:hAnsi="Times New Roman" w:cs="Times New Roman"/>
          <w:sz w:val="28"/>
          <w:szCs w:val="28"/>
          <w:lang w:val="en-CA"/>
        </w:rPr>
        <w:t xml:space="preserve"> directed that </w:t>
      </w:r>
      <w:r w:rsidR="002930C2" w:rsidRPr="00C13CF5">
        <w:rPr>
          <w:rFonts w:ascii="Times New Roman" w:hAnsi="Times New Roman" w:cs="Times New Roman"/>
          <w:sz w:val="28"/>
          <w:szCs w:val="28"/>
          <w:lang w:val="en-CA"/>
        </w:rPr>
        <w:t>E.</w:t>
      </w:r>
      <w:r w:rsidR="00521E25" w:rsidRPr="00C13CF5">
        <w:rPr>
          <w:rFonts w:ascii="Times New Roman" w:hAnsi="Times New Roman" w:cs="Times New Roman"/>
          <w:sz w:val="28"/>
          <w:szCs w:val="28"/>
          <w:lang w:val="en-CA"/>
        </w:rPr>
        <w:t xml:space="preserve"> should be placed on her side in order to prevent her from choking on her vomit.  I see no motive for him to lie about this point as well, since in some ways it </w:t>
      </w:r>
      <w:r w:rsidR="00BD3B66" w:rsidRPr="00C13CF5">
        <w:rPr>
          <w:rFonts w:ascii="Times New Roman" w:hAnsi="Times New Roman" w:cs="Times New Roman"/>
          <w:sz w:val="28"/>
          <w:szCs w:val="28"/>
          <w:lang w:val="en-CA"/>
        </w:rPr>
        <w:t xml:space="preserve">shows that </w:t>
      </w:r>
      <w:r w:rsidR="00A74C36" w:rsidRPr="00C13CF5">
        <w:rPr>
          <w:rFonts w:ascii="Times New Roman" w:hAnsi="Times New Roman" w:cs="Times New Roman"/>
          <w:sz w:val="28"/>
          <w:szCs w:val="28"/>
          <w:lang w:val="en-CA"/>
        </w:rPr>
        <w:t>L.</w:t>
      </w:r>
      <w:r w:rsidR="00BD3B66" w:rsidRPr="00C13CF5">
        <w:rPr>
          <w:rFonts w:ascii="Times New Roman" w:hAnsi="Times New Roman" w:cs="Times New Roman"/>
          <w:sz w:val="28"/>
          <w:szCs w:val="28"/>
          <w:lang w:val="en-CA"/>
        </w:rPr>
        <w:t xml:space="preserve"> had at some</w:t>
      </w:r>
      <w:r w:rsidR="009D554C">
        <w:rPr>
          <w:rFonts w:ascii="Times New Roman" w:hAnsi="Times New Roman" w:cs="Times New Roman"/>
          <w:sz w:val="28"/>
          <w:szCs w:val="28"/>
          <w:lang w:val="en-CA"/>
        </w:rPr>
        <w:t>, albeit minimal,</w:t>
      </w:r>
      <w:r w:rsidR="00BD3B66" w:rsidRPr="00C13CF5">
        <w:rPr>
          <w:rFonts w:ascii="Times New Roman" w:hAnsi="Times New Roman" w:cs="Times New Roman"/>
          <w:sz w:val="28"/>
          <w:szCs w:val="28"/>
          <w:lang w:val="en-CA"/>
        </w:rPr>
        <w:t xml:space="preserve"> concern for </w:t>
      </w:r>
      <w:r w:rsidR="002930C2" w:rsidRPr="00C13CF5">
        <w:rPr>
          <w:rFonts w:ascii="Times New Roman" w:hAnsi="Times New Roman" w:cs="Times New Roman"/>
          <w:sz w:val="28"/>
          <w:szCs w:val="28"/>
          <w:lang w:val="en-CA"/>
        </w:rPr>
        <w:t>E.</w:t>
      </w:r>
      <w:r w:rsidR="00BD3B66" w:rsidRPr="00C13CF5">
        <w:rPr>
          <w:rFonts w:ascii="Times New Roman" w:hAnsi="Times New Roman" w:cs="Times New Roman"/>
          <w:sz w:val="28"/>
          <w:szCs w:val="28"/>
          <w:lang w:val="en-CA"/>
        </w:rPr>
        <w:t xml:space="preserve">’s safety and </w:t>
      </w:r>
      <w:r w:rsidR="00652F06" w:rsidRPr="00C13CF5">
        <w:rPr>
          <w:rFonts w:ascii="Times New Roman" w:hAnsi="Times New Roman" w:cs="Times New Roman"/>
          <w:sz w:val="28"/>
          <w:szCs w:val="28"/>
          <w:lang w:val="en-CA"/>
        </w:rPr>
        <w:t>suggested doing at least something to help</w:t>
      </w:r>
      <w:r w:rsidR="00BD3B66" w:rsidRPr="00C13CF5">
        <w:rPr>
          <w:rFonts w:ascii="Times New Roman" w:hAnsi="Times New Roman" w:cs="Times New Roman"/>
          <w:sz w:val="28"/>
          <w:szCs w:val="28"/>
          <w:lang w:val="en-CA"/>
        </w:rPr>
        <w:t xml:space="preserve"> </w:t>
      </w:r>
      <w:r w:rsidR="002930C2" w:rsidRPr="00C13CF5">
        <w:rPr>
          <w:rFonts w:ascii="Times New Roman" w:hAnsi="Times New Roman" w:cs="Times New Roman"/>
          <w:sz w:val="28"/>
          <w:szCs w:val="28"/>
          <w:lang w:val="en-CA"/>
        </w:rPr>
        <w:t>E.</w:t>
      </w:r>
      <w:r w:rsidR="00BD3B66" w:rsidRPr="00C13CF5">
        <w:rPr>
          <w:rFonts w:ascii="Times New Roman" w:hAnsi="Times New Roman" w:cs="Times New Roman"/>
          <w:sz w:val="28"/>
          <w:szCs w:val="28"/>
          <w:lang w:val="en-CA"/>
        </w:rPr>
        <w:t xml:space="preserve">, that </w:t>
      </w:r>
      <w:r w:rsidR="002930C2" w:rsidRPr="00C13CF5">
        <w:rPr>
          <w:rFonts w:ascii="Times New Roman" w:hAnsi="Times New Roman" w:cs="Times New Roman"/>
          <w:sz w:val="28"/>
          <w:szCs w:val="28"/>
          <w:lang w:val="en-CA"/>
        </w:rPr>
        <w:t>D.</w:t>
      </w:r>
      <w:r w:rsidR="009D554C">
        <w:rPr>
          <w:rFonts w:ascii="Times New Roman" w:hAnsi="Times New Roman" w:cs="Times New Roman"/>
          <w:sz w:val="28"/>
          <w:szCs w:val="28"/>
          <w:lang w:val="en-CA"/>
        </w:rPr>
        <w:t xml:space="preserve"> himself</w:t>
      </w:r>
      <w:r w:rsidR="00BD3B66" w:rsidRPr="00C13CF5">
        <w:rPr>
          <w:rFonts w:ascii="Times New Roman" w:hAnsi="Times New Roman" w:cs="Times New Roman"/>
          <w:sz w:val="28"/>
          <w:szCs w:val="28"/>
          <w:lang w:val="en-CA"/>
        </w:rPr>
        <w:t xml:space="preserve"> had not</w:t>
      </w:r>
      <w:r w:rsidR="009D554C">
        <w:rPr>
          <w:rFonts w:ascii="Times New Roman" w:hAnsi="Times New Roman" w:cs="Times New Roman"/>
          <w:sz w:val="28"/>
          <w:szCs w:val="28"/>
          <w:lang w:val="en-CA"/>
        </w:rPr>
        <w:t xml:space="preserve"> considered</w:t>
      </w:r>
      <w:r w:rsidR="00BD3B66" w:rsidRPr="00C13CF5">
        <w:rPr>
          <w:rFonts w:ascii="Times New Roman" w:hAnsi="Times New Roman" w:cs="Times New Roman"/>
          <w:sz w:val="28"/>
          <w:szCs w:val="28"/>
          <w:lang w:val="en-CA"/>
        </w:rPr>
        <w:t>.</w:t>
      </w:r>
    </w:p>
    <w:p w:rsidR="00521E25" w:rsidRPr="00C13CF5" w:rsidRDefault="0056294F" w:rsidP="00BD3B66">
      <w:pPr>
        <w:rPr>
          <w:rFonts w:ascii="Times New Roman" w:hAnsi="Times New Roman" w:cs="Times New Roman"/>
          <w:sz w:val="28"/>
          <w:szCs w:val="28"/>
          <w:lang w:val="en-CA"/>
        </w:rPr>
      </w:pPr>
      <w:r>
        <w:rPr>
          <w:rFonts w:ascii="Times New Roman" w:hAnsi="Times New Roman" w:cs="Times New Roman"/>
          <w:sz w:val="28"/>
          <w:szCs w:val="28"/>
          <w:lang w:val="en-CA"/>
        </w:rPr>
        <w:t>[73]</w:t>
      </w:r>
      <w:r w:rsidR="00E515BA" w:rsidRPr="00C13CF5">
        <w:rPr>
          <w:rFonts w:ascii="Times New Roman" w:hAnsi="Times New Roman" w:cs="Times New Roman"/>
          <w:sz w:val="28"/>
          <w:szCs w:val="28"/>
          <w:lang w:val="en-CA"/>
        </w:rPr>
        <w:tab/>
      </w:r>
      <w:r w:rsidR="00521E25" w:rsidRPr="00C13CF5">
        <w:rPr>
          <w:rFonts w:ascii="Times New Roman" w:hAnsi="Times New Roman" w:cs="Times New Roman"/>
          <w:sz w:val="28"/>
          <w:szCs w:val="28"/>
          <w:lang w:val="en-CA"/>
        </w:rPr>
        <w:t xml:space="preserve">In assessing his credibility, I have taken into account that </w:t>
      </w:r>
      <w:r w:rsidR="002930C2" w:rsidRPr="00C13CF5">
        <w:rPr>
          <w:rFonts w:ascii="Times New Roman" w:hAnsi="Times New Roman" w:cs="Times New Roman"/>
          <w:sz w:val="28"/>
          <w:szCs w:val="28"/>
          <w:lang w:val="en-CA"/>
        </w:rPr>
        <w:t>D.</w:t>
      </w:r>
      <w:r w:rsidR="00521E25" w:rsidRPr="00C13CF5">
        <w:rPr>
          <w:rFonts w:ascii="Times New Roman" w:hAnsi="Times New Roman" w:cs="Times New Roman"/>
          <w:sz w:val="28"/>
          <w:szCs w:val="28"/>
          <w:lang w:val="en-CA"/>
        </w:rPr>
        <w:t xml:space="preserve"> was an accomplice of </w:t>
      </w:r>
      <w:r w:rsidR="00A74C36" w:rsidRPr="00C13CF5">
        <w:rPr>
          <w:rFonts w:ascii="Times New Roman" w:hAnsi="Times New Roman" w:cs="Times New Roman"/>
          <w:sz w:val="28"/>
          <w:szCs w:val="28"/>
          <w:lang w:val="en-CA"/>
        </w:rPr>
        <w:t>L</w:t>
      </w:r>
      <w:r w:rsidR="00521E25" w:rsidRPr="00C13CF5">
        <w:rPr>
          <w:rFonts w:ascii="Times New Roman" w:hAnsi="Times New Roman" w:cs="Times New Roman"/>
          <w:sz w:val="28"/>
          <w:szCs w:val="28"/>
          <w:lang w:val="en-CA"/>
        </w:rPr>
        <w:t xml:space="preserve">. </w:t>
      </w:r>
      <w:r w:rsidR="00A964C7" w:rsidRPr="00C13CF5">
        <w:rPr>
          <w:rFonts w:ascii="Times New Roman" w:hAnsi="Times New Roman" w:cs="Times New Roman"/>
          <w:sz w:val="28"/>
          <w:szCs w:val="28"/>
          <w:lang w:val="en-CA"/>
        </w:rPr>
        <w:t xml:space="preserve"> </w:t>
      </w:r>
      <w:r w:rsidR="00BD3B66" w:rsidRPr="00C13CF5">
        <w:rPr>
          <w:rFonts w:ascii="Times New Roman" w:hAnsi="Times New Roman" w:cs="Times New Roman"/>
          <w:sz w:val="28"/>
          <w:szCs w:val="28"/>
          <w:lang w:val="en-CA"/>
        </w:rPr>
        <w:t xml:space="preserve">However, </w:t>
      </w:r>
      <w:r w:rsidR="00521E25" w:rsidRPr="00C13CF5">
        <w:rPr>
          <w:rFonts w:ascii="Times New Roman" w:hAnsi="Times New Roman" w:cs="Times New Roman"/>
          <w:sz w:val="28"/>
          <w:szCs w:val="28"/>
          <w:lang w:val="en-CA"/>
        </w:rPr>
        <w:t xml:space="preserve">I have noted that his evidence is </w:t>
      </w:r>
      <w:r w:rsidR="000A2FBD" w:rsidRPr="00C13CF5">
        <w:rPr>
          <w:rFonts w:ascii="Times New Roman" w:hAnsi="Times New Roman" w:cs="Times New Roman"/>
          <w:sz w:val="28"/>
          <w:szCs w:val="28"/>
          <w:lang w:val="en-CA"/>
        </w:rPr>
        <w:t>consistent with</w:t>
      </w:r>
      <w:r w:rsidR="00521E25" w:rsidRPr="00C13CF5">
        <w:rPr>
          <w:rFonts w:ascii="Times New Roman" w:hAnsi="Times New Roman" w:cs="Times New Roman"/>
          <w:sz w:val="28"/>
          <w:szCs w:val="28"/>
          <w:lang w:val="en-CA"/>
        </w:rPr>
        <w:t xml:space="preserve"> much of the physical evidence that was found at the scene.  A condom was found </w:t>
      </w:r>
      <w:r w:rsidR="000A2FBD" w:rsidRPr="00C13CF5">
        <w:rPr>
          <w:rFonts w:ascii="Times New Roman" w:hAnsi="Times New Roman" w:cs="Times New Roman"/>
          <w:sz w:val="28"/>
          <w:szCs w:val="28"/>
          <w:lang w:val="en-CA"/>
        </w:rPr>
        <w:t xml:space="preserve">at the scene that had both </w:t>
      </w:r>
      <w:r w:rsidR="00A74C36" w:rsidRPr="00C13CF5">
        <w:rPr>
          <w:rFonts w:ascii="Times New Roman" w:hAnsi="Times New Roman" w:cs="Times New Roman"/>
          <w:sz w:val="28"/>
          <w:szCs w:val="28"/>
          <w:lang w:val="en-CA"/>
        </w:rPr>
        <w:t>L.</w:t>
      </w:r>
      <w:r w:rsidR="000A2FBD" w:rsidRPr="00C13CF5">
        <w:rPr>
          <w:rFonts w:ascii="Times New Roman" w:hAnsi="Times New Roman" w:cs="Times New Roman"/>
          <w:sz w:val="28"/>
          <w:szCs w:val="28"/>
          <w:lang w:val="en-CA"/>
        </w:rPr>
        <w:t xml:space="preserve">’s and </w:t>
      </w:r>
      <w:r w:rsidR="002930C2" w:rsidRPr="00C13CF5">
        <w:rPr>
          <w:rFonts w:ascii="Times New Roman" w:hAnsi="Times New Roman" w:cs="Times New Roman"/>
          <w:sz w:val="28"/>
          <w:szCs w:val="28"/>
          <w:lang w:val="en-CA"/>
        </w:rPr>
        <w:t>E.</w:t>
      </w:r>
      <w:r w:rsidR="000A2FBD" w:rsidRPr="00C13CF5">
        <w:rPr>
          <w:rFonts w:ascii="Times New Roman" w:hAnsi="Times New Roman" w:cs="Times New Roman"/>
          <w:sz w:val="28"/>
          <w:szCs w:val="28"/>
          <w:lang w:val="en-CA"/>
        </w:rPr>
        <w:t xml:space="preserve">’s DNA on it. </w:t>
      </w:r>
      <w:r w:rsidR="00622386" w:rsidRPr="00C13CF5">
        <w:rPr>
          <w:rFonts w:ascii="Times New Roman" w:hAnsi="Times New Roman" w:cs="Times New Roman"/>
          <w:sz w:val="28"/>
          <w:szCs w:val="28"/>
          <w:lang w:val="en-CA"/>
        </w:rPr>
        <w:t xml:space="preserve"> </w:t>
      </w:r>
      <w:r w:rsidR="000A2FBD" w:rsidRPr="00C13CF5">
        <w:rPr>
          <w:rFonts w:ascii="Times New Roman" w:hAnsi="Times New Roman" w:cs="Times New Roman"/>
          <w:sz w:val="28"/>
          <w:szCs w:val="28"/>
          <w:lang w:val="en-CA"/>
        </w:rPr>
        <w:t xml:space="preserve">Another was found with only </w:t>
      </w:r>
      <w:r w:rsidR="002930C2" w:rsidRPr="00C13CF5">
        <w:rPr>
          <w:rFonts w:ascii="Times New Roman" w:hAnsi="Times New Roman" w:cs="Times New Roman"/>
          <w:sz w:val="28"/>
          <w:szCs w:val="28"/>
          <w:lang w:val="en-CA"/>
        </w:rPr>
        <w:t>E.</w:t>
      </w:r>
      <w:r w:rsidR="000A2FBD" w:rsidRPr="00C13CF5">
        <w:rPr>
          <w:rFonts w:ascii="Times New Roman" w:hAnsi="Times New Roman" w:cs="Times New Roman"/>
          <w:sz w:val="28"/>
          <w:szCs w:val="28"/>
          <w:lang w:val="en-CA"/>
        </w:rPr>
        <w:t>’s DNA but no male DNA</w:t>
      </w:r>
      <w:r w:rsidR="00BD3B66" w:rsidRPr="00C13CF5">
        <w:rPr>
          <w:rFonts w:ascii="Times New Roman" w:hAnsi="Times New Roman" w:cs="Times New Roman"/>
          <w:sz w:val="28"/>
          <w:szCs w:val="28"/>
          <w:lang w:val="en-CA"/>
        </w:rPr>
        <w:t xml:space="preserve">. This agrees with his account of </w:t>
      </w:r>
      <w:r w:rsidR="00A74C36" w:rsidRPr="00C13CF5">
        <w:rPr>
          <w:rFonts w:ascii="Times New Roman" w:hAnsi="Times New Roman" w:cs="Times New Roman"/>
          <w:sz w:val="28"/>
          <w:szCs w:val="28"/>
          <w:lang w:val="en-CA"/>
        </w:rPr>
        <w:t>L.</w:t>
      </w:r>
      <w:r w:rsidR="00BD3B66" w:rsidRPr="00C13CF5">
        <w:rPr>
          <w:rFonts w:ascii="Times New Roman" w:hAnsi="Times New Roman" w:cs="Times New Roman"/>
          <w:sz w:val="28"/>
          <w:szCs w:val="28"/>
          <w:lang w:val="en-CA"/>
        </w:rPr>
        <w:t xml:space="preserve"> having intercourse with </w:t>
      </w:r>
      <w:r w:rsidR="002930C2" w:rsidRPr="00C13CF5">
        <w:rPr>
          <w:rFonts w:ascii="Times New Roman" w:hAnsi="Times New Roman" w:cs="Times New Roman"/>
          <w:sz w:val="28"/>
          <w:szCs w:val="28"/>
          <w:lang w:val="en-CA"/>
        </w:rPr>
        <w:t>E.</w:t>
      </w:r>
      <w:r w:rsidR="009D554C">
        <w:rPr>
          <w:rFonts w:ascii="Times New Roman" w:hAnsi="Times New Roman" w:cs="Times New Roman"/>
          <w:sz w:val="28"/>
          <w:szCs w:val="28"/>
          <w:lang w:val="en-CA"/>
        </w:rPr>
        <w:t xml:space="preserve"> and himself </w:t>
      </w:r>
      <w:r w:rsidR="00BD3B66" w:rsidRPr="00C13CF5">
        <w:rPr>
          <w:rFonts w:ascii="Times New Roman" w:hAnsi="Times New Roman" w:cs="Times New Roman"/>
          <w:sz w:val="28"/>
          <w:szCs w:val="28"/>
          <w:lang w:val="en-CA"/>
        </w:rPr>
        <w:t>simulating intercourse</w:t>
      </w:r>
      <w:r w:rsidR="009D554C">
        <w:rPr>
          <w:rFonts w:ascii="Times New Roman" w:hAnsi="Times New Roman" w:cs="Times New Roman"/>
          <w:sz w:val="28"/>
          <w:szCs w:val="28"/>
          <w:lang w:val="en-CA"/>
        </w:rPr>
        <w:t xml:space="preserve"> with her afterward</w:t>
      </w:r>
      <w:r w:rsidR="00BD3B66" w:rsidRPr="00C13CF5">
        <w:rPr>
          <w:rFonts w:ascii="Times New Roman" w:hAnsi="Times New Roman" w:cs="Times New Roman"/>
          <w:sz w:val="28"/>
          <w:szCs w:val="28"/>
          <w:lang w:val="en-CA"/>
        </w:rPr>
        <w:t>.</w:t>
      </w:r>
    </w:p>
    <w:p w:rsidR="00BD3B66" w:rsidRPr="00C13CF5" w:rsidRDefault="0056294F" w:rsidP="00BD3B66">
      <w:pPr>
        <w:rPr>
          <w:rFonts w:ascii="Times New Roman" w:hAnsi="Times New Roman" w:cs="Times New Roman"/>
          <w:sz w:val="28"/>
          <w:szCs w:val="28"/>
          <w:lang w:val="en-CA"/>
        </w:rPr>
      </w:pPr>
      <w:r>
        <w:rPr>
          <w:rFonts w:ascii="Times New Roman" w:hAnsi="Times New Roman" w:cs="Times New Roman"/>
          <w:sz w:val="28"/>
          <w:szCs w:val="28"/>
          <w:lang w:val="en-CA"/>
        </w:rPr>
        <w:t>[74]</w:t>
      </w:r>
      <w:r w:rsidR="00E515BA" w:rsidRPr="00C13CF5">
        <w:rPr>
          <w:rFonts w:ascii="Times New Roman" w:hAnsi="Times New Roman" w:cs="Times New Roman"/>
          <w:sz w:val="28"/>
          <w:szCs w:val="28"/>
          <w:lang w:val="en-CA"/>
        </w:rPr>
        <w:tab/>
      </w:r>
      <w:r w:rsidR="000A2FBD" w:rsidRPr="00C13CF5">
        <w:rPr>
          <w:rFonts w:ascii="Times New Roman" w:hAnsi="Times New Roman" w:cs="Times New Roman"/>
          <w:sz w:val="28"/>
          <w:szCs w:val="28"/>
          <w:lang w:val="en-CA"/>
        </w:rPr>
        <w:t xml:space="preserve">Defence counsel questioned </w:t>
      </w:r>
      <w:r w:rsidR="002930C2" w:rsidRPr="00C13CF5">
        <w:rPr>
          <w:rFonts w:ascii="Times New Roman" w:hAnsi="Times New Roman" w:cs="Times New Roman"/>
          <w:sz w:val="28"/>
          <w:szCs w:val="28"/>
          <w:lang w:val="en-CA"/>
        </w:rPr>
        <w:t>D.</w:t>
      </w:r>
      <w:r w:rsidR="000A2FBD" w:rsidRPr="00C13CF5">
        <w:rPr>
          <w:rFonts w:ascii="Times New Roman" w:hAnsi="Times New Roman" w:cs="Times New Roman"/>
          <w:sz w:val="28"/>
          <w:szCs w:val="28"/>
          <w:lang w:val="en-CA"/>
        </w:rPr>
        <w:t xml:space="preserve"> at some length on the whether or not </w:t>
      </w:r>
      <w:r w:rsidR="002930C2" w:rsidRPr="00C13CF5">
        <w:rPr>
          <w:rFonts w:ascii="Times New Roman" w:hAnsi="Times New Roman" w:cs="Times New Roman"/>
          <w:sz w:val="28"/>
          <w:szCs w:val="28"/>
          <w:lang w:val="en-CA"/>
        </w:rPr>
        <w:t>E.</w:t>
      </w:r>
      <w:r w:rsidR="000A2FBD" w:rsidRPr="00C13CF5">
        <w:rPr>
          <w:rFonts w:ascii="Times New Roman" w:hAnsi="Times New Roman" w:cs="Times New Roman"/>
          <w:sz w:val="28"/>
          <w:szCs w:val="28"/>
          <w:lang w:val="en-CA"/>
        </w:rPr>
        <w:t xml:space="preserve"> had been vomiting and whether s</w:t>
      </w:r>
      <w:r w:rsidR="00E515BA" w:rsidRPr="00C13CF5">
        <w:rPr>
          <w:rFonts w:ascii="Times New Roman" w:hAnsi="Times New Roman" w:cs="Times New Roman"/>
          <w:sz w:val="28"/>
          <w:szCs w:val="28"/>
          <w:lang w:val="en-CA"/>
        </w:rPr>
        <w:t xml:space="preserve">he had been rolled on her side.  </w:t>
      </w:r>
      <w:r w:rsidR="002930C2" w:rsidRPr="00C13CF5">
        <w:rPr>
          <w:rFonts w:ascii="Times New Roman" w:hAnsi="Times New Roman" w:cs="Times New Roman"/>
          <w:sz w:val="28"/>
          <w:szCs w:val="28"/>
          <w:lang w:val="en-CA"/>
        </w:rPr>
        <w:t>D.</w:t>
      </w:r>
      <w:r w:rsidR="000A2FBD" w:rsidRPr="00C13CF5">
        <w:rPr>
          <w:rFonts w:ascii="Times New Roman" w:hAnsi="Times New Roman" w:cs="Times New Roman"/>
          <w:sz w:val="28"/>
          <w:szCs w:val="28"/>
          <w:lang w:val="en-CA"/>
        </w:rPr>
        <w:t xml:space="preserve"> was </w:t>
      </w:r>
      <w:r w:rsidR="00BD3B66" w:rsidRPr="00C13CF5">
        <w:rPr>
          <w:rFonts w:ascii="Times New Roman" w:hAnsi="Times New Roman" w:cs="Times New Roman"/>
          <w:sz w:val="28"/>
          <w:szCs w:val="28"/>
          <w:lang w:val="en-CA"/>
        </w:rPr>
        <w:t>adamant</w:t>
      </w:r>
      <w:r w:rsidR="000A2FBD" w:rsidRPr="00C13CF5">
        <w:rPr>
          <w:rFonts w:ascii="Times New Roman" w:hAnsi="Times New Roman" w:cs="Times New Roman"/>
          <w:sz w:val="28"/>
          <w:szCs w:val="28"/>
          <w:lang w:val="en-CA"/>
        </w:rPr>
        <w:t xml:space="preserve"> that </w:t>
      </w:r>
      <w:r w:rsidR="000A2FBD" w:rsidRPr="00C13CF5">
        <w:rPr>
          <w:rFonts w:ascii="Times New Roman" w:hAnsi="Times New Roman" w:cs="Times New Roman"/>
          <w:sz w:val="28"/>
          <w:szCs w:val="28"/>
          <w:lang w:val="en-CA"/>
        </w:rPr>
        <w:lastRenderedPageBreak/>
        <w:t>she had in fact vomited and been rolled on her side.</w:t>
      </w:r>
      <w:r w:rsidR="00BD3B66" w:rsidRPr="00C13CF5">
        <w:rPr>
          <w:rFonts w:ascii="Times New Roman" w:hAnsi="Times New Roman" w:cs="Times New Roman"/>
          <w:sz w:val="28"/>
          <w:szCs w:val="28"/>
          <w:lang w:val="en-CA"/>
        </w:rPr>
        <w:t xml:space="preserve"> </w:t>
      </w:r>
      <w:r w:rsidR="00652F06" w:rsidRPr="00C13CF5">
        <w:rPr>
          <w:rFonts w:ascii="Times New Roman" w:hAnsi="Times New Roman" w:cs="Times New Roman"/>
          <w:sz w:val="28"/>
          <w:szCs w:val="28"/>
          <w:lang w:val="en-CA"/>
        </w:rPr>
        <w:t xml:space="preserve"> What possible motive would he have to</w:t>
      </w:r>
      <w:r w:rsidR="00BD3B66" w:rsidRPr="00C13CF5">
        <w:rPr>
          <w:rFonts w:ascii="Times New Roman" w:hAnsi="Times New Roman" w:cs="Times New Roman"/>
          <w:sz w:val="28"/>
          <w:szCs w:val="28"/>
          <w:lang w:val="en-CA"/>
        </w:rPr>
        <w:t xml:space="preserve"> lie on the point?  He said he found her face down when he came the next day</w:t>
      </w:r>
      <w:r w:rsidR="005B2AAB" w:rsidRPr="00C13CF5">
        <w:rPr>
          <w:rFonts w:ascii="Times New Roman" w:hAnsi="Times New Roman" w:cs="Times New Roman"/>
          <w:sz w:val="28"/>
          <w:szCs w:val="28"/>
          <w:lang w:val="en-CA"/>
        </w:rPr>
        <w:t xml:space="preserve">. </w:t>
      </w:r>
      <w:r w:rsidR="00652F06" w:rsidRPr="00C13CF5">
        <w:rPr>
          <w:rFonts w:ascii="Times New Roman" w:hAnsi="Times New Roman" w:cs="Times New Roman"/>
          <w:sz w:val="28"/>
          <w:szCs w:val="28"/>
          <w:lang w:val="en-CA"/>
        </w:rPr>
        <w:t xml:space="preserve"> </w:t>
      </w:r>
      <w:r w:rsidR="005B2AAB" w:rsidRPr="00C13CF5">
        <w:rPr>
          <w:rFonts w:ascii="Times New Roman" w:hAnsi="Times New Roman" w:cs="Times New Roman"/>
          <w:sz w:val="28"/>
          <w:szCs w:val="28"/>
          <w:lang w:val="en-CA"/>
        </w:rPr>
        <w:t>He said he rolled her over when he found her the next morning</w:t>
      </w:r>
      <w:r w:rsidR="00652F06" w:rsidRPr="00C13CF5">
        <w:rPr>
          <w:rFonts w:ascii="Times New Roman" w:hAnsi="Times New Roman" w:cs="Times New Roman"/>
          <w:sz w:val="28"/>
          <w:szCs w:val="28"/>
          <w:lang w:val="en-CA"/>
        </w:rPr>
        <w:t xml:space="preserve"> lying face down. </w:t>
      </w:r>
    </w:p>
    <w:p w:rsidR="00521E25" w:rsidRPr="00C13CF5" w:rsidRDefault="0056294F" w:rsidP="00BD3B66">
      <w:pPr>
        <w:rPr>
          <w:rFonts w:ascii="Times New Roman" w:hAnsi="Times New Roman" w:cs="Times New Roman"/>
          <w:sz w:val="28"/>
          <w:szCs w:val="28"/>
          <w:lang w:val="en-CA"/>
        </w:rPr>
      </w:pPr>
      <w:r>
        <w:rPr>
          <w:rFonts w:ascii="Times New Roman" w:hAnsi="Times New Roman" w:cs="Times New Roman"/>
          <w:sz w:val="28"/>
          <w:szCs w:val="28"/>
          <w:lang w:val="en-CA"/>
        </w:rPr>
        <w:t>[75]</w:t>
      </w:r>
      <w:r w:rsidR="00E515BA" w:rsidRPr="00C13CF5">
        <w:rPr>
          <w:rFonts w:ascii="Times New Roman" w:hAnsi="Times New Roman" w:cs="Times New Roman"/>
          <w:sz w:val="28"/>
          <w:szCs w:val="28"/>
          <w:lang w:val="en-CA"/>
        </w:rPr>
        <w:tab/>
      </w:r>
      <w:r w:rsidR="000A2FBD" w:rsidRPr="00C13CF5">
        <w:rPr>
          <w:rFonts w:ascii="Times New Roman" w:hAnsi="Times New Roman" w:cs="Times New Roman"/>
          <w:sz w:val="28"/>
          <w:szCs w:val="28"/>
          <w:lang w:val="en-CA"/>
        </w:rPr>
        <w:t xml:space="preserve">I note that, as pointed out by Crown counsel, although she was found to be lying on her back when the police first observed the crime scene, </w:t>
      </w:r>
      <w:r w:rsidR="002930C2" w:rsidRPr="00C13CF5">
        <w:rPr>
          <w:rFonts w:ascii="Times New Roman" w:hAnsi="Times New Roman" w:cs="Times New Roman"/>
          <w:sz w:val="28"/>
          <w:szCs w:val="28"/>
          <w:lang w:val="en-CA"/>
        </w:rPr>
        <w:t>E.</w:t>
      </w:r>
      <w:r w:rsidR="000A2FBD" w:rsidRPr="00C13CF5">
        <w:rPr>
          <w:rFonts w:ascii="Times New Roman" w:hAnsi="Times New Roman" w:cs="Times New Roman"/>
          <w:sz w:val="28"/>
          <w:szCs w:val="28"/>
          <w:lang w:val="en-CA"/>
        </w:rPr>
        <w:t xml:space="preserve"> had leafy debris stuck to the </w:t>
      </w:r>
      <w:r w:rsidR="00087935" w:rsidRPr="00C13CF5">
        <w:rPr>
          <w:rFonts w:ascii="Times New Roman" w:hAnsi="Times New Roman" w:cs="Times New Roman"/>
          <w:sz w:val="28"/>
          <w:szCs w:val="28"/>
          <w:lang w:val="en-CA"/>
        </w:rPr>
        <w:t xml:space="preserve">left </w:t>
      </w:r>
      <w:r w:rsidR="000A2FBD" w:rsidRPr="00C13CF5">
        <w:rPr>
          <w:rFonts w:ascii="Times New Roman" w:hAnsi="Times New Roman" w:cs="Times New Roman"/>
          <w:sz w:val="28"/>
          <w:szCs w:val="28"/>
          <w:lang w:val="en-CA"/>
        </w:rPr>
        <w:t>side of her face</w:t>
      </w:r>
      <w:r w:rsidR="00087935" w:rsidRPr="00C13CF5">
        <w:rPr>
          <w:rFonts w:ascii="Times New Roman" w:hAnsi="Times New Roman" w:cs="Times New Roman"/>
          <w:sz w:val="28"/>
          <w:szCs w:val="28"/>
          <w:lang w:val="en-CA"/>
        </w:rPr>
        <w:t xml:space="preserve"> consistent with that side of her face bein</w:t>
      </w:r>
      <w:r w:rsidR="00BD3B66" w:rsidRPr="00C13CF5">
        <w:rPr>
          <w:rFonts w:ascii="Times New Roman" w:hAnsi="Times New Roman" w:cs="Times New Roman"/>
          <w:sz w:val="28"/>
          <w:szCs w:val="28"/>
          <w:lang w:val="en-CA"/>
        </w:rPr>
        <w:t xml:space="preserve">g on the ground at some point </w:t>
      </w:r>
      <w:r w:rsidR="00652F06" w:rsidRPr="00C13CF5">
        <w:rPr>
          <w:rFonts w:ascii="Times New Roman" w:hAnsi="Times New Roman" w:cs="Times New Roman"/>
          <w:sz w:val="28"/>
          <w:szCs w:val="28"/>
          <w:lang w:val="en-CA"/>
        </w:rPr>
        <w:t>and with her being found faced down</w:t>
      </w:r>
      <w:r w:rsidR="00622386" w:rsidRPr="00C13CF5">
        <w:rPr>
          <w:rFonts w:ascii="Times New Roman" w:hAnsi="Times New Roman" w:cs="Times New Roman"/>
          <w:sz w:val="28"/>
          <w:szCs w:val="28"/>
          <w:lang w:val="en-CA"/>
        </w:rPr>
        <w:t xml:space="preserve"> as well as her having been earlier rolled on her side. </w:t>
      </w:r>
    </w:p>
    <w:p w:rsidR="00087935" w:rsidRPr="00C13CF5" w:rsidRDefault="0056294F" w:rsidP="005B2AAB">
      <w:pPr>
        <w:rPr>
          <w:rFonts w:ascii="Times New Roman" w:hAnsi="Times New Roman" w:cs="Times New Roman"/>
          <w:sz w:val="28"/>
          <w:szCs w:val="28"/>
          <w:lang w:val="en-CA"/>
        </w:rPr>
      </w:pPr>
      <w:r>
        <w:rPr>
          <w:rFonts w:ascii="Times New Roman" w:hAnsi="Times New Roman" w:cs="Times New Roman"/>
          <w:sz w:val="28"/>
          <w:szCs w:val="28"/>
          <w:lang w:val="en-CA"/>
        </w:rPr>
        <w:t>[76]</w:t>
      </w:r>
      <w:r w:rsidR="00E515BA" w:rsidRPr="00C13CF5">
        <w:rPr>
          <w:rFonts w:ascii="Times New Roman" w:hAnsi="Times New Roman" w:cs="Times New Roman"/>
          <w:sz w:val="28"/>
          <w:szCs w:val="28"/>
          <w:lang w:val="en-CA"/>
        </w:rPr>
        <w:tab/>
      </w:r>
      <w:r w:rsidR="00087935" w:rsidRPr="00C13CF5">
        <w:rPr>
          <w:rFonts w:ascii="Times New Roman" w:hAnsi="Times New Roman" w:cs="Times New Roman"/>
          <w:sz w:val="28"/>
          <w:szCs w:val="28"/>
          <w:lang w:val="en-CA"/>
        </w:rPr>
        <w:t xml:space="preserve">I find that she was indeed left on her side in the position described by </w:t>
      </w:r>
      <w:r w:rsidR="00C02177">
        <w:rPr>
          <w:rFonts w:ascii="Times New Roman" w:hAnsi="Times New Roman" w:cs="Times New Roman"/>
          <w:sz w:val="28"/>
          <w:szCs w:val="28"/>
          <w:lang w:val="en-CA"/>
        </w:rPr>
        <w:t>L</w:t>
      </w:r>
      <w:r w:rsidR="00087935" w:rsidRPr="00C13CF5">
        <w:rPr>
          <w:rFonts w:ascii="Times New Roman" w:hAnsi="Times New Roman" w:cs="Times New Roman"/>
          <w:sz w:val="28"/>
          <w:szCs w:val="28"/>
          <w:lang w:val="en-CA"/>
        </w:rPr>
        <w:t>.  I also find that she moved from that</w:t>
      </w:r>
      <w:r w:rsidR="005B2AAB" w:rsidRPr="00C13CF5">
        <w:rPr>
          <w:rFonts w:ascii="Times New Roman" w:hAnsi="Times New Roman" w:cs="Times New Roman"/>
          <w:sz w:val="28"/>
          <w:szCs w:val="28"/>
          <w:lang w:val="en-CA"/>
        </w:rPr>
        <w:t xml:space="preserve"> initial</w:t>
      </w:r>
      <w:r w:rsidR="00087935" w:rsidRPr="00C13CF5">
        <w:rPr>
          <w:rFonts w:ascii="Times New Roman" w:hAnsi="Times New Roman" w:cs="Times New Roman"/>
          <w:sz w:val="28"/>
          <w:szCs w:val="28"/>
          <w:lang w:val="en-CA"/>
        </w:rPr>
        <w:t xml:space="preserve"> position</w:t>
      </w:r>
      <w:r w:rsidR="005B2AAB" w:rsidRPr="00C13CF5">
        <w:rPr>
          <w:rFonts w:ascii="Times New Roman" w:hAnsi="Times New Roman" w:cs="Times New Roman"/>
          <w:sz w:val="28"/>
          <w:szCs w:val="28"/>
          <w:lang w:val="en-CA"/>
        </w:rPr>
        <w:t xml:space="preserve"> into a face down position</w:t>
      </w:r>
      <w:r w:rsidR="00087935" w:rsidRPr="00C13CF5">
        <w:rPr>
          <w:rFonts w:ascii="Times New Roman" w:hAnsi="Times New Roman" w:cs="Times New Roman"/>
          <w:sz w:val="28"/>
          <w:szCs w:val="28"/>
          <w:lang w:val="en-CA"/>
        </w:rPr>
        <w:t xml:space="preserve"> following the point in time when she was left there. </w:t>
      </w:r>
    </w:p>
    <w:p w:rsidR="00087935" w:rsidRPr="00C13CF5" w:rsidRDefault="0056294F" w:rsidP="005B2AAB">
      <w:pPr>
        <w:rPr>
          <w:rFonts w:ascii="Times New Roman" w:hAnsi="Times New Roman" w:cs="Times New Roman"/>
          <w:sz w:val="28"/>
          <w:szCs w:val="28"/>
          <w:lang w:val="en-CA"/>
        </w:rPr>
      </w:pPr>
      <w:r>
        <w:rPr>
          <w:rFonts w:ascii="Times New Roman" w:hAnsi="Times New Roman" w:cs="Times New Roman"/>
          <w:sz w:val="28"/>
          <w:szCs w:val="28"/>
          <w:lang w:val="en-CA"/>
        </w:rPr>
        <w:t>[77]</w:t>
      </w:r>
      <w:r w:rsidR="00E515BA" w:rsidRPr="00C13CF5">
        <w:rPr>
          <w:rFonts w:ascii="Times New Roman" w:hAnsi="Times New Roman" w:cs="Times New Roman"/>
          <w:sz w:val="28"/>
          <w:szCs w:val="28"/>
          <w:lang w:val="en-CA"/>
        </w:rPr>
        <w:tab/>
      </w:r>
      <w:r w:rsidR="00087935" w:rsidRPr="00C13CF5">
        <w:rPr>
          <w:rFonts w:ascii="Times New Roman" w:hAnsi="Times New Roman" w:cs="Times New Roman"/>
          <w:sz w:val="28"/>
          <w:szCs w:val="28"/>
          <w:lang w:val="en-CA"/>
        </w:rPr>
        <w:t>I have taken into account that no vomit was fou</w:t>
      </w:r>
      <w:r w:rsidR="009D554C">
        <w:rPr>
          <w:rFonts w:ascii="Times New Roman" w:hAnsi="Times New Roman" w:cs="Times New Roman"/>
          <w:sz w:val="28"/>
          <w:szCs w:val="28"/>
          <w:lang w:val="en-CA"/>
        </w:rPr>
        <w:t>nd at the crime scene.  However</w:t>
      </w:r>
      <w:r w:rsidR="00087935" w:rsidRPr="00C13CF5">
        <w:rPr>
          <w:rFonts w:ascii="Times New Roman" w:hAnsi="Times New Roman" w:cs="Times New Roman"/>
          <w:sz w:val="28"/>
          <w:szCs w:val="28"/>
          <w:lang w:val="en-CA"/>
        </w:rPr>
        <w:t xml:space="preserve"> if, as would</w:t>
      </w:r>
      <w:r w:rsidR="009D554C">
        <w:rPr>
          <w:rFonts w:ascii="Times New Roman" w:hAnsi="Times New Roman" w:cs="Times New Roman"/>
          <w:sz w:val="28"/>
          <w:szCs w:val="28"/>
          <w:lang w:val="en-CA"/>
        </w:rPr>
        <w:t xml:space="preserve"> have</w:t>
      </w:r>
      <w:r w:rsidR="00087935" w:rsidRPr="00C13CF5">
        <w:rPr>
          <w:rFonts w:ascii="Times New Roman" w:hAnsi="Times New Roman" w:cs="Times New Roman"/>
          <w:sz w:val="28"/>
          <w:szCs w:val="28"/>
          <w:lang w:val="en-CA"/>
        </w:rPr>
        <w:t xml:space="preserve"> be</w:t>
      </w:r>
      <w:r w:rsidR="009D554C">
        <w:rPr>
          <w:rFonts w:ascii="Times New Roman" w:hAnsi="Times New Roman" w:cs="Times New Roman"/>
          <w:sz w:val="28"/>
          <w:szCs w:val="28"/>
          <w:lang w:val="en-CA"/>
        </w:rPr>
        <w:t>en</w:t>
      </w:r>
      <w:r w:rsidR="00087935" w:rsidRPr="00C13CF5">
        <w:rPr>
          <w:rFonts w:ascii="Times New Roman" w:hAnsi="Times New Roman" w:cs="Times New Roman"/>
          <w:sz w:val="28"/>
          <w:szCs w:val="28"/>
          <w:lang w:val="en-CA"/>
        </w:rPr>
        <w:t xml:space="preserve"> quite possible, the vomit were in liquid form, this would not be surprising.  In my view, the fact that vomit was not smelled at the scene would also not be surprising. </w:t>
      </w:r>
    </w:p>
    <w:p w:rsidR="00087935" w:rsidRPr="00C13CF5" w:rsidRDefault="00CC336A" w:rsidP="005B2AAB">
      <w:pPr>
        <w:rPr>
          <w:rFonts w:ascii="Times New Roman" w:hAnsi="Times New Roman" w:cs="Times New Roman"/>
          <w:sz w:val="28"/>
          <w:szCs w:val="28"/>
          <w:lang w:val="en-CA"/>
        </w:rPr>
      </w:pPr>
      <w:r>
        <w:rPr>
          <w:rFonts w:ascii="Times New Roman" w:hAnsi="Times New Roman" w:cs="Times New Roman"/>
          <w:sz w:val="28"/>
          <w:szCs w:val="28"/>
          <w:lang w:val="en-CA"/>
        </w:rPr>
        <w:t>[78]</w:t>
      </w:r>
      <w:r w:rsidR="00E515BA" w:rsidRPr="00C13CF5">
        <w:rPr>
          <w:rFonts w:ascii="Times New Roman" w:hAnsi="Times New Roman" w:cs="Times New Roman"/>
          <w:sz w:val="28"/>
          <w:szCs w:val="28"/>
          <w:lang w:val="en-CA"/>
        </w:rPr>
        <w:tab/>
      </w:r>
      <w:r w:rsidR="002450BD" w:rsidRPr="00C13CF5">
        <w:rPr>
          <w:rFonts w:ascii="Times New Roman" w:hAnsi="Times New Roman" w:cs="Times New Roman"/>
          <w:sz w:val="28"/>
          <w:szCs w:val="28"/>
          <w:lang w:val="en-CA"/>
        </w:rPr>
        <w:t xml:space="preserve">All of that said, </w:t>
      </w:r>
      <w:r w:rsidR="00F93626" w:rsidRPr="00C13CF5">
        <w:rPr>
          <w:rFonts w:ascii="Times New Roman" w:hAnsi="Times New Roman" w:cs="Times New Roman"/>
          <w:sz w:val="28"/>
          <w:szCs w:val="28"/>
          <w:lang w:val="en-CA"/>
        </w:rPr>
        <w:t>I have</w:t>
      </w:r>
      <w:r w:rsidR="00B41D20" w:rsidRPr="00C13CF5">
        <w:rPr>
          <w:rFonts w:ascii="Times New Roman" w:hAnsi="Times New Roman" w:cs="Times New Roman"/>
          <w:sz w:val="28"/>
          <w:szCs w:val="28"/>
          <w:lang w:val="en-CA"/>
        </w:rPr>
        <w:t xml:space="preserve"> </w:t>
      </w:r>
      <w:r w:rsidR="009D554C">
        <w:rPr>
          <w:rFonts w:ascii="Times New Roman" w:hAnsi="Times New Roman" w:cs="Times New Roman"/>
          <w:sz w:val="28"/>
          <w:szCs w:val="28"/>
          <w:lang w:val="en-CA"/>
        </w:rPr>
        <w:t>some concerns</w:t>
      </w:r>
      <w:r w:rsidR="00B41D20" w:rsidRPr="00C13CF5">
        <w:rPr>
          <w:rFonts w:ascii="Times New Roman" w:hAnsi="Times New Roman" w:cs="Times New Roman"/>
          <w:sz w:val="28"/>
          <w:szCs w:val="28"/>
          <w:lang w:val="en-CA"/>
        </w:rPr>
        <w:t xml:space="preserve"> with some of </w:t>
      </w:r>
      <w:r w:rsidR="002930C2" w:rsidRPr="00C13CF5">
        <w:rPr>
          <w:rFonts w:ascii="Times New Roman" w:hAnsi="Times New Roman" w:cs="Times New Roman"/>
          <w:sz w:val="28"/>
          <w:szCs w:val="28"/>
          <w:lang w:val="en-CA"/>
        </w:rPr>
        <w:t>D.</w:t>
      </w:r>
      <w:r w:rsidR="00B41D20" w:rsidRPr="00C13CF5">
        <w:rPr>
          <w:rFonts w:ascii="Times New Roman" w:hAnsi="Times New Roman" w:cs="Times New Roman"/>
          <w:sz w:val="28"/>
          <w:szCs w:val="28"/>
          <w:lang w:val="en-CA"/>
        </w:rPr>
        <w:t xml:space="preserve">’s evidence concerning the timing of when the alcohol was consumed. </w:t>
      </w:r>
      <w:r w:rsidR="00652F06" w:rsidRPr="00C13CF5">
        <w:rPr>
          <w:rFonts w:ascii="Times New Roman" w:hAnsi="Times New Roman" w:cs="Times New Roman"/>
          <w:sz w:val="28"/>
          <w:szCs w:val="28"/>
          <w:lang w:val="en-CA"/>
        </w:rPr>
        <w:t xml:space="preserve"> </w:t>
      </w:r>
      <w:r w:rsidR="00B41D20" w:rsidRPr="00C13CF5">
        <w:rPr>
          <w:rFonts w:ascii="Times New Roman" w:hAnsi="Times New Roman" w:cs="Times New Roman"/>
          <w:sz w:val="28"/>
          <w:szCs w:val="28"/>
          <w:lang w:val="en-CA"/>
        </w:rPr>
        <w:t xml:space="preserve">I agree with the Crown that he </w:t>
      </w:r>
      <w:r w:rsidR="00F93626" w:rsidRPr="00C13CF5">
        <w:rPr>
          <w:rFonts w:ascii="Times New Roman" w:hAnsi="Times New Roman" w:cs="Times New Roman"/>
          <w:sz w:val="28"/>
          <w:szCs w:val="28"/>
          <w:lang w:val="en-CA"/>
        </w:rPr>
        <w:t>appeared</w:t>
      </w:r>
      <w:r w:rsidR="00B41D20" w:rsidRPr="00C13CF5">
        <w:rPr>
          <w:rFonts w:ascii="Times New Roman" w:hAnsi="Times New Roman" w:cs="Times New Roman"/>
          <w:sz w:val="28"/>
          <w:szCs w:val="28"/>
          <w:lang w:val="en-CA"/>
        </w:rPr>
        <w:t xml:space="preserve"> hesitant in providing esti</w:t>
      </w:r>
      <w:r w:rsidR="002450BD" w:rsidRPr="00C13CF5">
        <w:rPr>
          <w:rFonts w:ascii="Times New Roman" w:hAnsi="Times New Roman" w:cs="Times New Roman"/>
          <w:sz w:val="28"/>
          <w:szCs w:val="28"/>
          <w:lang w:val="en-CA"/>
        </w:rPr>
        <w:t>mates of the amounts of time that elapsed between certain events when he,</w:t>
      </w:r>
      <w:r w:rsidR="00F93626" w:rsidRPr="00C13CF5">
        <w:rPr>
          <w:rFonts w:ascii="Times New Roman" w:hAnsi="Times New Roman" w:cs="Times New Roman"/>
          <w:sz w:val="28"/>
          <w:szCs w:val="28"/>
          <w:lang w:val="en-CA"/>
        </w:rPr>
        <w:t xml:space="preserve"> </w:t>
      </w:r>
      <w:r w:rsidR="002930C2" w:rsidRPr="00C13CF5">
        <w:rPr>
          <w:rFonts w:ascii="Times New Roman" w:hAnsi="Times New Roman" w:cs="Times New Roman"/>
          <w:sz w:val="28"/>
          <w:szCs w:val="28"/>
          <w:lang w:val="en-CA"/>
        </w:rPr>
        <w:t>E.</w:t>
      </w:r>
      <w:r w:rsidR="00F93626" w:rsidRPr="00C13CF5">
        <w:rPr>
          <w:rFonts w:ascii="Times New Roman" w:hAnsi="Times New Roman" w:cs="Times New Roman"/>
          <w:sz w:val="28"/>
          <w:szCs w:val="28"/>
          <w:lang w:val="en-CA"/>
        </w:rPr>
        <w:t xml:space="preserve"> and </w:t>
      </w:r>
      <w:r w:rsidR="00A74C36" w:rsidRPr="00C13CF5">
        <w:rPr>
          <w:rFonts w:ascii="Times New Roman" w:hAnsi="Times New Roman" w:cs="Times New Roman"/>
          <w:sz w:val="28"/>
          <w:szCs w:val="28"/>
          <w:lang w:val="en-CA"/>
        </w:rPr>
        <w:t>L.</w:t>
      </w:r>
      <w:r w:rsidR="009D554C">
        <w:rPr>
          <w:rFonts w:ascii="Times New Roman" w:hAnsi="Times New Roman" w:cs="Times New Roman"/>
          <w:sz w:val="28"/>
          <w:szCs w:val="28"/>
          <w:lang w:val="en-CA"/>
        </w:rPr>
        <w:t xml:space="preserve"> </w:t>
      </w:r>
      <w:r w:rsidR="00F93626" w:rsidRPr="00C13CF5">
        <w:rPr>
          <w:rFonts w:ascii="Times New Roman" w:hAnsi="Times New Roman" w:cs="Times New Roman"/>
          <w:sz w:val="28"/>
          <w:szCs w:val="28"/>
          <w:lang w:val="en-CA"/>
        </w:rPr>
        <w:t>were together and I treat the estimate</w:t>
      </w:r>
      <w:r w:rsidR="00BE4564" w:rsidRPr="00C13CF5">
        <w:rPr>
          <w:rFonts w:ascii="Times New Roman" w:hAnsi="Times New Roman" w:cs="Times New Roman"/>
          <w:sz w:val="28"/>
          <w:szCs w:val="28"/>
          <w:lang w:val="en-CA"/>
        </w:rPr>
        <w:t xml:space="preserve"> of </w:t>
      </w:r>
      <w:r w:rsidR="00652F06" w:rsidRPr="00C13CF5">
        <w:rPr>
          <w:rFonts w:ascii="Times New Roman" w:hAnsi="Times New Roman" w:cs="Times New Roman"/>
          <w:sz w:val="28"/>
          <w:szCs w:val="28"/>
          <w:lang w:val="en-CA"/>
        </w:rPr>
        <w:t xml:space="preserve">forty to forty-five </w:t>
      </w:r>
      <w:r w:rsidR="00BE4564" w:rsidRPr="00C13CF5">
        <w:rPr>
          <w:rFonts w:ascii="Times New Roman" w:hAnsi="Times New Roman" w:cs="Times New Roman"/>
          <w:sz w:val="28"/>
          <w:szCs w:val="28"/>
          <w:lang w:val="en-CA"/>
        </w:rPr>
        <w:t>minutes between the time that they started drinking behind the Northern and finished the bottle</w:t>
      </w:r>
      <w:r w:rsidR="00F93626" w:rsidRPr="00C13CF5">
        <w:rPr>
          <w:rFonts w:ascii="Times New Roman" w:hAnsi="Times New Roman" w:cs="Times New Roman"/>
          <w:sz w:val="28"/>
          <w:szCs w:val="28"/>
          <w:lang w:val="en-CA"/>
        </w:rPr>
        <w:t xml:space="preserve"> that </w:t>
      </w:r>
      <w:r w:rsidR="00BE4564" w:rsidRPr="00C13CF5">
        <w:rPr>
          <w:rFonts w:ascii="Times New Roman" w:hAnsi="Times New Roman" w:cs="Times New Roman"/>
          <w:sz w:val="28"/>
          <w:szCs w:val="28"/>
          <w:lang w:val="en-CA"/>
        </w:rPr>
        <w:t xml:space="preserve">was </w:t>
      </w:r>
      <w:r w:rsidR="00F93626" w:rsidRPr="00C13CF5">
        <w:rPr>
          <w:rFonts w:ascii="Times New Roman" w:hAnsi="Times New Roman" w:cs="Times New Roman"/>
          <w:sz w:val="28"/>
          <w:szCs w:val="28"/>
          <w:lang w:val="en-CA"/>
        </w:rPr>
        <w:t>suggested to him</w:t>
      </w:r>
      <w:r w:rsidR="00BE4564" w:rsidRPr="00C13CF5">
        <w:rPr>
          <w:rFonts w:ascii="Times New Roman" w:hAnsi="Times New Roman" w:cs="Times New Roman"/>
          <w:sz w:val="28"/>
          <w:szCs w:val="28"/>
          <w:lang w:val="en-CA"/>
        </w:rPr>
        <w:t xml:space="preserve"> in cross examination</w:t>
      </w:r>
      <w:r w:rsidR="00F93626" w:rsidRPr="00C13CF5">
        <w:rPr>
          <w:rFonts w:ascii="Times New Roman" w:hAnsi="Times New Roman" w:cs="Times New Roman"/>
          <w:sz w:val="28"/>
          <w:szCs w:val="28"/>
          <w:lang w:val="en-CA"/>
        </w:rPr>
        <w:t xml:space="preserve"> and which he adop</w:t>
      </w:r>
      <w:r w:rsidR="00652F06" w:rsidRPr="00C13CF5">
        <w:rPr>
          <w:rFonts w:ascii="Times New Roman" w:hAnsi="Times New Roman" w:cs="Times New Roman"/>
          <w:sz w:val="28"/>
          <w:szCs w:val="28"/>
          <w:lang w:val="en-CA"/>
        </w:rPr>
        <w:t>ted as being “about right”</w:t>
      </w:r>
      <w:r w:rsidR="00F93626" w:rsidRPr="00C13CF5">
        <w:rPr>
          <w:rFonts w:ascii="Times New Roman" w:hAnsi="Times New Roman" w:cs="Times New Roman"/>
          <w:sz w:val="28"/>
          <w:szCs w:val="28"/>
          <w:lang w:val="en-CA"/>
        </w:rPr>
        <w:t>.</w:t>
      </w:r>
      <w:r w:rsidR="00652F06" w:rsidRPr="00C13CF5">
        <w:rPr>
          <w:rFonts w:ascii="Times New Roman" w:hAnsi="Times New Roman" w:cs="Times New Roman"/>
          <w:sz w:val="28"/>
          <w:szCs w:val="28"/>
          <w:lang w:val="en-CA"/>
        </w:rPr>
        <w:t xml:space="preserve"> </w:t>
      </w:r>
      <w:r w:rsidR="00F93626" w:rsidRPr="00C13CF5">
        <w:rPr>
          <w:rFonts w:ascii="Times New Roman" w:hAnsi="Times New Roman" w:cs="Times New Roman"/>
          <w:sz w:val="28"/>
          <w:szCs w:val="28"/>
          <w:lang w:val="en-CA"/>
        </w:rPr>
        <w:t xml:space="preserve"> </w:t>
      </w:r>
      <w:r w:rsidR="00BE4564" w:rsidRPr="00C13CF5">
        <w:rPr>
          <w:rFonts w:ascii="Times New Roman" w:hAnsi="Times New Roman" w:cs="Times New Roman"/>
          <w:sz w:val="28"/>
          <w:szCs w:val="28"/>
          <w:lang w:val="en-CA"/>
        </w:rPr>
        <w:t xml:space="preserve">I note that immediately prior in his testimony when he was asked to estimate that period of time on his own, he said that he was not too sure. </w:t>
      </w:r>
    </w:p>
    <w:p w:rsidR="00F93626" w:rsidRPr="00C13CF5" w:rsidRDefault="00CC336A" w:rsidP="005B2AAB">
      <w:pPr>
        <w:rPr>
          <w:rFonts w:ascii="Times New Roman" w:hAnsi="Times New Roman" w:cs="Times New Roman"/>
          <w:sz w:val="28"/>
          <w:szCs w:val="28"/>
          <w:lang w:val="en-CA"/>
        </w:rPr>
      </w:pPr>
      <w:r>
        <w:rPr>
          <w:rFonts w:ascii="Times New Roman" w:hAnsi="Times New Roman" w:cs="Times New Roman"/>
          <w:sz w:val="28"/>
          <w:szCs w:val="28"/>
          <w:lang w:val="en-CA"/>
        </w:rPr>
        <w:t>[79]</w:t>
      </w:r>
      <w:r w:rsidR="00E515BA" w:rsidRPr="00C13CF5">
        <w:rPr>
          <w:rFonts w:ascii="Times New Roman" w:hAnsi="Times New Roman" w:cs="Times New Roman"/>
          <w:sz w:val="28"/>
          <w:szCs w:val="28"/>
          <w:lang w:val="en-CA"/>
        </w:rPr>
        <w:tab/>
      </w:r>
      <w:r w:rsidR="005B2AAB" w:rsidRPr="00C13CF5">
        <w:rPr>
          <w:rFonts w:ascii="Times New Roman" w:hAnsi="Times New Roman" w:cs="Times New Roman"/>
          <w:sz w:val="28"/>
          <w:szCs w:val="28"/>
          <w:lang w:val="en-CA"/>
        </w:rPr>
        <w:t>I</w:t>
      </w:r>
      <w:r w:rsidR="00E515BA" w:rsidRPr="00C13CF5">
        <w:rPr>
          <w:rFonts w:ascii="Times New Roman" w:hAnsi="Times New Roman" w:cs="Times New Roman"/>
          <w:sz w:val="28"/>
          <w:szCs w:val="28"/>
          <w:lang w:val="en-CA"/>
        </w:rPr>
        <w:t>n my view</w:t>
      </w:r>
      <w:r w:rsidR="00462DAD" w:rsidRPr="00C13CF5">
        <w:rPr>
          <w:rFonts w:ascii="Times New Roman" w:hAnsi="Times New Roman" w:cs="Times New Roman"/>
          <w:sz w:val="28"/>
          <w:szCs w:val="28"/>
          <w:lang w:val="en-CA"/>
        </w:rPr>
        <w:t xml:space="preserve">, </w:t>
      </w:r>
      <w:r w:rsidR="00FB07AD" w:rsidRPr="00C13CF5">
        <w:rPr>
          <w:rFonts w:ascii="Times New Roman" w:hAnsi="Times New Roman" w:cs="Times New Roman"/>
          <w:sz w:val="28"/>
          <w:szCs w:val="28"/>
          <w:lang w:val="en-CA"/>
        </w:rPr>
        <w:t>young people</w:t>
      </w:r>
      <w:r w:rsidR="00462DAD" w:rsidRPr="00C13CF5">
        <w:rPr>
          <w:rFonts w:ascii="Times New Roman" w:hAnsi="Times New Roman" w:cs="Times New Roman"/>
          <w:sz w:val="28"/>
          <w:szCs w:val="28"/>
          <w:lang w:val="en-CA"/>
        </w:rPr>
        <w:t xml:space="preserve"> often have difficulty in accurately estimating the passage of time. </w:t>
      </w:r>
      <w:r w:rsidR="00622386" w:rsidRPr="00C13CF5">
        <w:rPr>
          <w:rFonts w:ascii="Times New Roman" w:hAnsi="Times New Roman" w:cs="Times New Roman"/>
          <w:sz w:val="28"/>
          <w:szCs w:val="28"/>
          <w:lang w:val="en-CA"/>
        </w:rPr>
        <w:t xml:space="preserve"> </w:t>
      </w:r>
      <w:r w:rsidR="00462DAD" w:rsidRPr="00C13CF5">
        <w:rPr>
          <w:rFonts w:ascii="Times New Roman" w:hAnsi="Times New Roman" w:cs="Times New Roman"/>
          <w:sz w:val="28"/>
          <w:szCs w:val="28"/>
          <w:lang w:val="en-CA"/>
        </w:rPr>
        <w:t xml:space="preserve">As noted, in by the Supreme Court of Canada in </w:t>
      </w:r>
      <w:r w:rsidR="00462DAD" w:rsidRPr="00C13CF5">
        <w:rPr>
          <w:rFonts w:ascii="Times New Roman" w:hAnsi="Times New Roman" w:cs="Times New Roman"/>
          <w:i/>
          <w:sz w:val="28"/>
          <w:szCs w:val="28"/>
          <w:lang w:val="en-CA"/>
        </w:rPr>
        <w:t>R. v. W</w:t>
      </w:r>
      <w:r w:rsidR="00FB07AD" w:rsidRPr="00C13CF5">
        <w:rPr>
          <w:rFonts w:ascii="Times New Roman" w:hAnsi="Times New Roman" w:cs="Times New Roman"/>
          <w:i/>
          <w:sz w:val="28"/>
          <w:szCs w:val="28"/>
          <w:lang w:val="en-CA"/>
        </w:rPr>
        <w:t>.</w:t>
      </w:r>
      <w:r w:rsidR="00462DAD" w:rsidRPr="00C13CF5">
        <w:rPr>
          <w:rFonts w:ascii="Times New Roman" w:hAnsi="Times New Roman" w:cs="Times New Roman"/>
          <w:i/>
          <w:sz w:val="28"/>
          <w:szCs w:val="28"/>
          <w:lang w:val="en-CA"/>
        </w:rPr>
        <w:t>(R)</w:t>
      </w:r>
      <w:r w:rsidR="00FB07AD" w:rsidRPr="00C13CF5">
        <w:rPr>
          <w:rFonts w:ascii="Times New Roman" w:hAnsi="Times New Roman" w:cs="Times New Roman"/>
          <w:i/>
          <w:sz w:val="28"/>
          <w:szCs w:val="28"/>
          <w:lang w:val="en-CA"/>
        </w:rPr>
        <w:t xml:space="preserve">, </w:t>
      </w:r>
      <w:r w:rsidR="00FB07AD" w:rsidRPr="00C13CF5">
        <w:rPr>
          <w:rFonts w:ascii="Times New Roman" w:hAnsi="Times New Roman" w:cs="Times New Roman"/>
          <w:sz w:val="28"/>
          <w:szCs w:val="28"/>
          <w:lang w:val="en-CA"/>
        </w:rPr>
        <w:t>[1992] 2 SCR 122</w:t>
      </w:r>
      <w:r w:rsidR="00622386" w:rsidRPr="00C13CF5">
        <w:rPr>
          <w:rFonts w:ascii="Times New Roman" w:hAnsi="Times New Roman" w:cs="Times New Roman"/>
          <w:sz w:val="28"/>
          <w:szCs w:val="28"/>
          <w:lang w:val="en-CA"/>
        </w:rPr>
        <w:t>:</w:t>
      </w:r>
      <w:r w:rsidR="00462DAD" w:rsidRPr="00C13CF5">
        <w:rPr>
          <w:rFonts w:ascii="Times New Roman" w:hAnsi="Times New Roman" w:cs="Times New Roman"/>
          <w:sz w:val="28"/>
          <w:szCs w:val="28"/>
          <w:lang w:val="en-CA"/>
        </w:rPr>
        <w:t xml:space="preserve"> “Since children may experience the world differently from adults, It is hardly surprising that details important to adults, like time and place may be missing from their recollection</w:t>
      </w:r>
      <w:r w:rsidR="00FB07AD" w:rsidRPr="00C13CF5">
        <w:rPr>
          <w:rFonts w:ascii="Times New Roman" w:hAnsi="Times New Roman" w:cs="Times New Roman"/>
          <w:sz w:val="28"/>
          <w:szCs w:val="28"/>
          <w:lang w:val="en-CA"/>
        </w:rPr>
        <w:t>”</w:t>
      </w:r>
      <w:r w:rsidR="00462DAD" w:rsidRPr="00C13CF5">
        <w:rPr>
          <w:rFonts w:ascii="Times New Roman" w:hAnsi="Times New Roman" w:cs="Times New Roman"/>
          <w:sz w:val="28"/>
          <w:szCs w:val="28"/>
          <w:lang w:val="en-CA"/>
        </w:rPr>
        <w:t xml:space="preserve">. </w:t>
      </w:r>
      <w:r w:rsidR="00622386" w:rsidRPr="00C13CF5">
        <w:rPr>
          <w:rFonts w:ascii="Times New Roman" w:hAnsi="Times New Roman" w:cs="Times New Roman"/>
          <w:sz w:val="28"/>
          <w:szCs w:val="28"/>
          <w:lang w:val="en-CA"/>
        </w:rPr>
        <w:t xml:space="preserve"> </w:t>
      </w:r>
      <w:r w:rsidR="00FB07AD" w:rsidRPr="00C13CF5">
        <w:rPr>
          <w:rFonts w:ascii="Times New Roman" w:hAnsi="Times New Roman" w:cs="Times New Roman"/>
          <w:sz w:val="28"/>
          <w:szCs w:val="28"/>
          <w:lang w:val="en-CA"/>
        </w:rPr>
        <w:t xml:space="preserve">I think that the same thing can be said for the time estimates provided by someone concerning events that happened more than two years earlier when he was a young adolescent. </w:t>
      </w:r>
    </w:p>
    <w:p w:rsidR="00FB07AD" w:rsidRPr="00C13CF5" w:rsidRDefault="00CC336A" w:rsidP="005B2AAB">
      <w:pPr>
        <w:rPr>
          <w:rFonts w:ascii="Times New Roman" w:hAnsi="Times New Roman" w:cs="Times New Roman"/>
          <w:sz w:val="28"/>
          <w:szCs w:val="28"/>
          <w:lang w:val="en-CA"/>
        </w:rPr>
      </w:pPr>
      <w:r>
        <w:rPr>
          <w:rFonts w:ascii="Times New Roman" w:hAnsi="Times New Roman" w:cs="Times New Roman"/>
          <w:sz w:val="28"/>
          <w:szCs w:val="28"/>
          <w:lang w:val="en-CA"/>
        </w:rPr>
        <w:lastRenderedPageBreak/>
        <w:t>[80]</w:t>
      </w:r>
      <w:r w:rsidR="00E515BA" w:rsidRPr="00C13CF5">
        <w:rPr>
          <w:rFonts w:ascii="Times New Roman" w:hAnsi="Times New Roman" w:cs="Times New Roman"/>
          <w:sz w:val="28"/>
          <w:szCs w:val="28"/>
          <w:lang w:val="en-CA"/>
        </w:rPr>
        <w:tab/>
      </w:r>
      <w:r w:rsidR="004631B5" w:rsidRPr="00C13CF5">
        <w:rPr>
          <w:rFonts w:ascii="Times New Roman" w:hAnsi="Times New Roman" w:cs="Times New Roman"/>
          <w:sz w:val="28"/>
          <w:szCs w:val="28"/>
          <w:lang w:val="en-CA"/>
        </w:rPr>
        <w:t xml:space="preserve">However, certain facts established </w:t>
      </w:r>
      <w:r w:rsidR="009D554C">
        <w:rPr>
          <w:rFonts w:ascii="Times New Roman" w:hAnsi="Times New Roman" w:cs="Times New Roman"/>
          <w:sz w:val="28"/>
          <w:szCs w:val="28"/>
          <w:lang w:val="en-CA"/>
        </w:rPr>
        <w:t>by</w:t>
      </w:r>
      <w:r w:rsidR="004631B5" w:rsidRPr="00C13CF5">
        <w:rPr>
          <w:rFonts w:ascii="Times New Roman" w:hAnsi="Times New Roman" w:cs="Times New Roman"/>
          <w:sz w:val="28"/>
          <w:szCs w:val="28"/>
          <w:lang w:val="en-CA"/>
        </w:rPr>
        <w:t xml:space="preserve"> the evidence indicate </w:t>
      </w:r>
      <w:r w:rsidR="005B2AAB" w:rsidRPr="00C13CF5">
        <w:rPr>
          <w:rFonts w:ascii="Times New Roman" w:hAnsi="Times New Roman" w:cs="Times New Roman"/>
          <w:sz w:val="28"/>
          <w:szCs w:val="28"/>
          <w:lang w:val="en-CA"/>
        </w:rPr>
        <w:t>a period</w:t>
      </w:r>
      <w:r w:rsidR="00FB07AD" w:rsidRPr="00C13CF5">
        <w:rPr>
          <w:rFonts w:ascii="Times New Roman" w:hAnsi="Times New Roman" w:cs="Times New Roman"/>
          <w:sz w:val="28"/>
          <w:szCs w:val="28"/>
          <w:lang w:val="en-CA"/>
        </w:rPr>
        <w:t xml:space="preserve"> of time</w:t>
      </w:r>
      <w:r w:rsidR="004631B5" w:rsidRPr="00C13CF5">
        <w:rPr>
          <w:rFonts w:ascii="Times New Roman" w:hAnsi="Times New Roman" w:cs="Times New Roman"/>
          <w:sz w:val="28"/>
          <w:szCs w:val="28"/>
          <w:lang w:val="en-CA"/>
        </w:rPr>
        <w:t xml:space="preserve"> that is at least close to the figure adopted by </w:t>
      </w:r>
      <w:r w:rsidR="00A74C36" w:rsidRPr="00C13CF5">
        <w:rPr>
          <w:rFonts w:ascii="Times New Roman" w:hAnsi="Times New Roman" w:cs="Times New Roman"/>
          <w:sz w:val="28"/>
          <w:szCs w:val="28"/>
          <w:lang w:val="en-CA"/>
        </w:rPr>
        <w:t>L.</w:t>
      </w:r>
      <w:r w:rsidR="00FB07AD" w:rsidRPr="00C13CF5">
        <w:rPr>
          <w:rFonts w:ascii="Times New Roman" w:hAnsi="Times New Roman" w:cs="Times New Roman"/>
          <w:sz w:val="28"/>
          <w:szCs w:val="28"/>
          <w:lang w:val="en-CA"/>
        </w:rPr>
        <w:t xml:space="preserve"> </w:t>
      </w:r>
      <w:r w:rsidR="005B2AAB" w:rsidRPr="00C13CF5">
        <w:rPr>
          <w:rFonts w:ascii="Times New Roman" w:hAnsi="Times New Roman" w:cs="Times New Roman"/>
          <w:sz w:val="28"/>
          <w:szCs w:val="28"/>
          <w:lang w:val="en-CA"/>
        </w:rPr>
        <w:t xml:space="preserve"> </w:t>
      </w:r>
      <w:r w:rsidR="00C72A92" w:rsidRPr="00C13CF5">
        <w:rPr>
          <w:rFonts w:ascii="Times New Roman" w:hAnsi="Times New Roman" w:cs="Times New Roman"/>
          <w:sz w:val="28"/>
          <w:szCs w:val="28"/>
          <w:lang w:val="en-CA"/>
        </w:rPr>
        <w:t xml:space="preserve">It is an agreed fact that </w:t>
      </w:r>
      <w:r w:rsidR="002930C2" w:rsidRPr="00C13CF5">
        <w:rPr>
          <w:rFonts w:ascii="Times New Roman" w:hAnsi="Times New Roman" w:cs="Times New Roman"/>
          <w:sz w:val="28"/>
          <w:szCs w:val="28"/>
          <w:lang w:val="en-CA"/>
        </w:rPr>
        <w:t>E.</w:t>
      </w:r>
      <w:r w:rsidR="00C72A92" w:rsidRPr="00C13CF5">
        <w:rPr>
          <w:rFonts w:ascii="Times New Roman" w:hAnsi="Times New Roman" w:cs="Times New Roman"/>
          <w:sz w:val="28"/>
          <w:szCs w:val="28"/>
          <w:lang w:val="en-CA"/>
        </w:rPr>
        <w:t xml:space="preserve"> left </w:t>
      </w:r>
      <w:r w:rsidR="00196D2F" w:rsidRPr="00C13CF5">
        <w:rPr>
          <w:rFonts w:ascii="Times New Roman" w:hAnsi="Times New Roman" w:cs="Times New Roman"/>
          <w:sz w:val="28"/>
          <w:szCs w:val="28"/>
          <w:lang w:val="en-CA"/>
        </w:rPr>
        <w:t>K.</w:t>
      </w:r>
      <w:r w:rsidR="009D554C">
        <w:rPr>
          <w:rFonts w:ascii="Times New Roman" w:hAnsi="Times New Roman" w:cs="Times New Roman"/>
          <w:sz w:val="28"/>
          <w:szCs w:val="28"/>
          <w:lang w:val="en-CA"/>
        </w:rPr>
        <w:t xml:space="preserve">’s </w:t>
      </w:r>
      <w:r w:rsidR="00C72A92" w:rsidRPr="00C13CF5">
        <w:rPr>
          <w:rFonts w:ascii="Times New Roman" w:hAnsi="Times New Roman" w:cs="Times New Roman"/>
          <w:sz w:val="28"/>
          <w:szCs w:val="28"/>
          <w:lang w:val="en-CA"/>
        </w:rPr>
        <w:t xml:space="preserve">residence at approximately 8:45 p.m. and later texted </w:t>
      </w:r>
      <w:r w:rsidR="00196D2F" w:rsidRPr="00C13CF5">
        <w:rPr>
          <w:rFonts w:ascii="Times New Roman" w:hAnsi="Times New Roman" w:cs="Times New Roman"/>
          <w:sz w:val="28"/>
          <w:szCs w:val="28"/>
          <w:lang w:val="en-CA"/>
        </w:rPr>
        <w:t>K.</w:t>
      </w:r>
      <w:r w:rsidR="00C72A92" w:rsidRPr="00C13CF5">
        <w:rPr>
          <w:rFonts w:ascii="Times New Roman" w:hAnsi="Times New Roman" w:cs="Times New Roman"/>
          <w:sz w:val="28"/>
          <w:szCs w:val="28"/>
          <w:lang w:val="en-CA"/>
        </w:rPr>
        <w:t xml:space="preserve"> saying that her auntie wanted her to cut moose meat. </w:t>
      </w:r>
      <w:r w:rsidR="00622386" w:rsidRPr="00C13CF5">
        <w:rPr>
          <w:rFonts w:ascii="Times New Roman" w:hAnsi="Times New Roman" w:cs="Times New Roman"/>
          <w:sz w:val="28"/>
          <w:szCs w:val="28"/>
          <w:lang w:val="en-CA"/>
        </w:rPr>
        <w:t xml:space="preserve"> </w:t>
      </w:r>
      <w:r w:rsidR="00C72A92" w:rsidRPr="00C13CF5">
        <w:rPr>
          <w:rFonts w:ascii="Times New Roman" w:hAnsi="Times New Roman" w:cs="Times New Roman"/>
          <w:sz w:val="28"/>
          <w:szCs w:val="28"/>
          <w:lang w:val="en-CA"/>
        </w:rPr>
        <w:t xml:space="preserve">It had been approximately 8:00 p.m. when </w:t>
      </w:r>
      <w:r w:rsidR="00A74C36" w:rsidRPr="00C13CF5">
        <w:rPr>
          <w:rFonts w:ascii="Times New Roman" w:hAnsi="Times New Roman" w:cs="Times New Roman"/>
          <w:sz w:val="28"/>
          <w:szCs w:val="28"/>
          <w:lang w:val="en-CA"/>
        </w:rPr>
        <w:t>L.</w:t>
      </w:r>
      <w:r w:rsidR="00C72A92" w:rsidRPr="00C13CF5">
        <w:rPr>
          <w:rFonts w:ascii="Times New Roman" w:hAnsi="Times New Roman" w:cs="Times New Roman"/>
          <w:sz w:val="28"/>
          <w:szCs w:val="28"/>
          <w:lang w:val="en-CA"/>
        </w:rPr>
        <w:t xml:space="preserve"> and </w:t>
      </w:r>
      <w:r w:rsidR="002930C2" w:rsidRPr="00C13CF5">
        <w:rPr>
          <w:rFonts w:ascii="Times New Roman" w:hAnsi="Times New Roman" w:cs="Times New Roman"/>
          <w:sz w:val="28"/>
          <w:szCs w:val="28"/>
          <w:lang w:val="en-CA"/>
        </w:rPr>
        <w:t>D.</w:t>
      </w:r>
      <w:r w:rsidR="00C72A92" w:rsidRPr="00C13CF5">
        <w:rPr>
          <w:rFonts w:ascii="Times New Roman" w:hAnsi="Times New Roman" w:cs="Times New Roman"/>
          <w:sz w:val="28"/>
          <w:szCs w:val="28"/>
          <w:lang w:val="en-CA"/>
        </w:rPr>
        <w:t xml:space="preserve"> left </w:t>
      </w:r>
      <w:r w:rsidR="00A74C36" w:rsidRPr="00C13CF5">
        <w:rPr>
          <w:rFonts w:ascii="Times New Roman" w:hAnsi="Times New Roman" w:cs="Times New Roman"/>
          <w:sz w:val="28"/>
          <w:szCs w:val="28"/>
          <w:lang w:val="en-CA"/>
        </w:rPr>
        <w:t>L.</w:t>
      </w:r>
      <w:r w:rsidR="00C72A92" w:rsidRPr="00C13CF5">
        <w:rPr>
          <w:rFonts w:ascii="Times New Roman" w:hAnsi="Times New Roman" w:cs="Times New Roman"/>
          <w:sz w:val="28"/>
          <w:szCs w:val="28"/>
          <w:lang w:val="en-CA"/>
        </w:rPr>
        <w:t>’s grandfather</w:t>
      </w:r>
      <w:r w:rsidR="00622386" w:rsidRPr="00C13CF5">
        <w:rPr>
          <w:rFonts w:ascii="Times New Roman" w:hAnsi="Times New Roman" w:cs="Times New Roman"/>
          <w:sz w:val="28"/>
          <w:szCs w:val="28"/>
          <w:lang w:val="en-CA"/>
        </w:rPr>
        <w:t>’</w:t>
      </w:r>
      <w:r w:rsidR="00C72A92" w:rsidRPr="00C13CF5">
        <w:rPr>
          <w:rFonts w:ascii="Times New Roman" w:hAnsi="Times New Roman" w:cs="Times New Roman"/>
          <w:sz w:val="28"/>
          <w:szCs w:val="28"/>
          <w:lang w:val="en-CA"/>
        </w:rPr>
        <w:t>s house</w:t>
      </w:r>
      <w:r w:rsidR="009D554C">
        <w:rPr>
          <w:rFonts w:ascii="Times New Roman" w:hAnsi="Times New Roman" w:cs="Times New Roman"/>
          <w:sz w:val="28"/>
          <w:szCs w:val="28"/>
          <w:lang w:val="en-CA"/>
        </w:rPr>
        <w:t xml:space="preserve"> -</w:t>
      </w:r>
      <w:r w:rsidR="00C72A92" w:rsidRPr="00C13CF5">
        <w:rPr>
          <w:rFonts w:ascii="Times New Roman" w:hAnsi="Times New Roman" w:cs="Times New Roman"/>
          <w:sz w:val="28"/>
          <w:szCs w:val="28"/>
          <w:lang w:val="en-CA"/>
        </w:rPr>
        <w:t xml:space="preserve"> presumably to go to the </w:t>
      </w:r>
      <w:r w:rsidR="00A04068">
        <w:rPr>
          <w:rFonts w:ascii="Times New Roman" w:hAnsi="Times New Roman" w:cs="Times New Roman"/>
          <w:sz w:val="28"/>
          <w:szCs w:val="28"/>
          <w:lang w:val="en-CA"/>
        </w:rPr>
        <w:t>Hamlet</w:t>
      </w:r>
      <w:r w:rsidR="00C72A92" w:rsidRPr="00C13CF5">
        <w:rPr>
          <w:rFonts w:ascii="Times New Roman" w:hAnsi="Times New Roman" w:cs="Times New Roman"/>
          <w:sz w:val="28"/>
          <w:szCs w:val="28"/>
          <w:lang w:val="en-CA"/>
        </w:rPr>
        <w:t xml:space="preserve">.  It was 11:05 p.m. when </w:t>
      </w:r>
      <w:r w:rsidR="00A74C36" w:rsidRPr="00C13CF5">
        <w:rPr>
          <w:rFonts w:ascii="Times New Roman" w:hAnsi="Times New Roman" w:cs="Times New Roman"/>
          <w:sz w:val="28"/>
          <w:szCs w:val="28"/>
          <w:lang w:val="en-CA"/>
        </w:rPr>
        <w:t>L.</w:t>
      </w:r>
      <w:r w:rsidR="00C72A92" w:rsidRPr="00C13CF5">
        <w:rPr>
          <w:rFonts w:ascii="Times New Roman" w:hAnsi="Times New Roman" w:cs="Times New Roman"/>
          <w:sz w:val="28"/>
          <w:szCs w:val="28"/>
          <w:lang w:val="en-CA"/>
        </w:rPr>
        <w:t xml:space="preserve"> and </w:t>
      </w:r>
      <w:r w:rsidR="002930C2" w:rsidRPr="00C13CF5">
        <w:rPr>
          <w:rFonts w:ascii="Times New Roman" w:hAnsi="Times New Roman" w:cs="Times New Roman"/>
          <w:sz w:val="28"/>
          <w:szCs w:val="28"/>
          <w:lang w:val="en-CA"/>
        </w:rPr>
        <w:t>D.</w:t>
      </w:r>
      <w:r w:rsidR="00C72A92" w:rsidRPr="00C13CF5">
        <w:rPr>
          <w:rFonts w:ascii="Times New Roman" w:hAnsi="Times New Roman" w:cs="Times New Roman"/>
          <w:sz w:val="28"/>
          <w:szCs w:val="28"/>
          <w:lang w:val="en-CA"/>
        </w:rPr>
        <w:t xml:space="preserve"> ultimately returned to </w:t>
      </w:r>
      <w:r w:rsidR="00A74C36" w:rsidRPr="00C13CF5">
        <w:rPr>
          <w:rFonts w:ascii="Times New Roman" w:hAnsi="Times New Roman" w:cs="Times New Roman"/>
          <w:sz w:val="28"/>
          <w:szCs w:val="28"/>
          <w:lang w:val="en-CA"/>
        </w:rPr>
        <w:t>L.</w:t>
      </w:r>
      <w:r w:rsidR="00C72A92" w:rsidRPr="00C13CF5">
        <w:rPr>
          <w:rFonts w:ascii="Times New Roman" w:hAnsi="Times New Roman" w:cs="Times New Roman"/>
          <w:sz w:val="28"/>
          <w:szCs w:val="28"/>
          <w:lang w:val="en-CA"/>
        </w:rPr>
        <w:t xml:space="preserve">’s grandfather’s home. </w:t>
      </w:r>
      <w:r w:rsidR="005B2AAB" w:rsidRPr="00C13CF5">
        <w:rPr>
          <w:rFonts w:ascii="Times New Roman" w:hAnsi="Times New Roman" w:cs="Times New Roman"/>
          <w:sz w:val="28"/>
          <w:szCs w:val="28"/>
          <w:lang w:val="en-CA"/>
        </w:rPr>
        <w:t xml:space="preserve"> </w:t>
      </w:r>
      <w:r w:rsidR="00C72A92" w:rsidRPr="00C13CF5">
        <w:rPr>
          <w:rFonts w:ascii="Times New Roman" w:hAnsi="Times New Roman" w:cs="Times New Roman"/>
          <w:sz w:val="28"/>
          <w:szCs w:val="28"/>
          <w:lang w:val="en-CA"/>
        </w:rPr>
        <w:t xml:space="preserve">It is clear that </w:t>
      </w:r>
      <w:r w:rsidR="005B2AAB" w:rsidRPr="00C13CF5">
        <w:rPr>
          <w:rFonts w:ascii="Times New Roman" w:hAnsi="Times New Roman" w:cs="Times New Roman"/>
          <w:sz w:val="28"/>
          <w:szCs w:val="28"/>
          <w:lang w:val="en-CA"/>
        </w:rPr>
        <w:t xml:space="preserve">a </w:t>
      </w:r>
      <w:r w:rsidR="00C72A92" w:rsidRPr="00C13CF5">
        <w:rPr>
          <w:rFonts w:ascii="Times New Roman" w:hAnsi="Times New Roman" w:cs="Times New Roman"/>
          <w:sz w:val="28"/>
          <w:szCs w:val="28"/>
          <w:lang w:val="en-CA"/>
        </w:rPr>
        <w:t xml:space="preserve">period of well over two hours transpired between the time that </w:t>
      </w:r>
      <w:r w:rsidR="002930C2" w:rsidRPr="00C13CF5">
        <w:rPr>
          <w:rFonts w:ascii="Times New Roman" w:hAnsi="Times New Roman" w:cs="Times New Roman"/>
          <w:sz w:val="28"/>
          <w:szCs w:val="28"/>
          <w:lang w:val="en-CA"/>
        </w:rPr>
        <w:t>E.</w:t>
      </w:r>
      <w:r w:rsidR="00C72A92" w:rsidRPr="00C13CF5">
        <w:rPr>
          <w:rFonts w:ascii="Times New Roman" w:hAnsi="Times New Roman" w:cs="Times New Roman"/>
          <w:sz w:val="28"/>
          <w:szCs w:val="28"/>
          <w:lang w:val="en-CA"/>
        </w:rPr>
        <w:t xml:space="preserve"> joined </w:t>
      </w:r>
      <w:r w:rsidR="00A74C36" w:rsidRPr="00C13CF5">
        <w:rPr>
          <w:rFonts w:ascii="Times New Roman" w:hAnsi="Times New Roman" w:cs="Times New Roman"/>
          <w:sz w:val="28"/>
          <w:szCs w:val="28"/>
          <w:lang w:val="en-CA"/>
        </w:rPr>
        <w:t>L.</w:t>
      </w:r>
      <w:r w:rsidR="00C72A92" w:rsidRPr="00C13CF5">
        <w:rPr>
          <w:rFonts w:ascii="Times New Roman" w:hAnsi="Times New Roman" w:cs="Times New Roman"/>
          <w:sz w:val="28"/>
          <w:szCs w:val="28"/>
          <w:lang w:val="en-CA"/>
        </w:rPr>
        <w:t xml:space="preserve"> and </w:t>
      </w:r>
      <w:r w:rsidR="002930C2" w:rsidRPr="00C13CF5">
        <w:rPr>
          <w:rFonts w:ascii="Times New Roman" w:hAnsi="Times New Roman" w:cs="Times New Roman"/>
          <w:sz w:val="28"/>
          <w:szCs w:val="28"/>
          <w:lang w:val="en-CA"/>
        </w:rPr>
        <w:t>D.</w:t>
      </w:r>
      <w:r w:rsidR="005B2AAB" w:rsidRPr="00C13CF5">
        <w:rPr>
          <w:rFonts w:ascii="Times New Roman" w:hAnsi="Times New Roman" w:cs="Times New Roman"/>
          <w:sz w:val="28"/>
          <w:szCs w:val="28"/>
          <w:lang w:val="en-CA"/>
        </w:rPr>
        <w:t xml:space="preserve"> and </w:t>
      </w:r>
      <w:r w:rsidR="00A74C36" w:rsidRPr="00C13CF5">
        <w:rPr>
          <w:rFonts w:ascii="Times New Roman" w:hAnsi="Times New Roman" w:cs="Times New Roman"/>
          <w:sz w:val="28"/>
          <w:szCs w:val="28"/>
          <w:lang w:val="en-CA"/>
        </w:rPr>
        <w:t>L.</w:t>
      </w:r>
      <w:r w:rsidR="005B2AAB" w:rsidRPr="00C13CF5">
        <w:rPr>
          <w:rFonts w:ascii="Times New Roman" w:hAnsi="Times New Roman" w:cs="Times New Roman"/>
          <w:sz w:val="28"/>
          <w:szCs w:val="28"/>
          <w:lang w:val="en-CA"/>
        </w:rPr>
        <w:t xml:space="preserve"> returned to his grandfather’s house</w:t>
      </w:r>
      <w:r w:rsidR="00C72A92" w:rsidRPr="00C13CF5">
        <w:rPr>
          <w:rFonts w:ascii="Times New Roman" w:hAnsi="Times New Roman" w:cs="Times New Roman"/>
          <w:sz w:val="28"/>
          <w:szCs w:val="28"/>
          <w:lang w:val="en-CA"/>
        </w:rPr>
        <w:t>.</w:t>
      </w:r>
      <w:r w:rsidR="00BE4564" w:rsidRPr="00C13CF5">
        <w:rPr>
          <w:rFonts w:ascii="Times New Roman" w:hAnsi="Times New Roman" w:cs="Times New Roman"/>
          <w:sz w:val="28"/>
          <w:szCs w:val="28"/>
          <w:lang w:val="en-CA"/>
        </w:rPr>
        <w:t xml:space="preserve"> </w:t>
      </w:r>
    </w:p>
    <w:p w:rsidR="00652F06" w:rsidRPr="00C13CF5" w:rsidRDefault="00CC336A" w:rsidP="005946A0">
      <w:pPr>
        <w:rPr>
          <w:rFonts w:ascii="Times New Roman" w:hAnsi="Times New Roman" w:cs="Times New Roman"/>
          <w:sz w:val="28"/>
          <w:szCs w:val="28"/>
          <w:lang w:val="en-CA"/>
        </w:rPr>
      </w:pPr>
      <w:r>
        <w:rPr>
          <w:rFonts w:ascii="Times New Roman" w:hAnsi="Times New Roman" w:cs="Times New Roman"/>
          <w:sz w:val="28"/>
          <w:szCs w:val="28"/>
          <w:lang w:val="en-CA"/>
        </w:rPr>
        <w:t>[81]</w:t>
      </w:r>
      <w:r w:rsidR="00E515BA" w:rsidRPr="00C13CF5">
        <w:rPr>
          <w:rFonts w:ascii="Times New Roman" w:hAnsi="Times New Roman" w:cs="Times New Roman"/>
          <w:sz w:val="28"/>
          <w:szCs w:val="28"/>
          <w:lang w:val="en-CA"/>
        </w:rPr>
        <w:tab/>
      </w:r>
      <w:r w:rsidR="00BE4564" w:rsidRPr="00C13CF5">
        <w:rPr>
          <w:rFonts w:ascii="Times New Roman" w:hAnsi="Times New Roman" w:cs="Times New Roman"/>
          <w:sz w:val="28"/>
          <w:szCs w:val="28"/>
          <w:lang w:val="en-CA"/>
        </w:rPr>
        <w:t xml:space="preserve">According to </w:t>
      </w:r>
      <w:r w:rsidR="002930C2" w:rsidRPr="00C13CF5">
        <w:rPr>
          <w:rFonts w:ascii="Times New Roman" w:hAnsi="Times New Roman" w:cs="Times New Roman"/>
          <w:sz w:val="28"/>
          <w:szCs w:val="28"/>
          <w:lang w:val="en-CA"/>
        </w:rPr>
        <w:t>D.</w:t>
      </w:r>
      <w:r w:rsidR="00BE4564" w:rsidRPr="00C13CF5">
        <w:rPr>
          <w:rFonts w:ascii="Times New Roman" w:hAnsi="Times New Roman" w:cs="Times New Roman"/>
          <w:sz w:val="28"/>
          <w:szCs w:val="28"/>
          <w:lang w:val="en-CA"/>
        </w:rPr>
        <w:t xml:space="preserve">’ testimony, the three met up on the steps of the </w:t>
      </w:r>
      <w:r w:rsidR="00A04068">
        <w:rPr>
          <w:rFonts w:ascii="Times New Roman" w:hAnsi="Times New Roman" w:cs="Times New Roman"/>
          <w:sz w:val="28"/>
          <w:szCs w:val="28"/>
          <w:lang w:val="en-CA"/>
        </w:rPr>
        <w:t>Hamlet</w:t>
      </w:r>
      <w:r w:rsidR="00BE4564" w:rsidRPr="00C13CF5">
        <w:rPr>
          <w:rFonts w:ascii="Times New Roman" w:hAnsi="Times New Roman" w:cs="Times New Roman"/>
          <w:sz w:val="28"/>
          <w:szCs w:val="28"/>
          <w:lang w:val="en-CA"/>
        </w:rPr>
        <w:t xml:space="preserve">. </w:t>
      </w:r>
      <w:r w:rsidR="005946A0" w:rsidRPr="00C13CF5">
        <w:rPr>
          <w:rFonts w:ascii="Times New Roman" w:hAnsi="Times New Roman" w:cs="Times New Roman"/>
          <w:sz w:val="28"/>
          <w:szCs w:val="28"/>
          <w:lang w:val="en-CA"/>
        </w:rPr>
        <w:t xml:space="preserve"> </w:t>
      </w:r>
      <w:r w:rsidR="00BE4564" w:rsidRPr="00C13CF5">
        <w:rPr>
          <w:rFonts w:ascii="Times New Roman" w:hAnsi="Times New Roman" w:cs="Times New Roman"/>
          <w:sz w:val="28"/>
          <w:szCs w:val="28"/>
          <w:lang w:val="en-CA"/>
        </w:rPr>
        <w:t xml:space="preserve">This would have only been a few minutes after </w:t>
      </w:r>
      <w:r w:rsidR="002930C2" w:rsidRPr="00C13CF5">
        <w:rPr>
          <w:rFonts w:ascii="Times New Roman" w:hAnsi="Times New Roman" w:cs="Times New Roman"/>
          <w:sz w:val="28"/>
          <w:szCs w:val="28"/>
          <w:lang w:val="en-CA"/>
        </w:rPr>
        <w:t>E.</w:t>
      </w:r>
      <w:r w:rsidR="00BE4564" w:rsidRPr="00C13CF5">
        <w:rPr>
          <w:rFonts w:ascii="Times New Roman" w:hAnsi="Times New Roman" w:cs="Times New Roman"/>
          <w:sz w:val="28"/>
          <w:szCs w:val="28"/>
          <w:lang w:val="en-CA"/>
        </w:rPr>
        <w:t xml:space="preserve"> left </w:t>
      </w:r>
      <w:r w:rsidR="00196D2F" w:rsidRPr="00C13CF5">
        <w:rPr>
          <w:rFonts w:ascii="Times New Roman" w:hAnsi="Times New Roman" w:cs="Times New Roman"/>
          <w:sz w:val="28"/>
          <w:szCs w:val="28"/>
          <w:lang w:val="en-CA"/>
        </w:rPr>
        <w:t>K.’s</w:t>
      </w:r>
      <w:r w:rsidR="00BE4564" w:rsidRPr="00C13CF5">
        <w:rPr>
          <w:rFonts w:ascii="Times New Roman" w:hAnsi="Times New Roman" w:cs="Times New Roman"/>
          <w:sz w:val="28"/>
          <w:szCs w:val="28"/>
          <w:lang w:val="en-CA"/>
        </w:rPr>
        <w:t xml:space="preserve">. </w:t>
      </w:r>
      <w:r w:rsidR="005946A0" w:rsidRPr="00C13CF5">
        <w:rPr>
          <w:rFonts w:ascii="Times New Roman" w:hAnsi="Times New Roman" w:cs="Times New Roman"/>
          <w:sz w:val="28"/>
          <w:szCs w:val="28"/>
          <w:lang w:val="en-CA"/>
        </w:rPr>
        <w:t xml:space="preserve"> </w:t>
      </w:r>
      <w:r w:rsidR="00BE4564" w:rsidRPr="00C13CF5">
        <w:rPr>
          <w:rFonts w:ascii="Times New Roman" w:hAnsi="Times New Roman" w:cs="Times New Roman"/>
          <w:sz w:val="28"/>
          <w:szCs w:val="28"/>
          <w:lang w:val="en-CA"/>
        </w:rPr>
        <w:t xml:space="preserve">They walked behind the Northern, went to the arbour and then to the dip. </w:t>
      </w:r>
      <w:r w:rsidR="00990DAE" w:rsidRPr="00C13CF5">
        <w:rPr>
          <w:rFonts w:ascii="Times New Roman" w:hAnsi="Times New Roman" w:cs="Times New Roman"/>
          <w:sz w:val="28"/>
          <w:szCs w:val="28"/>
          <w:lang w:val="en-CA"/>
        </w:rPr>
        <w:t xml:space="preserve"> They drank while they were walking to the dip. </w:t>
      </w:r>
      <w:r w:rsidR="00652F06" w:rsidRPr="00C13CF5">
        <w:rPr>
          <w:rFonts w:ascii="Times New Roman" w:hAnsi="Times New Roman" w:cs="Times New Roman"/>
          <w:sz w:val="28"/>
          <w:szCs w:val="28"/>
          <w:lang w:val="en-CA"/>
        </w:rPr>
        <w:t xml:space="preserve"> </w:t>
      </w:r>
      <w:r w:rsidR="00990DAE" w:rsidRPr="00C13CF5">
        <w:rPr>
          <w:rFonts w:ascii="Times New Roman" w:hAnsi="Times New Roman" w:cs="Times New Roman"/>
          <w:sz w:val="28"/>
          <w:szCs w:val="28"/>
          <w:lang w:val="en-CA"/>
        </w:rPr>
        <w:t xml:space="preserve">While walking from the arbour to the dip </w:t>
      </w:r>
      <w:r w:rsidR="002930C2" w:rsidRPr="00C13CF5">
        <w:rPr>
          <w:rFonts w:ascii="Times New Roman" w:hAnsi="Times New Roman" w:cs="Times New Roman"/>
          <w:sz w:val="28"/>
          <w:szCs w:val="28"/>
          <w:lang w:val="en-CA"/>
        </w:rPr>
        <w:t>E.</w:t>
      </w:r>
      <w:r w:rsidR="00990DAE" w:rsidRPr="00C13CF5">
        <w:rPr>
          <w:rFonts w:ascii="Times New Roman" w:hAnsi="Times New Roman" w:cs="Times New Roman"/>
          <w:sz w:val="28"/>
          <w:szCs w:val="28"/>
          <w:lang w:val="en-CA"/>
        </w:rPr>
        <w:t xml:space="preserve"> and </w:t>
      </w:r>
      <w:r w:rsidR="00A74C36" w:rsidRPr="00C13CF5">
        <w:rPr>
          <w:rFonts w:ascii="Times New Roman" w:hAnsi="Times New Roman" w:cs="Times New Roman"/>
          <w:sz w:val="28"/>
          <w:szCs w:val="28"/>
          <w:lang w:val="en-CA"/>
        </w:rPr>
        <w:t>L.</w:t>
      </w:r>
      <w:r w:rsidR="00990DAE" w:rsidRPr="00C13CF5">
        <w:rPr>
          <w:rFonts w:ascii="Times New Roman" w:hAnsi="Times New Roman" w:cs="Times New Roman"/>
          <w:sz w:val="28"/>
          <w:szCs w:val="28"/>
          <w:lang w:val="en-CA"/>
        </w:rPr>
        <w:t xml:space="preserve"> were already showing signs of gross intoxication.</w:t>
      </w:r>
      <w:r w:rsidR="00652F06" w:rsidRPr="00C13CF5">
        <w:rPr>
          <w:rFonts w:ascii="Times New Roman" w:hAnsi="Times New Roman" w:cs="Times New Roman"/>
          <w:sz w:val="28"/>
          <w:szCs w:val="28"/>
          <w:lang w:val="en-CA"/>
        </w:rPr>
        <w:t xml:space="preserve">  According to </w:t>
      </w:r>
      <w:r w:rsidR="002930C2" w:rsidRPr="00C13CF5">
        <w:rPr>
          <w:rFonts w:ascii="Times New Roman" w:hAnsi="Times New Roman" w:cs="Times New Roman"/>
          <w:sz w:val="28"/>
          <w:szCs w:val="28"/>
          <w:lang w:val="en-CA"/>
        </w:rPr>
        <w:t>D.</w:t>
      </w:r>
      <w:r w:rsidR="00652F06" w:rsidRPr="00C13CF5">
        <w:rPr>
          <w:rFonts w:ascii="Times New Roman" w:hAnsi="Times New Roman" w:cs="Times New Roman"/>
          <w:sz w:val="28"/>
          <w:szCs w:val="28"/>
          <w:lang w:val="en-CA"/>
        </w:rPr>
        <w:t xml:space="preserve">’ testimony, they were both staggering and almost falling down at this time.  </w:t>
      </w:r>
      <w:r w:rsidR="00990DAE" w:rsidRPr="00C13CF5">
        <w:rPr>
          <w:rFonts w:ascii="Times New Roman" w:hAnsi="Times New Roman" w:cs="Times New Roman"/>
          <w:sz w:val="28"/>
          <w:szCs w:val="28"/>
          <w:lang w:val="en-CA"/>
        </w:rPr>
        <w:t xml:space="preserve"> It is </w:t>
      </w:r>
      <w:r w:rsidR="00652F06" w:rsidRPr="00C13CF5">
        <w:rPr>
          <w:rFonts w:ascii="Times New Roman" w:hAnsi="Times New Roman" w:cs="Times New Roman"/>
          <w:sz w:val="28"/>
          <w:szCs w:val="28"/>
          <w:lang w:val="en-CA"/>
        </w:rPr>
        <w:t>apparent</w:t>
      </w:r>
      <w:r w:rsidR="00990DAE" w:rsidRPr="00C13CF5">
        <w:rPr>
          <w:rFonts w:ascii="Times New Roman" w:hAnsi="Times New Roman" w:cs="Times New Roman"/>
          <w:sz w:val="28"/>
          <w:szCs w:val="28"/>
          <w:lang w:val="en-CA"/>
        </w:rPr>
        <w:t xml:space="preserve"> that</w:t>
      </w:r>
      <w:r w:rsidR="00652F06" w:rsidRPr="00C13CF5">
        <w:rPr>
          <w:rFonts w:ascii="Times New Roman" w:hAnsi="Times New Roman" w:cs="Times New Roman"/>
          <w:sz w:val="28"/>
          <w:szCs w:val="28"/>
          <w:lang w:val="en-CA"/>
        </w:rPr>
        <w:t xml:space="preserve"> by this time</w:t>
      </w:r>
      <w:r w:rsidR="00990DAE" w:rsidRPr="00C13CF5">
        <w:rPr>
          <w:rFonts w:ascii="Times New Roman" w:hAnsi="Times New Roman" w:cs="Times New Roman"/>
          <w:sz w:val="28"/>
          <w:szCs w:val="28"/>
          <w:lang w:val="en-CA"/>
        </w:rPr>
        <w:t xml:space="preserve"> they had already consumed a considerable</w:t>
      </w:r>
      <w:r w:rsidR="00652F06" w:rsidRPr="00C13CF5">
        <w:rPr>
          <w:rFonts w:ascii="Times New Roman" w:hAnsi="Times New Roman" w:cs="Times New Roman"/>
          <w:sz w:val="28"/>
          <w:szCs w:val="28"/>
          <w:lang w:val="en-CA"/>
        </w:rPr>
        <w:t xml:space="preserve"> amount of alcohol</w:t>
      </w:r>
      <w:r w:rsidR="00990DAE" w:rsidRPr="00C13CF5">
        <w:rPr>
          <w:rFonts w:ascii="Times New Roman" w:hAnsi="Times New Roman" w:cs="Times New Roman"/>
          <w:sz w:val="28"/>
          <w:szCs w:val="28"/>
          <w:lang w:val="en-CA"/>
        </w:rPr>
        <w:t xml:space="preserve">.  After the three proceeded to the dip and consumed more alcohol, </w:t>
      </w:r>
      <w:r w:rsidR="002930C2" w:rsidRPr="00C13CF5">
        <w:rPr>
          <w:rFonts w:ascii="Times New Roman" w:hAnsi="Times New Roman" w:cs="Times New Roman"/>
          <w:sz w:val="28"/>
          <w:szCs w:val="28"/>
          <w:lang w:val="en-CA"/>
        </w:rPr>
        <w:t>E.</w:t>
      </w:r>
      <w:r w:rsidR="00BE4564" w:rsidRPr="00C13CF5">
        <w:rPr>
          <w:rFonts w:ascii="Times New Roman" w:hAnsi="Times New Roman" w:cs="Times New Roman"/>
          <w:sz w:val="28"/>
          <w:szCs w:val="28"/>
          <w:lang w:val="en-CA"/>
        </w:rPr>
        <w:t>, ultimately went to slee</w:t>
      </w:r>
      <w:r w:rsidR="00A82C9B" w:rsidRPr="00C13CF5">
        <w:rPr>
          <w:rFonts w:ascii="Times New Roman" w:hAnsi="Times New Roman" w:cs="Times New Roman"/>
          <w:sz w:val="28"/>
          <w:szCs w:val="28"/>
          <w:lang w:val="en-CA"/>
        </w:rPr>
        <w:t xml:space="preserve">p. </w:t>
      </w:r>
      <w:r w:rsidR="005946A0" w:rsidRPr="00C13CF5">
        <w:rPr>
          <w:rFonts w:ascii="Times New Roman" w:hAnsi="Times New Roman" w:cs="Times New Roman"/>
          <w:sz w:val="28"/>
          <w:szCs w:val="28"/>
          <w:lang w:val="en-CA"/>
        </w:rPr>
        <w:t xml:space="preserve"> </w:t>
      </w:r>
      <w:r w:rsidR="00A82C9B" w:rsidRPr="00C13CF5">
        <w:rPr>
          <w:rFonts w:ascii="Times New Roman" w:hAnsi="Times New Roman" w:cs="Times New Roman"/>
          <w:sz w:val="28"/>
          <w:szCs w:val="28"/>
          <w:lang w:val="en-CA"/>
        </w:rPr>
        <w:t xml:space="preserve">When </w:t>
      </w:r>
      <w:r w:rsidR="002930C2" w:rsidRPr="00C13CF5">
        <w:rPr>
          <w:rFonts w:ascii="Times New Roman" w:hAnsi="Times New Roman" w:cs="Times New Roman"/>
          <w:sz w:val="28"/>
          <w:szCs w:val="28"/>
          <w:lang w:val="en-CA"/>
        </w:rPr>
        <w:t>D.</w:t>
      </w:r>
      <w:r w:rsidR="00A82C9B" w:rsidRPr="00C13CF5">
        <w:rPr>
          <w:rFonts w:ascii="Times New Roman" w:hAnsi="Times New Roman" w:cs="Times New Roman"/>
          <w:sz w:val="28"/>
          <w:szCs w:val="28"/>
          <w:lang w:val="en-CA"/>
        </w:rPr>
        <w:t xml:space="preserve"> could not wake her, </w:t>
      </w:r>
      <w:r w:rsidR="00A74C36" w:rsidRPr="00C13CF5">
        <w:rPr>
          <w:rFonts w:ascii="Times New Roman" w:hAnsi="Times New Roman" w:cs="Times New Roman"/>
          <w:sz w:val="28"/>
          <w:szCs w:val="28"/>
          <w:lang w:val="en-CA"/>
        </w:rPr>
        <w:t>L.</w:t>
      </w:r>
      <w:r w:rsidR="00A82C9B" w:rsidRPr="00C13CF5">
        <w:rPr>
          <w:rFonts w:ascii="Times New Roman" w:hAnsi="Times New Roman" w:cs="Times New Roman"/>
          <w:sz w:val="28"/>
          <w:szCs w:val="28"/>
          <w:lang w:val="en-CA"/>
        </w:rPr>
        <w:t xml:space="preserve"> raped her for a period of time that </w:t>
      </w:r>
      <w:r w:rsidR="002930C2" w:rsidRPr="00C13CF5">
        <w:rPr>
          <w:rFonts w:ascii="Times New Roman" w:hAnsi="Times New Roman" w:cs="Times New Roman"/>
          <w:sz w:val="28"/>
          <w:szCs w:val="28"/>
          <w:lang w:val="en-CA"/>
        </w:rPr>
        <w:t>D.</w:t>
      </w:r>
      <w:r w:rsidR="00A82C9B" w:rsidRPr="00C13CF5">
        <w:rPr>
          <w:rFonts w:ascii="Times New Roman" w:hAnsi="Times New Roman" w:cs="Times New Roman"/>
          <w:sz w:val="28"/>
          <w:szCs w:val="28"/>
          <w:lang w:val="en-CA"/>
        </w:rPr>
        <w:t xml:space="preserve"> estimates to have been 10 minutes. </w:t>
      </w:r>
      <w:r w:rsidR="005946A0" w:rsidRPr="00C13CF5">
        <w:rPr>
          <w:rFonts w:ascii="Times New Roman" w:hAnsi="Times New Roman" w:cs="Times New Roman"/>
          <w:sz w:val="28"/>
          <w:szCs w:val="28"/>
          <w:lang w:val="en-CA"/>
        </w:rPr>
        <w:t xml:space="preserve"> </w:t>
      </w:r>
      <w:r w:rsidR="00A74C36" w:rsidRPr="00C13CF5">
        <w:rPr>
          <w:rFonts w:ascii="Times New Roman" w:hAnsi="Times New Roman" w:cs="Times New Roman"/>
          <w:sz w:val="28"/>
          <w:szCs w:val="28"/>
          <w:lang w:val="en-CA"/>
        </w:rPr>
        <w:t>L.</w:t>
      </w:r>
      <w:r w:rsidR="00A82C9B" w:rsidRPr="00C13CF5">
        <w:rPr>
          <w:rFonts w:ascii="Times New Roman" w:hAnsi="Times New Roman" w:cs="Times New Roman"/>
          <w:sz w:val="28"/>
          <w:szCs w:val="28"/>
          <w:lang w:val="en-CA"/>
        </w:rPr>
        <w:t xml:space="preserve"> then sexually assaulted her simulating intercourse. </w:t>
      </w:r>
      <w:r w:rsidR="00652F06" w:rsidRPr="00C13CF5">
        <w:rPr>
          <w:rFonts w:ascii="Times New Roman" w:hAnsi="Times New Roman" w:cs="Times New Roman"/>
          <w:sz w:val="28"/>
          <w:szCs w:val="28"/>
          <w:lang w:val="en-CA"/>
        </w:rPr>
        <w:t xml:space="preserve"> </w:t>
      </w:r>
      <w:r w:rsidR="00A74C36" w:rsidRPr="00C13CF5">
        <w:rPr>
          <w:rFonts w:ascii="Times New Roman" w:hAnsi="Times New Roman" w:cs="Times New Roman"/>
          <w:sz w:val="28"/>
          <w:szCs w:val="28"/>
          <w:lang w:val="en-CA"/>
        </w:rPr>
        <w:t>L.</w:t>
      </w:r>
      <w:r w:rsidR="00A82C9B" w:rsidRPr="00C13CF5">
        <w:rPr>
          <w:rFonts w:ascii="Times New Roman" w:hAnsi="Times New Roman" w:cs="Times New Roman"/>
          <w:sz w:val="28"/>
          <w:szCs w:val="28"/>
          <w:lang w:val="en-CA"/>
        </w:rPr>
        <w:t xml:space="preserve"> estimates that this lasted for a period of about 5 – 7 minutes.  He said that </w:t>
      </w:r>
      <w:r w:rsidR="002930C2" w:rsidRPr="00C13CF5">
        <w:rPr>
          <w:rFonts w:ascii="Times New Roman" w:hAnsi="Times New Roman" w:cs="Times New Roman"/>
          <w:sz w:val="28"/>
          <w:szCs w:val="28"/>
          <w:lang w:val="en-CA"/>
        </w:rPr>
        <w:t>E.</w:t>
      </w:r>
      <w:r w:rsidR="00766ACB" w:rsidRPr="00C13CF5">
        <w:rPr>
          <w:rFonts w:ascii="Times New Roman" w:hAnsi="Times New Roman" w:cs="Times New Roman"/>
          <w:sz w:val="28"/>
          <w:szCs w:val="28"/>
          <w:lang w:val="en-CA"/>
        </w:rPr>
        <w:t xml:space="preserve"> then began to vomit and that from the time she became sick until the time they left it would have been a period of 20 – 25 minutes.  The two then walked home, which</w:t>
      </w:r>
      <w:r w:rsidR="005946A0" w:rsidRPr="00C13CF5">
        <w:rPr>
          <w:rFonts w:ascii="Times New Roman" w:hAnsi="Times New Roman" w:cs="Times New Roman"/>
          <w:sz w:val="28"/>
          <w:szCs w:val="28"/>
          <w:lang w:val="en-CA"/>
        </w:rPr>
        <w:t>,</w:t>
      </w:r>
      <w:r w:rsidR="00766ACB" w:rsidRPr="00C13CF5">
        <w:rPr>
          <w:rFonts w:ascii="Times New Roman" w:hAnsi="Times New Roman" w:cs="Times New Roman"/>
          <w:sz w:val="28"/>
          <w:szCs w:val="28"/>
          <w:lang w:val="en-CA"/>
        </w:rPr>
        <w:t xml:space="preserve"> based on what I have seen </w:t>
      </w:r>
      <w:r w:rsidR="005946A0" w:rsidRPr="00C13CF5">
        <w:rPr>
          <w:rFonts w:ascii="Times New Roman" w:hAnsi="Times New Roman" w:cs="Times New Roman"/>
          <w:sz w:val="28"/>
          <w:szCs w:val="28"/>
          <w:lang w:val="en-CA"/>
        </w:rPr>
        <w:t>of Fort Liard’s layout as presented in the evidence</w:t>
      </w:r>
      <w:r w:rsidR="00766ACB" w:rsidRPr="00C13CF5">
        <w:rPr>
          <w:rFonts w:ascii="Times New Roman" w:hAnsi="Times New Roman" w:cs="Times New Roman"/>
          <w:sz w:val="28"/>
          <w:szCs w:val="28"/>
          <w:lang w:val="en-CA"/>
        </w:rPr>
        <w:t>, would have</w:t>
      </w:r>
      <w:r w:rsidR="00622386" w:rsidRPr="00C13CF5">
        <w:rPr>
          <w:rFonts w:ascii="Times New Roman" w:hAnsi="Times New Roman" w:cs="Times New Roman"/>
          <w:sz w:val="28"/>
          <w:szCs w:val="28"/>
          <w:lang w:val="en-CA"/>
        </w:rPr>
        <w:t xml:space="preserve"> taken no more than 10 minutes</w:t>
      </w:r>
      <w:r w:rsidR="00766ACB" w:rsidRPr="00C13CF5">
        <w:rPr>
          <w:rFonts w:ascii="Times New Roman" w:hAnsi="Times New Roman" w:cs="Times New Roman"/>
          <w:sz w:val="28"/>
          <w:szCs w:val="28"/>
          <w:lang w:val="en-CA"/>
        </w:rPr>
        <w:t xml:space="preserve">.  </w:t>
      </w:r>
    </w:p>
    <w:p w:rsidR="004631B5" w:rsidRPr="00C13CF5" w:rsidRDefault="00CC336A" w:rsidP="00180D22">
      <w:pPr>
        <w:rPr>
          <w:rFonts w:ascii="Times New Roman" w:hAnsi="Times New Roman" w:cs="Times New Roman"/>
          <w:sz w:val="28"/>
          <w:szCs w:val="28"/>
          <w:lang w:val="en-CA"/>
        </w:rPr>
      </w:pPr>
      <w:r>
        <w:rPr>
          <w:rFonts w:ascii="Times New Roman" w:hAnsi="Times New Roman" w:cs="Times New Roman"/>
          <w:sz w:val="28"/>
          <w:szCs w:val="28"/>
          <w:lang w:val="en-CA"/>
        </w:rPr>
        <w:t>[82]</w:t>
      </w:r>
      <w:r w:rsidR="00E515BA" w:rsidRPr="00C13CF5">
        <w:rPr>
          <w:rFonts w:ascii="Times New Roman" w:hAnsi="Times New Roman" w:cs="Times New Roman"/>
          <w:sz w:val="28"/>
          <w:szCs w:val="28"/>
          <w:lang w:val="en-CA"/>
        </w:rPr>
        <w:tab/>
      </w:r>
      <w:r w:rsidR="00766ACB" w:rsidRPr="00C13CF5">
        <w:rPr>
          <w:rFonts w:ascii="Times New Roman" w:hAnsi="Times New Roman" w:cs="Times New Roman"/>
          <w:sz w:val="28"/>
          <w:szCs w:val="28"/>
          <w:lang w:val="en-CA"/>
        </w:rPr>
        <w:t xml:space="preserve">It is likely that the three would have </w:t>
      </w:r>
      <w:proofErr w:type="spellStart"/>
      <w:r w:rsidR="00766ACB" w:rsidRPr="00C13CF5">
        <w:rPr>
          <w:rFonts w:ascii="Times New Roman" w:hAnsi="Times New Roman" w:cs="Times New Roman"/>
          <w:sz w:val="28"/>
          <w:szCs w:val="28"/>
          <w:lang w:val="en-CA"/>
        </w:rPr>
        <w:t>began</w:t>
      </w:r>
      <w:proofErr w:type="spellEnd"/>
      <w:r w:rsidR="00766ACB" w:rsidRPr="00C13CF5">
        <w:rPr>
          <w:rFonts w:ascii="Times New Roman" w:hAnsi="Times New Roman" w:cs="Times New Roman"/>
          <w:sz w:val="28"/>
          <w:szCs w:val="28"/>
          <w:lang w:val="en-CA"/>
        </w:rPr>
        <w:t xml:space="preserve"> their walk no later </w:t>
      </w:r>
      <w:r w:rsidR="005946A0" w:rsidRPr="00C13CF5">
        <w:rPr>
          <w:rFonts w:ascii="Times New Roman" w:hAnsi="Times New Roman" w:cs="Times New Roman"/>
          <w:sz w:val="28"/>
          <w:szCs w:val="28"/>
          <w:lang w:val="en-CA"/>
        </w:rPr>
        <w:t>than 9:00</w:t>
      </w:r>
      <w:r w:rsidR="00766ACB" w:rsidRPr="00C13CF5">
        <w:rPr>
          <w:rFonts w:ascii="Times New Roman" w:hAnsi="Times New Roman" w:cs="Times New Roman"/>
          <w:sz w:val="28"/>
          <w:szCs w:val="28"/>
          <w:lang w:val="en-CA"/>
        </w:rPr>
        <w:t xml:space="preserve"> p.m. and that the first of the alcohol that </w:t>
      </w:r>
      <w:r w:rsidR="002930C2" w:rsidRPr="00C13CF5">
        <w:rPr>
          <w:rFonts w:ascii="Times New Roman" w:hAnsi="Times New Roman" w:cs="Times New Roman"/>
          <w:sz w:val="28"/>
          <w:szCs w:val="28"/>
          <w:lang w:val="en-CA"/>
        </w:rPr>
        <w:t>E.</w:t>
      </w:r>
      <w:r w:rsidR="00766ACB" w:rsidRPr="00C13CF5">
        <w:rPr>
          <w:rFonts w:ascii="Times New Roman" w:hAnsi="Times New Roman" w:cs="Times New Roman"/>
          <w:sz w:val="28"/>
          <w:szCs w:val="28"/>
          <w:lang w:val="en-CA"/>
        </w:rPr>
        <w:t xml:space="preserve"> would have been consumed behind the Northern Store </w:t>
      </w:r>
      <w:r w:rsidR="004631B5" w:rsidRPr="00C13CF5">
        <w:rPr>
          <w:rFonts w:ascii="Times New Roman" w:hAnsi="Times New Roman" w:cs="Times New Roman"/>
          <w:sz w:val="28"/>
          <w:szCs w:val="28"/>
          <w:lang w:val="en-CA"/>
        </w:rPr>
        <w:t>would have been no later than</w:t>
      </w:r>
      <w:r w:rsidR="00766ACB" w:rsidRPr="00C13CF5">
        <w:rPr>
          <w:rFonts w:ascii="Times New Roman" w:hAnsi="Times New Roman" w:cs="Times New Roman"/>
          <w:sz w:val="28"/>
          <w:szCs w:val="28"/>
          <w:lang w:val="en-CA"/>
        </w:rPr>
        <w:t xml:space="preserve"> 9:10 p.m. </w:t>
      </w:r>
      <w:r w:rsidR="00622386" w:rsidRPr="00C13CF5">
        <w:rPr>
          <w:rFonts w:ascii="Times New Roman" w:hAnsi="Times New Roman" w:cs="Times New Roman"/>
          <w:sz w:val="28"/>
          <w:szCs w:val="28"/>
          <w:lang w:val="en-CA"/>
        </w:rPr>
        <w:t xml:space="preserve"> </w:t>
      </w:r>
      <w:r w:rsidR="00A74C36" w:rsidRPr="00C13CF5">
        <w:rPr>
          <w:rFonts w:ascii="Times New Roman" w:hAnsi="Times New Roman" w:cs="Times New Roman"/>
          <w:sz w:val="28"/>
          <w:szCs w:val="28"/>
          <w:lang w:val="en-CA"/>
        </w:rPr>
        <w:t>L.</w:t>
      </w:r>
      <w:r w:rsidR="00766ACB" w:rsidRPr="00C13CF5">
        <w:rPr>
          <w:rFonts w:ascii="Times New Roman" w:hAnsi="Times New Roman" w:cs="Times New Roman"/>
          <w:sz w:val="28"/>
          <w:szCs w:val="28"/>
          <w:lang w:val="en-CA"/>
        </w:rPr>
        <w:t xml:space="preserve"> and </w:t>
      </w:r>
      <w:r w:rsidR="002930C2" w:rsidRPr="00C13CF5">
        <w:rPr>
          <w:rFonts w:ascii="Times New Roman" w:hAnsi="Times New Roman" w:cs="Times New Roman"/>
          <w:sz w:val="28"/>
          <w:szCs w:val="28"/>
          <w:lang w:val="en-CA"/>
        </w:rPr>
        <w:t>D.</w:t>
      </w:r>
      <w:r w:rsidR="00766ACB" w:rsidRPr="00C13CF5">
        <w:rPr>
          <w:rFonts w:ascii="Times New Roman" w:hAnsi="Times New Roman" w:cs="Times New Roman"/>
          <w:sz w:val="28"/>
          <w:szCs w:val="28"/>
          <w:lang w:val="en-CA"/>
        </w:rPr>
        <w:t xml:space="preserve"> arrived at </w:t>
      </w:r>
      <w:r w:rsidR="0076696E">
        <w:rPr>
          <w:rFonts w:ascii="Times New Roman" w:hAnsi="Times New Roman" w:cs="Times New Roman"/>
          <w:sz w:val="28"/>
          <w:szCs w:val="28"/>
          <w:lang w:val="en-CA"/>
        </w:rPr>
        <w:t>L.’s</w:t>
      </w:r>
      <w:r w:rsidR="00766ACB" w:rsidRPr="00C13CF5">
        <w:rPr>
          <w:rFonts w:ascii="Times New Roman" w:hAnsi="Times New Roman" w:cs="Times New Roman"/>
          <w:sz w:val="28"/>
          <w:szCs w:val="28"/>
          <w:lang w:val="en-CA"/>
        </w:rPr>
        <w:t xml:space="preserve"> mother</w:t>
      </w:r>
      <w:r w:rsidR="0076696E">
        <w:rPr>
          <w:rFonts w:ascii="Times New Roman" w:hAnsi="Times New Roman" w:cs="Times New Roman"/>
          <w:sz w:val="28"/>
          <w:szCs w:val="28"/>
          <w:lang w:val="en-CA"/>
        </w:rPr>
        <w:t>’s</w:t>
      </w:r>
      <w:r w:rsidR="00766ACB" w:rsidRPr="00C13CF5">
        <w:rPr>
          <w:rFonts w:ascii="Times New Roman" w:hAnsi="Times New Roman" w:cs="Times New Roman"/>
          <w:sz w:val="28"/>
          <w:szCs w:val="28"/>
          <w:lang w:val="en-CA"/>
        </w:rPr>
        <w:t xml:space="preserve"> place at 11:05</w:t>
      </w:r>
      <w:r w:rsidR="00622386" w:rsidRPr="00C13CF5">
        <w:rPr>
          <w:rFonts w:ascii="Times New Roman" w:hAnsi="Times New Roman" w:cs="Times New Roman"/>
          <w:sz w:val="28"/>
          <w:szCs w:val="28"/>
          <w:lang w:val="en-CA"/>
        </w:rPr>
        <w:t xml:space="preserve"> p.m</w:t>
      </w:r>
      <w:r w:rsidR="00766ACB" w:rsidRPr="00C13CF5">
        <w:rPr>
          <w:rFonts w:ascii="Times New Roman" w:hAnsi="Times New Roman" w:cs="Times New Roman"/>
          <w:sz w:val="28"/>
          <w:szCs w:val="28"/>
          <w:lang w:val="en-CA"/>
        </w:rPr>
        <w:t xml:space="preserve">.  According to </w:t>
      </w:r>
      <w:r w:rsidR="0076696E">
        <w:rPr>
          <w:rFonts w:ascii="Times New Roman" w:hAnsi="Times New Roman" w:cs="Times New Roman"/>
          <w:sz w:val="28"/>
          <w:szCs w:val="28"/>
          <w:lang w:val="en-CA"/>
        </w:rPr>
        <w:t>D</w:t>
      </w:r>
      <w:r w:rsidR="00A74C36" w:rsidRPr="00C13CF5">
        <w:rPr>
          <w:rFonts w:ascii="Times New Roman" w:hAnsi="Times New Roman" w:cs="Times New Roman"/>
          <w:sz w:val="28"/>
          <w:szCs w:val="28"/>
          <w:lang w:val="en-CA"/>
        </w:rPr>
        <w:t>.</w:t>
      </w:r>
      <w:r w:rsidR="00766ACB" w:rsidRPr="00C13CF5">
        <w:rPr>
          <w:rFonts w:ascii="Times New Roman" w:hAnsi="Times New Roman" w:cs="Times New Roman"/>
          <w:sz w:val="28"/>
          <w:szCs w:val="28"/>
          <w:lang w:val="en-CA"/>
        </w:rPr>
        <w:t xml:space="preserve">’s testimony 55 minutes would have been the maximum amount of time between the sexual assault </w:t>
      </w:r>
      <w:r w:rsidR="004631B5" w:rsidRPr="00C13CF5">
        <w:rPr>
          <w:rFonts w:ascii="Times New Roman" w:hAnsi="Times New Roman" w:cs="Times New Roman"/>
          <w:sz w:val="28"/>
          <w:szCs w:val="28"/>
          <w:lang w:val="en-CA"/>
        </w:rPr>
        <w:t xml:space="preserve">occurring and he and </w:t>
      </w:r>
      <w:r w:rsidR="00A74C36" w:rsidRPr="00C13CF5">
        <w:rPr>
          <w:rFonts w:ascii="Times New Roman" w:hAnsi="Times New Roman" w:cs="Times New Roman"/>
          <w:sz w:val="28"/>
          <w:szCs w:val="28"/>
          <w:lang w:val="en-CA"/>
        </w:rPr>
        <w:t>L.</w:t>
      </w:r>
      <w:r w:rsidR="004631B5" w:rsidRPr="00C13CF5">
        <w:rPr>
          <w:rFonts w:ascii="Times New Roman" w:hAnsi="Times New Roman" w:cs="Times New Roman"/>
          <w:sz w:val="28"/>
          <w:szCs w:val="28"/>
          <w:lang w:val="en-CA"/>
        </w:rPr>
        <w:t xml:space="preserve"> returning home. </w:t>
      </w:r>
      <w:r w:rsidR="00990DAE" w:rsidRPr="00C13CF5">
        <w:rPr>
          <w:rFonts w:ascii="Times New Roman" w:hAnsi="Times New Roman" w:cs="Times New Roman"/>
          <w:sz w:val="28"/>
          <w:szCs w:val="28"/>
          <w:lang w:val="en-CA"/>
        </w:rPr>
        <w:t xml:space="preserve"> </w:t>
      </w:r>
      <w:r w:rsidR="004631B5" w:rsidRPr="00C13CF5">
        <w:rPr>
          <w:rFonts w:ascii="Times New Roman" w:hAnsi="Times New Roman" w:cs="Times New Roman"/>
          <w:sz w:val="28"/>
          <w:szCs w:val="28"/>
          <w:lang w:val="en-CA"/>
        </w:rPr>
        <w:t xml:space="preserve">It would appear that </w:t>
      </w:r>
      <w:r w:rsidR="002930C2" w:rsidRPr="00C13CF5">
        <w:rPr>
          <w:rFonts w:ascii="Times New Roman" w:hAnsi="Times New Roman" w:cs="Times New Roman"/>
          <w:sz w:val="28"/>
          <w:szCs w:val="28"/>
          <w:lang w:val="en-CA"/>
        </w:rPr>
        <w:t>E.</w:t>
      </w:r>
      <w:r w:rsidR="004631B5" w:rsidRPr="00C13CF5">
        <w:rPr>
          <w:rFonts w:ascii="Times New Roman" w:hAnsi="Times New Roman" w:cs="Times New Roman"/>
          <w:sz w:val="28"/>
          <w:szCs w:val="28"/>
          <w:lang w:val="en-CA"/>
        </w:rPr>
        <w:t xml:space="preserve"> quit drinking and fell asleep </w:t>
      </w:r>
      <w:r w:rsidR="00990DAE" w:rsidRPr="00C13CF5">
        <w:rPr>
          <w:rFonts w:ascii="Times New Roman" w:hAnsi="Times New Roman" w:cs="Times New Roman"/>
          <w:sz w:val="28"/>
          <w:szCs w:val="28"/>
          <w:lang w:val="en-CA"/>
        </w:rPr>
        <w:t xml:space="preserve">very soon before </w:t>
      </w:r>
      <w:r w:rsidR="00A74C36" w:rsidRPr="00C13CF5">
        <w:rPr>
          <w:rFonts w:ascii="Times New Roman" w:hAnsi="Times New Roman" w:cs="Times New Roman"/>
          <w:sz w:val="28"/>
          <w:szCs w:val="28"/>
          <w:lang w:val="en-CA"/>
        </w:rPr>
        <w:t>L.</w:t>
      </w:r>
      <w:r w:rsidR="00990DAE" w:rsidRPr="00C13CF5">
        <w:rPr>
          <w:rFonts w:ascii="Times New Roman" w:hAnsi="Times New Roman" w:cs="Times New Roman"/>
          <w:sz w:val="28"/>
          <w:szCs w:val="28"/>
          <w:lang w:val="en-CA"/>
        </w:rPr>
        <w:t xml:space="preserve"> raped her.  It would also seem</w:t>
      </w:r>
      <w:r w:rsidR="004631B5" w:rsidRPr="00C13CF5">
        <w:rPr>
          <w:rFonts w:ascii="Times New Roman" w:hAnsi="Times New Roman" w:cs="Times New Roman"/>
          <w:sz w:val="28"/>
          <w:szCs w:val="28"/>
          <w:lang w:val="en-CA"/>
        </w:rPr>
        <w:t xml:space="preserve"> that 10 minutes would be a very ample time estimate for that period of time. </w:t>
      </w:r>
      <w:r w:rsidR="00652F06" w:rsidRPr="00C13CF5">
        <w:rPr>
          <w:rFonts w:ascii="Times New Roman" w:hAnsi="Times New Roman" w:cs="Times New Roman"/>
          <w:sz w:val="28"/>
          <w:szCs w:val="28"/>
          <w:lang w:val="en-CA"/>
        </w:rPr>
        <w:t xml:space="preserve"> </w:t>
      </w:r>
      <w:r w:rsidR="004631B5" w:rsidRPr="00C13CF5">
        <w:rPr>
          <w:rFonts w:ascii="Times New Roman" w:hAnsi="Times New Roman" w:cs="Times New Roman"/>
          <w:sz w:val="28"/>
          <w:szCs w:val="28"/>
          <w:lang w:val="en-CA"/>
        </w:rPr>
        <w:t xml:space="preserve">If one </w:t>
      </w:r>
      <w:r w:rsidR="005946A0" w:rsidRPr="00C13CF5">
        <w:rPr>
          <w:rFonts w:ascii="Times New Roman" w:hAnsi="Times New Roman" w:cs="Times New Roman"/>
          <w:sz w:val="28"/>
          <w:szCs w:val="28"/>
          <w:lang w:val="en-CA"/>
        </w:rPr>
        <w:t>deducts 65</w:t>
      </w:r>
      <w:r w:rsidR="004631B5" w:rsidRPr="00C13CF5">
        <w:rPr>
          <w:rFonts w:ascii="Times New Roman" w:hAnsi="Times New Roman" w:cs="Times New Roman"/>
          <w:sz w:val="28"/>
          <w:szCs w:val="28"/>
          <w:lang w:val="en-CA"/>
        </w:rPr>
        <w:t xml:space="preserve"> minutes from the time that elapsed between the 9:10 </w:t>
      </w:r>
      <w:r w:rsidR="00E219AC">
        <w:rPr>
          <w:rFonts w:ascii="Times New Roman" w:hAnsi="Times New Roman" w:cs="Times New Roman"/>
          <w:sz w:val="28"/>
          <w:szCs w:val="28"/>
          <w:lang w:val="en-CA"/>
        </w:rPr>
        <w:t>p.m.</w:t>
      </w:r>
      <w:r w:rsidR="004631B5" w:rsidRPr="00C13CF5">
        <w:rPr>
          <w:rFonts w:ascii="Times New Roman" w:hAnsi="Times New Roman" w:cs="Times New Roman"/>
          <w:sz w:val="28"/>
          <w:szCs w:val="28"/>
          <w:lang w:val="en-CA"/>
        </w:rPr>
        <w:t xml:space="preserve"> and 11:05 </w:t>
      </w:r>
      <w:r w:rsidR="00E219AC">
        <w:rPr>
          <w:rFonts w:ascii="Times New Roman" w:hAnsi="Times New Roman" w:cs="Times New Roman"/>
          <w:sz w:val="28"/>
          <w:szCs w:val="28"/>
          <w:lang w:val="en-CA"/>
        </w:rPr>
        <w:t>p.m.</w:t>
      </w:r>
      <w:r w:rsidR="004631B5" w:rsidRPr="00C13CF5">
        <w:rPr>
          <w:rFonts w:ascii="Times New Roman" w:hAnsi="Times New Roman" w:cs="Times New Roman"/>
          <w:sz w:val="28"/>
          <w:szCs w:val="28"/>
          <w:lang w:val="en-CA"/>
        </w:rPr>
        <w:t xml:space="preserve">, that leaves a period of 50 minutes or so that they were consuming alcohol.  However, in my view a period of </w:t>
      </w:r>
      <w:r w:rsidR="004631B5" w:rsidRPr="00C13CF5">
        <w:rPr>
          <w:rFonts w:ascii="Times New Roman" w:hAnsi="Times New Roman" w:cs="Times New Roman"/>
          <w:sz w:val="28"/>
          <w:szCs w:val="28"/>
          <w:lang w:val="en-CA"/>
        </w:rPr>
        <w:lastRenderedPageBreak/>
        <w:t>at least 50 minutes i</w:t>
      </w:r>
      <w:r w:rsidR="005946A0" w:rsidRPr="00C13CF5">
        <w:rPr>
          <w:rFonts w:ascii="Times New Roman" w:hAnsi="Times New Roman" w:cs="Times New Roman"/>
          <w:sz w:val="28"/>
          <w:szCs w:val="28"/>
          <w:lang w:val="en-CA"/>
        </w:rPr>
        <w:t xml:space="preserve">s the most likely.  I also find, as recounted by </w:t>
      </w:r>
      <w:r w:rsidR="002930C2" w:rsidRPr="00C13CF5">
        <w:rPr>
          <w:rFonts w:ascii="Times New Roman" w:hAnsi="Times New Roman" w:cs="Times New Roman"/>
          <w:sz w:val="28"/>
          <w:szCs w:val="28"/>
          <w:lang w:val="en-CA"/>
        </w:rPr>
        <w:t>D.</w:t>
      </w:r>
      <w:r w:rsidR="005946A0" w:rsidRPr="00C13CF5">
        <w:rPr>
          <w:rFonts w:ascii="Times New Roman" w:hAnsi="Times New Roman" w:cs="Times New Roman"/>
          <w:sz w:val="28"/>
          <w:szCs w:val="28"/>
          <w:lang w:val="en-CA"/>
        </w:rPr>
        <w:t xml:space="preserve">, </w:t>
      </w:r>
      <w:r w:rsidR="004631B5" w:rsidRPr="00C13CF5">
        <w:rPr>
          <w:rFonts w:ascii="Times New Roman" w:hAnsi="Times New Roman" w:cs="Times New Roman"/>
          <w:sz w:val="28"/>
          <w:szCs w:val="28"/>
          <w:lang w:val="en-CA"/>
        </w:rPr>
        <w:t xml:space="preserve">that </w:t>
      </w:r>
      <w:r w:rsidR="002930C2" w:rsidRPr="00C13CF5">
        <w:rPr>
          <w:rFonts w:ascii="Times New Roman" w:hAnsi="Times New Roman" w:cs="Times New Roman"/>
          <w:sz w:val="28"/>
          <w:szCs w:val="28"/>
          <w:lang w:val="en-CA"/>
        </w:rPr>
        <w:t>E.</w:t>
      </w:r>
      <w:r w:rsidR="004631B5" w:rsidRPr="00C13CF5">
        <w:rPr>
          <w:rFonts w:ascii="Times New Roman" w:hAnsi="Times New Roman" w:cs="Times New Roman"/>
          <w:sz w:val="28"/>
          <w:szCs w:val="28"/>
          <w:lang w:val="en-CA"/>
        </w:rPr>
        <w:t xml:space="preserve"> was consuming alcohol constantly from the point </w:t>
      </w:r>
      <w:r w:rsidR="00622386" w:rsidRPr="00C13CF5">
        <w:rPr>
          <w:rFonts w:ascii="Times New Roman" w:hAnsi="Times New Roman" w:cs="Times New Roman"/>
          <w:sz w:val="28"/>
          <w:szCs w:val="28"/>
          <w:lang w:val="en-CA"/>
        </w:rPr>
        <w:t>when they had proceeded behind</w:t>
      </w:r>
      <w:r w:rsidR="004631B5" w:rsidRPr="00C13CF5">
        <w:rPr>
          <w:rFonts w:ascii="Times New Roman" w:hAnsi="Times New Roman" w:cs="Times New Roman"/>
          <w:sz w:val="28"/>
          <w:szCs w:val="28"/>
          <w:lang w:val="en-CA"/>
        </w:rPr>
        <w:t xml:space="preserve"> the Northern </w:t>
      </w:r>
      <w:r w:rsidR="00622386" w:rsidRPr="00C13CF5">
        <w:rPr>
          <w:rFonts w:ascii="Times New Roman" w:hAnsi="Times New Roman" w:cs="Times New Roman"/>
          <w:sz w:val="28"/>
          <w:szCs w:val="28"/>
          <w:lang w:val="en-CA"/>
        </w:rPr>
        <w:t xml:space="preserve">Store </w:t>
      </w:r>
      <w:r w:rsidR="004631B5" w:rsidRPr="00C13CF5">
        <w:rPr>
          <w:rFonts w:ascii="Times New Roman" w:hAnsi="Times New Roman" w:cs="Times New Roman"/>
          <w:sz w:val="28"/>
          <w:szCs w:val="28"/>
          <w:lang w:val="en-CA"/>
        </w:rPr>
        <w:t xml:space="preserve">until she had her last drink at the dip. </w:t>
      </w:r>
      <w:r w:rsidR="00990DAE" w:rsidRPr="00C13CF5">
        <w:rPr>
          <w:rFonts w:ascii="Times New Roman" w:hAnsi="Times New Roman" w:cs="Times New Roman"/>
          <w:sz w:val="28"/>
          <w:szCs w:val="28"/>
          <w:lang w:val="en-CA"/>
        </w:rPr>
        <w:t xml:space="preserve"> As stated, she was </w:t>
      </w:r>
      <w:r w:rsidR="005946A0" w:rsidRPr="00C13CF5">
        <w:rPr>
          <w:rFonts w:ascii="Times New Roman" w:hAnsi="Times New Roman" w:cs="Times New Roman"/>
          <w:sz w:val="28"/>
          <w:szCs w:val="28"/>
          <w:lang w:val="en-CA"/>
        </w:rPr>
        <w:t>al</w:t>
      </w:r>
      <w:r w:rsidR="00990DAE" w:rsidRPr="00C13CF5">
        <w:rPr>
          <w:rFonts w:ascii="Times New Roman" w:hAnsi="Times New Roman" w:cs="Times New Roman"/>
          <w:sz w:val="28"/>
          <w:szCs w:val="28"/>
          <w:lang w:val="en-CA"/>
        </w:rPr>
        <w:t>ready</w:t>
      </w:r>
      <w:r w:rsidR="005946A0" w:rsidRPr="00C13CF5">
        <w:rPr>
          <w:rFonts w:ascii="Times New Roman" w:hAnsi="Times New Roman" w:cs="Times New Roman"/>
          <w:sz w:val="28"/>
          <w:szCs w:val="28"/>
          <w:lang w:val="en-CA"/>
        </w:rPr>
        <w:t xml:space="preserve"> exhibiting signs of gross intoxication before arriving at the dip. </w:t>
      </w:r>
    </w:p>
    <w:p w:rsidR="004631B5" w:rsidRPr="00C13CF5" w:rsidRDefault="00CC336A" w:rsidP="00180D22">
      <w:pPr>
        <w:rPr>
          <w:rFonts w:ascii="Times New Roman" w:hAnsi="Times New Roman" w:cs="Times New Roman"/>
          <w:sz w:val="28"/>
          <w:szCs w:val="28"/>
          <w:lang w:val="en-CA"/>
        </w:rPr>
      </w:pPr>
      <w:r>
        <w:rPr>
          <w:rFonts w:ascii="Times New Roman" w:hAnsi="Times New Roman" w:cs="Times New Roman"/>
          <w:sz w:val="28"/>
          <w:szCs w:val="28"/>
          <w:lang w:val="en-CA"/>
        </w:rPr>
        <w:t>[83]</w:t>
      </w:r>
      <w:r w:rsidR="00E515BA" w:rsidRPr="00C13CF5">
        <w:rPr>
          <w:rFonts w:ascii="Times New Roman" w:hAnsi="Times New Roman" w:cs="Times New Roman"/>
          <w:sz w:val="28"/>
          <w:szCs w:val="28"/>
          <w:lang w:val="en-CA"/>
        </w:rPr>
        <w:tab/>
      </w:r>
      <w:r w:rsidR="004631B5" w:rsidRPr="00C13CF5">
        <w:rPr>
          <w:rFonts w:ascii="Times New Roman" w:hAnsi="Times New Roman" w:cs="Times New Roman"/>
          <w:sz w:val="28"/>
          <w:szCs w:val="28"/>
          <w:lang w:val="en-CA"/>
        </w:rPr>
        <w:t xml:space="preserve">At the end of the day, I am satisfied that </w:t>
      </w:r>
      <w:r w:rsidR="002930C2" w:rsidRPr="00C13CF5">
        <w:rPr>
          <w:rFonts w:ascii="Times New Roman" w:hAnsi="Times New Roman" w:cs="Times New Roman"/>
          <w:sz w:val="28"/>
          <w:szCs w:val="28"/>
          <w:lang w:val="en-CA"/>
        </w:rPr>
        <w:t>D.</w:t>
      </w:r>
      <w:r w:rsidR="00990DAE" w:rsidRPr="00C13CF5">
        <w:rPr>
          <w:rFonts w:ascii="Times New Roman" w:hAnsi="Times New Roman" w:cs="Times New Roman"/>
          <w:sz w:val="28"/>
          <w:szCs w:val="28"/>
          <w:lang w:val="en-CA"/>
        </w:rPr>
        <w:t>’</w:t>
      </w:r>
      <w:r w:rsidR="002A110E" w:rsidRPr="00C13CF5">
        <w:rPr>
          <w:rFonts w:ascii="Times New Roman" w:hAnsi="Times New Roman" w:cs="Times New Roman"/>
          <w:sz w:val="28"/>
          <w:szCs w:val="28"/>
          <w:lang w:val="en-CA"/>
        </w:rPr>
        <w:t xml:space="preserve"> version of events is accurate. </w:t>
      </w:r>
      <w:r w:rsidR="00622386" w:rsidRPr="00C13CF5">
        <w:rPr>
          <w:rFonts w:ascii="Times New Roman" w:hAnsi="Times New Roman" w:cs="Times New Roman"/>
          <w:sz w:val="28"/>
          <w:szCs w:val="28"/>
          <w:lang w:val="en-CA"/>
        </w:rPr>
        <w:t xml:space="preserve"> </w:t>
      </w:r>
      <w:r w:rsidR="002A110E" w:rsidRPr="00C13CF5">
        <w:rPr>
          <w:rFonts w:ascii="Times New Roman" w:hAnsi="Times New Roman" w:cs="Times New Roman"/>
          <w:sz w:val="28"/>
          <w:szCs w:val="28"/>
          <w:lang w:val="en-CA"/>
        </w:rPr>
        <w:t>Not only do I find it to be accurate, I find that it has been proved beyond a reasonable doubt that:</w:t>
      </w:r>
    </w:p>
    <w:p w:rsidR="002A110E" w:rsidRPr="00C13CF5" w:rsidRDefault="00A74C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2A110E" w:rsidRPr="00C13CF5">
        <w:rPr>
          <w:rFonts w:ascii="Times New Roman" w:hAnsi="Times New Roman" w:cs="Times New Roman"/>
          <w:sz w:val="28"/>
          <w:szCs w:val="28"/>
          <w:lang w:val="en-CA"/>
        </w:rPr>
        <w:t xml:space="preserve"> was in possession of the bottle of alcohol prior to the events of October 2, 2015;</w:t>
      </w:r>
    </w:p>
    <w:p w:rsidR="002A110E" w:rsidRPr="00C13CF5" w:rsidRDefault="00A74C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2A110E" w:rsidRPr="00C13CF5">
        <w:rPr>
          <w:rFonts w:ascii="Times New Roman" w:hAnsi="Times New Roman" w:cs="Times New Roman"/>
          <w:sz w:val="28"/>
          <w:szCs w:val="28"/>
          <w:lang w:val="en-CA"/>
        </w:rPr>
        <w:t xml:space="preserve"> was controlling the bottle of alcohol while they were walking to the dip</w:t>
      </w:r>
      <w:r w:rsidR="00CA0EAA" w:rsidRPr="00C13CF5">
        <w:rPr>
          <w:rFonts w:ascii="Times New Roman" w:hAnsi="Times New Roman" w:cs="Times New Roman"/>
          <w:sz w:val="28"/>
          <w:szCs w:val="28"/>
          <w:lang w:val="en-CA"/>
        </w:rPr>
        <w:t xml:space="preserve"> and would tell them to drink when it was their turn</w:t>
      </w:r>
      <w:r w:rsidR="002A110E" w:rsidRPr="00C13CF5">
        <w:rPr>
          <w:rFonts w:ascii="Times New Roman" w:hAnsi="Times New Roman" w:cs="Times New Roman"/>
          <w:sz w:val="28"/>
          <w:szCs w:val="28"/>
          <w:lang w:val="en-CA"/>
        </w:rPr>
        <w:t xml:space="preserve">. </w:t>
      </w:r>
    </w:p>
    <w:p w:rsidR="002A110E"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2A110E" w:rsidRPr="00C13CF5">
        <w:rPr>
          <w:rFonts w:ascii="Times New Roman" w:hAnsi="Times New Roman" w:cs="Times New Roman"/>
          <w:sz w:val="28"/>
          <w:szCs w:val="28"/>
          <w:lang w:val="en-CA"/>
        </w:rPr>
        <w:t xml:space="preserve"> was staggering before she reached the dip;</w:t>
      </w:r>
    </w:p>
    <w:p w:rsidR="002A110E" w:rsidRPr="00C13CF5" w:rsidRDefault="00A74C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2A110E" w:rsidRPr="00C13CF5">
        <w:rPr>
          <w:rFonts w:ascii="Times New Roman" w:hAnsi="Times New Roman" w:cs="Times New Roman"/>
          <w:sz w:val="28"/>
          <w:szCs w:val="28"/>
          <w:lang w:val="en-CA"/>
        </w:rPr>
        <w:t xml:space="preserve"> continued to </w:t>
      </w:r>
      <w:r w:rsidR="00652F06" w:rsidRPr="00C13CF5">
        <w:rPr>
          <w:rFonts w:ascii="Times New Roman" w:hAnsi="Times New Roman" w:cs="Times New Roman"/>
          <w:sz w:val="28"/>
          <w:szCs w:val="28"/>
          <w:lang w:val="en-CA"/>
        </w:rPr>
        <w:t>control the bottle</w:t>
      </w:r>
      <w:r w:rsidR="002A110E" w:rsidRPr="00C13CF5">
        <w:rPr>
          <w:rFonts w:ascii="Times New Roman" w:hAnsi="Times New Roman" w:cs="Times New Roman"/>
          <w:sz w:val="28"/>
          <w:szCs w:val="28"/>
          <w:lang w:val="en-CA"/>
        </w:rPr>
        <w:t xml:space="preserve"> while they were at the dip;</w:t>
      </w:r>
    </w:p>
    <w:p w:rsidR="00652F06" w:rsidRPr="00C13CF5" w:rsidRDefault="00652F0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All three were facing the river with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in the middle.  He would provide it to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and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and tell them </w:t>
      </w:r>
      <w:r w:rsidR="00CA0EAA" w:rsidRPr="00C13CF5">
        <w:rPr>
          <w:rFonts w:ascii="Times New Roman" w:hAnsi="Times New Roman" w:cs="Times New Roman"/>
          <w:sz w:val="28"/>
          <w:szCs w:val="28"/>
          <w:lang w:val="en-CA"/>
        </w:rPr>
        <w:t>to drink when it was their turn</w:t>
      </w:r>
      <w:r w:rsidRPr="00C13CF5">
        <w:rPr>
          <w:rFonts w:ascii="Times New Roman" w:hAnsi="Times New Roman" w:cs="Times New Roman"/>
          <w:sz w:val="28"/>
          <w:szCs w:val="28"/>
          <w:lang w:val="en-CA"/>
        </w:rPr>
        <w:t>;</w:t>
      </w:r>
    </w:p>
    <w:p w:rsidR="002A110E" w:rsidRPr="00C13CF5" w:rsidRDefault="002A110E"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When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or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had taken a sip, they would hand the bottle back to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who would then control to whom the bottle was</w:t>
      </w:r>
      <w:r w:rsidR="00622386" w:rsidRPr="00C13CF5">
        <w:rPr>
          <w:rFonts w:ascii="Times New Roman" w:hAnsi="Times New Roman" w:cs="Times New Roman"/>
          <w:sz w:val="28"/>
          <w:szCs w:val="28"/>
          <w:lang w:val="en-CA"/>
        </w:rPr>
        <w:t xml:space="preserve"> then</w:t>
      </w:r>
      <w:r w:rsidRPr="00C13CF5">
        <w:rPr>
          <w:rFonts w:ascii="Times New Roman" w:hAnsi="Times New Roman" w:cs="Times New Roman"/>
          <w:sz w:val="28"/>
          <w:szCs w:val="28"/>
          <w:lang w:val="en-CA"/>
        </w:rPr>
        <w:t xml:space="preserve"> given;</w:t>
      </w:r>
    </w:p>
    <w:p w:rsidR="002A110E"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2A110E" w:rsidRPr="00C13CF5">
        <w:rPr>
          <w:rFonts w:ascii="Times New Roman" w:hAnsi="Times New Roman" w:cs="Times New Roman"/>
          <w:sz w:val="28"/>
          <w:szCs w:val="28"/>
          <w:lang w:val="en-CA"/>
        </w:rPr>
        <w:t xml:space="preserve"> consumed alcohol for a period of time of at least 50 minutes;</w:t>
      </w:r>
    </w:p>
    <w:p w:rsidR="002A110E" w:rsidRPr="00C13CF5" w:rsidRDefault="00A74C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2A110E" w:rsidRPr="00C13CF5">
        <w:rPr>
          <w:rFonts w:ascii="Times New Roman" w:hAnsi="Times New Roman" w:cs="Times New Roman"/>
          <w:sz w:val="28"/>
          <w:szCs w:val="28"/>
          <w:lang w:val="en-CA"/>
        </w:rPr>
        <w:t xml:space="preserve"> had obtained the condoms that were used from the local </w:t>
      </w:r>
      <w:r w:rsidR="008E1965">
        <w:rPr>
          <w:rFonts w:ascii="Times New Roman" w:hAnsi="Times New Roman" w:cs="Times New Roman"/>
          <w:sz w:val="28"/>
          <w:szCs w:val="28"/>
          <w:lang w:val="en-CA"/>
        </w:rPr>
        <w:t>Health Centre</w:t>
      </w:r>
      <w:r w:rsidR="002A110E" w:rsidRPr="00C13CF5">
        <w:rPr>
          <w:rFonts w:ascii="Times New Roman" w:hAnsi="Times New Roman" w:cs="Times New Roman"/>
          <w:sz w:val="28"/>
          <w:szCs w:val="28"/>
          <w:lang w:val="en-CA"/>
        </w:rPr>
        <w:t>;</w:t>
      </w:r>
    </w:p>
    <w:p w:rsidR="000712E7" w:rsidRPr="00C13CF5" w:rsidRDefault="000712E7"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When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passed out,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tried to rouse her by shaking her and tapping her face;</w:t>
      </w:r>
    </w:p>
    <w:p w:rsidR="002A110E"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0712E7" w:rsidRPr="00C13CF5">
        <w:rPr>
          <w:rFonts w:ascii="Times New Roman" w:hAnsi="Times New Roman" w:cs="Times New Roman"/>
          <w:sz w:val="28"/>
          <w:szCs w:val="28"/>
          <w:lang w:val="en-CA"/>
        </w:rPr>
        <w:t xml:space="preserve"> then suggested taking her to her friends place;</w:t>
      </w:r>
    </w:p>
    <w:p w:rsidR="007F3846" w:rsidRPr="00C13CF5" w:rsidRDefault="00A74C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7F3846" w:rsidRPr="00C13CF5">
        <w:rPr>
          <w:rFonts w:ascii="Times New Roman" w:hAnsi="Times New Roman" w:cs="Times New Roman"/>
          <w:sz w:val="28"/>
          <w:szCs w:val="28"/>
          <w:lang w:val="en-CA"/>
        </w:rPr>
        <w:t xml:space="preserve"> </w:t>
      </w:r>
      <w:r w:rsidR="00990DAE" w:rsidRPr="00C13CF5">
        <w:rPr>
          <w:rFonts w:ascii="Times New Roman" w:hAnsi="Times New Roman" w:cs="Times New Roman"/>
          <w:sz w:val="28"/>
          <w:szCs w:val="28"/>
          <w:lang w:val="en-CA"/>
        </w:rPr>
        <w:t>replied by saying things were</w:t>
      </w:r>
      <w:r w:rsidR="007F3846" w:rsidRPr="00C13CF5">
        <w:rPr>
          <w:rFonts w:ascii="Times New Roman" w:hAnsi="Times New Roman" w:cs="Times New Roman"/>
          <w:sz w:val="28"/>
          <w:szCs w:val="28"/>
          <w:lang w:val="en-CA"/>
        </w:rPr>
        <w:t xml:space="preserve"> </w:t>
      </w:r>
      <w:r w:rsidR="00AF79C7" w:rsidRPr="00C13CF5">
        <w:rPr>
          <w:rFonts w:ascii="Times New Roman" w:hAnsi="Times New Roman" w:cs="Times New Roman"/>
          <w:sz w:val="28"/>
          <w:szCs w:val="28"/>
          <w:lang w:val="en-CA"/>
        </w:rPr>
        <w:t>“</w:t>
      </w:r>
      <w:r w:rsidR="007F3846" w:rsidRPr="00C13CF5">
        <w:rPr>
          <w:rFonts w:ascii="Times New Roman" w:hAnsi="Times New Roman" w:cs="Times New Roman"/>
          <w:sz w:val="28"/>
          <w:szCs w:val="28"/>
          <w:lang w:val="en-CA"/>
        </w:rPr>
        <w:t>okay</w:t>
      </w:r>
      <w:r w:rsidR="00AF79C7" w:rsidRPr="00C13CF5">
        <w:rPr>
          <w:rFonts w:ascii="Times New Roman" w:hAnsi="Times New Roman" w:cs="Times New Roman"/>
          <w:sz w:val="28"/>
          <w:szCs w:val="28"/>
          <w:lang w:val="en-CA"/>
        </w:rPr>
        <w:t>”</w:t>
      </w:r>
      <w:r w:rsidR="007F3846" w:rsidRPr="00C13CF5">
        <w:rPr>
          <w:rFonts w:ascii="Times New Roman" w:hAnsi="Times New Roman" w:cs="Times New Roman"/>
          <w:sz w:val="28"/>
          <w:szCs w:val="28"/>
          <w:lang w:val="en-CA"/>
        </w:rPr>
        <w:t>.</w:t>
      </w:r>
    </w:p>
    <w:p w:rsidR="000712E7" w:rsidRPr="00C13CF5" w:rsidRDefault="007F384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The two talked some more and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then said </w:t>
      </w:r>
      <w:r w:rsidR="000712E7" w:rsidRPr="00C13CF5">
        <w:rPr>
          <w:rFonts w:ascii="Times New Roman" w:hAnsi="Times New Roman" w:cs="Times New Roman"/>
          <w:sz w:val="28"/>
          <w:szCs w:val="28"/>
          <w:lang w:val="en-CA"/>
        </w:rPr>
        <w:t xml:space="preserve">that this was </w:t>
      </w:r>
      <w:r w:rsidR="002930C2" w:rsidRPr="00C13CF5">
        <w:rPr>
          <w:rFonts w:ascii="Times New Roman" w:hAnsi="Times New Roman" w:cs="Times New Roman"/>
          <w:sz w:val="28"/>
          <w:szCs w:val="28"/>
          <w:lang w:val="en-CA"/>
        </w:rPr>
        <w:t>D.</w:t>
      </w:r>
      <w:r w:rsidR="00824DF0">
        <w:rPr>
          <w:rFonts w:ascii="Times New Roman" w:hAnsi="Times New Roman" w:cs="Times New Roman"/>
          <w:sz w:val="28"/>
          <w:szCs w:val="28"/>
          <w:lang w:val="en-CA"/>
        </w:rPr>
        <w:t xml:space="preserve">’s </w:t>
      </w:r>
      <w:r w:rsidR="000712E7" w:rsidRPr="00C13CF5">
        <w:rPr>
          <w:rFonts w:ascii="Times New Roman" w:hAnsi="Times New Roman" w:cs="Times New Roman"/>
          <w:sz w:val="28"/>
          <w:szCs w:val="28"/>
          <w:lang w:val="en-CA"/>
        </w:rPr>
        <w:t>chance;</w:t>
      </w:r>
    </w:p>
    <w:p w:rsidR="000712E7" w:rsidRPr="00C13CF5" w:rsidRDefault="00A74C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0712E7" w:rsidRPr="00C13CF5">
        <w:rPr>
          <w:rFonts w:ascii="Times New Roman" w:hAnsi="Times New Roman" w:cs="Times New Roman"/>
          <w:sz w:val="28"/>
          <w:szCs w:val="28"/>
          <w:lang w:val="en-CA"/>
        </w:rPr>
        <w:t xml:space="preserve"> then </w:t>
      </w:r>
      <w:r w:rsidR="007F3846" w:rsidRPr="00C13CF5">
        <w:rPr>
          <w:rFonts w:ascii="Times New Roman" w:hAnsi="Times New Roman" w:cs="Times New Roman"/>
          <w:sz w:val="28"/>
          <w:szCs w:val="28"/>
          <w:lang w:val="en-CA"/>
        </w:rPr>
        <w:t>took a condom out of his pants, put it on and</w:t>
      </w:r>
      <w:r w:rsidR="000712E7" w:rsidRPr="00C13CF5">
        <w:rPr>
          <w:rFonts w:ascii="Times New Roman" w:hAnsi="Times New Roman" w:cs="Times New Roman"/>
          <w:sz w:val="28"/>
          <w:szCs w:val="28"/>
          <w:lang w:val="en-CA"/>
        </w:rPr>
        <w:t xml:space="preserve"> raped </w:t>
      </w:r>
      <w:r w:rsidR="002930C2" w:rsidRPr="00C13CF5">
        <w:rPr>
          <w:rFonts w:ascii="Times New Roman" w:hAnsi="Times New Roman" w:cs="Times New Roman"/>
          <w:sz w:val="28"/>
          <w:szCs w:val="28"/>
          <w:lang w:val="en-CA"/>
        </w:rPr>
        <w:t>E.</w:t>
      </w:r>
      <w:r w:rsidR="000712E7" w:rsidRPr="00C13CF5">
        <w:rPr>
          <w:rFonts w:ascii="Times New Roman" w:hAnsi="Times New Roman" w:cs="Times New Roman"/>
          <w:sz w:val="28"/>
          <w:szCs w:val="28"/>
          <w:lang w:val="en-CA"/>
        </w:rPr>
        <w:t>;</w:t>
      </w:r>
    </w:p>
    <w:p w:rsidR="007F3846" w:rsidRPr="00C13CF5" w:rsidRDefault="00A74C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7F3846" w:rsidRPr="00C13CF5">
        <w:rPr>
          <w:rFonts w:ascii="Times New Roman" w:hAnsi="Times New Roman" w:cs="Times New Roman"/>
          <w:sz w:val="28"/>
          <w:szCs w:val="28"/>
          <w:lang w:val="en-CA"/>
        </w:rPr>
        <w:t xml:space="preserve"> told </w:t>
      </w:r>
      <w:r w:rsidR="002930C2" w:rsidRPr="00C13CF5">
        <w:rPr>
          <w:rFonts w:ascii="Times New Roman" w:hAnsi="Times New Roman" w:cs="Times New Roman"/>
          <w:sz w:val="28"/>
          <w:szCs w:val="28"/>
          <w:lang w:val="en-CA"/>
        </w:rPr>
        <w:t>D.</w:t>
      </w:r>
      <w:r w:rsidR="007F3846" w:rsidRPr="00C13CF5">
        <w:rPr>
          <w:rFonts w:ascii="Times New Roman" w:hAnsi="Times New Roman" w:cs="Times New Roman"/>
          <w:sz w:val="28"/>
          <w:szCs w:val="28"/>
          <w:lang w:val="en-CA"/>
        </w:rPr>
        <w:t xml:space="preserve"> to keep watch.  </w:t>
      </w:r>
      <w:r w:rsidR="002930C2" w:rsidRPr="00C13CF5">
        <w:rPr>
          <w:rFonts w:ascii="Times New Roman" w:hAnsi="Times New Roman" w:cs="Times New Roman"/>
          <w:sz w:val="28"/>
          <w:szCs w:val="28"/>
          <w:lang w:val="en-CA"/>
        </w:rPr>
        <w:t>D.</w:t>
      </w:r>
      <w:r w:rsidR="007F3846" w:rsidRPr="00C13CF5">
        <w:rPr>
          <w:rFonts w:ascii="Times New Roman" w:hAnsi="Times New Roman" w:cs="Times New Roman"/>
          <w:sz w:val="28"/>
          <w:szCs w:val="28"/>
          <w:lang w:val="en-CA"/>
        </w:rPr>
        <w:t xml:space="preserve"> did so;</w:t>
      </w:r>
    </w:p>
    <w:p w:rsidR="0003659A"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03659A" w:rsidRPr="00C13CF5">
        <w:rPr>
          <w:rFonts w:ascii="Times New Roman" w:hAnsi="Times New Roman" w:cs="Times New Roman"/>
          <w:sz w:val="28"/>
          <w:szCs w:val="28"/>
          <w:lang w:val="en-CA"/>
        </w:rPr>
        <w:t xml:space="preserve"> was on her back while </w:t>
      </w:r>
      <w:r w:rsidR="00A74C36" w:rsidRPr="00C13CF5">
        <w:rPr>
          <w:rFonts w:ascii="Times New Roman" w:hAnsi="Times New Roman" w:cs="Times New Roman"/>
          <w:sz w:val="28"/>
          <w:szCs w:val="28"/>
          <w:lang w:val="en-CA"/>
        </w:rPr>
        <w:t>L.</w:t>
      </w:r>
      <w:r w:rsidR="0003659A" w:rsidRPr="00C13CF5">
        <w:rPr>
          <w:rFonts w:ascii="Times New Roman" w:hAnsi="Times New Roman" w:cs="Times New Roman"/>
          <w:sz w:val="28"/>
          <w:szCs w:val="28"/>
          <w:lang w:val="en-CA"/>
        </w:rPr>
        <w:t xml:space="preserve"> had intercourse with her;</w:t>
      </w:r>
    </w:p>
    <w:p w:rsidR="0003659A" w:rsidRPr="00C13CF5" w:rsidRDefault="0003659A"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After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had finished, he told </w:t>
      </w:r>
      <w:r w:rsidR="002930C2" w:rsidRPr="00C13CF5">
        <w:rPr>
          <w:rFonts w:ascii="Times New Roman" w:hAnsi="Times New Roman" w:cs="Times New Roman"/>
          <w:sz w:val="28"/>
          <w:szCs w:val="28"/>
          <w:lang w:val="en-CA"/>
        </w:rPr>
        <w:t>D.</w:t>
      </w:r>
      <w:r w:rsidR="00AF79C7" w:rsidRPr="00C13CF5">
        <w:rPr>
          <w:rFonts w:ascii="Times New Roman" w:hAnsi="Times New Roman" w:cs="Times New Roman"/>
          <w:sz w:val="28"/>
          <w:szCs w:val="28"/>
          <w:lang w:val="en-CA"/>
        </w:rPr>
        <w:t xml:space="preserve"> to touch </w:t>
      </w:r>
      <w:r w:rsidR="002930C2" w:rsidRPr="00C13CF5">
        <w:rPr>
          <w:rFonts w:ascii="Times New Roman" w:hAnsi="Times New Roman" w:cs="Times New Roman"/>
          <w:sz w:val="28"/>
          <w:szCs w:val="28"/>
          <w:lang w:val="en-CA"/>
        </w:rPr>
        <w:t>E.</w:t>
      </w:r>
      <w:r w:rsidR="00AF79C7" w:rsidRPr="00C13CF5">
        <w:rPr>
          <w:rFonts w:ascii="Times New Roman" w:hAnsi="Times New Roman" w:cs="Times New Roman"/>
          <w:sz w:val="28"/>
          <w:szCs w:val="28"/>
          <w:lang w:val="en-CA"/>
        </w:rPr>
        <w:t xml:space="preserve"> on her ch</w:t>
      </w:r>
      <w:r w:rsidRPr="00C13CF5">
        <w:rPr>
          <w:rFonts w:ascii="Times New Roman" w:hAnsi="Times New Roman" w:cs="Times New Roman"/>
          <w:sz w:val="28"/>
          <w:szCs w:val="28"/>
          <w:lang w:val="en-CA"/>
        </w:rPr>
        <w:t xml:space="preserve">est. </w:t>
      </w:r>
      <w:r w:rsidR="00AF79C7" w:rsidRPr="00C13CF5">
        <w:rPr>
          <w:rFonts w:ascii="Times New Roman" w:hAnsi="Times New Roman" w:cs="Times New Roman"/>
          <w:sz w:val="28"/>
          <w:szCs w:val="28"/>
          <w:lang w:val="en-CA"/>
        </w:rPr>
        <w:t xml:space="preserve">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did so;</w:t>
      </w:r>
    </w:p>
    <w:p w:rsidR="0003659A" w:rsidRPr="00C13CF5" w:rsidRDefault="00A74C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03659A" w:rsidRPr="00C13CF5">
        <w:rPr>
          <w:rFonts w:ascii="Times New Roman" w:hAnsi="Times New Roman" w:cs="Times New Roman"/>
          <w:sz w:val="28"/>
          <w:szCs w:val="28"/>
          <w:lang w:val="en-CA"/>
        </w:rPr>
        <w:t xml:space="preserve"> then told </w:t>
      </w:r>
      <w:r w:rsidR="002930C2" w:rsidRPr="00C13CF5">
        <w:rPr>
          <w:rFonts w:ascii="Times New Roman" w:hAnsi="Times New Roman" w:cs="Times New Roman"/>
          <w:sz w:val="28"/>
          <w:szCs w:val="28"/>
          <w:lang w:val="en-CA"/>
        </w:rPr>
        <w:t>D.</w:t>
      </w:r>
      <w:r w:rsidR="0003659A" w:rsidRPr="00C13CF5">
        <w:rPr>
          <w:rFonts w:ascii="Times New Roman" w:hAnsi="Times New Roman" w:cs="Times New Roman"/>
          <w:sz w:val="28"/>
          <w:szCs w:val="28"/>
          <w:lang w:val="en-CA"/>
        </w:rPr>
        <w:t xml:space="preserve"> that it was his turn.  He gave </w:t>
      </w:r>
      <w:r w:rsidR="002930C2" w:rsidRPr="00C13CF5">
        <w:rPr>
          <w:rFonts w:ascii="Times New Roman" w:hAnsi="Times New Roman" w:cs="Times New Roman"/>
          <w:sz w:val="28"/>
          <w:szCs w:val="28"/>
          <w:lang w:val="en-CA"/>
        </w:rPr>
        <w:t>D.</w:t>
      </w:r>
      <w:r w:rsidR="0003659A" w:rsidRPr="00C13CF5">
        <w:rPr>
          <w:rFonts w:ascii="Times New Roman" w:hAnsi="Times New Roman" w:cs="Times New Roman"/>
          <w:sz w:val="28"/>
          <w:szCs w:val="28"/>
          <w:lang w:val="en-CA"/>
        </w:rPr>
        <w:t xml:space="preserve"> a second condom</w:t>
      </w:r>
      <w:r w:rsidR="00622386" w:rsidRPr="00C13CF5">
        <w:rPr>
          <w:rFonts w:ascii="Times New Roman" w:hAnsi="Times New Roman" w:cs="Times New Roman"/>
          <w:sz w:val="28"/>
          <w:szCs w:val="28"/>
          <w:lang w:val="en-CA"/>
        </w:rPr>
        <w:t>;</w:t>
      </w:r>
    </w:p>
    <w:p w:rsidR="000712E7"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0712E7" w:rsidRPr="00C13CF5">
        <w:rPr>
          <w:rFonts w:ascii="Times New Roman" w:hAnsi="Times New Roman" w:cs="Times New Roman"/>
          <w:sz w:val="28"/>
          <w:szCs w:val="28"/>
          <w:lang w:val="en-CA"/>
        </w:rPr>
        <w:t xml:space="preserve"> put on </w:t>
      </w:r>
      <w:r w:rsidR="0003659A" w:rsidRPr="00C13CF5">
        <w:rPr>
          <w:rFonts w:ascii="Times New Roman" w:hAnsi="Times New Roman" w:cs="Times New Roman"/>
          <w:sz w:val="28"/>
          <w:szCs w:val="28"/>
          <w:lang w:val="en-CA"/>
        </w:rPr>
        <w:t>the</w:t>
      </w:r>
      <w:r w:rsidR="000712E7" w:rsidRPr="00C13CF5">
        <w:rPr>
          <w:rFonts w:ascii="Times New Roman" w:hAnsi="Times New Roman" w:cs="Times New Roman"/>
          <w:sz w:val="28"/>
          <w:szCs w:val="28"/>
          <w:lang w:val="en-CA"/>
        </w:rPr>
        <w:t xml:space="preserve"> condom and sexually assaulted </w:t>
      </w:r>
      <w:r w:rsidRPr="00C13CF5">
        <w:rPr>
          <w:rFonts w:ascii="Times New Roman" w:hAnsi="Times New Roman" w:cs="Times New Roman"/>
          <w:sz w:val="28"/>
          <w:szCs w:val="28"/>
          <w:lang w:val="en-CA"/>
        </w:rPr>
        <w:t>E.</w:t>
      </w:r>
      <w:r w:rsidR="000712E7" w:rsidRPr="00C13CF5">
        <w:rPr>
          <w:rFonts w:ascii="Times New Roman" w:hAnsi="Times New Roman" w:cs="Times New Roman"/>
          <w:sz w:val="28"/>
          <w:szCs w:val="28"/>
          <w:lang w:val="en-CA"/>
        </w:rPr>
        <w:t xml:space="preserve"> simulating sexual intercourse with her;</w:t>
      </w:r>
    </w:p>
    <w:p w:rsidR="0003659A"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03659A" w:rsidRPr="00C13CF5">
        <w:rPr>
          <w:rFonts w:ascii="Times New Roman" w:hAnsi="Times New Roman" w:cs="Times New Roman"/>
          <w:sz w:val="28"/>
          <w:szCs w:val="28"/>
          <w:lang w:val="en-CA"/>
        </w:rPr>
        <w:t xml:space="preserve"> genitals made contact with </w:t>
      </w:r>
      <w:r w:rsidRPr="00C13CF5">
        <w:rPr>
          <w:rFonts w:ascii="Times New Roman" w:hAnsi="Times New Roman" w:cs="Times New Roman"/>
          <w:sz w:val="28"/>
          <w:szCs w:val="28"/>
          <w:lang w:val="en-CA"/>
        </w:rPr>
        <w:t>E.</w:t>
      </w:r>
      <w:r w:rsidR="0003659A" w:rsidRPr="00C13CF5">
        <w:rPr>
          <w:rFonts w:ascii="Times New Roman" w:hAnsi="Times New Roman" w:cs="Times New Roman"/>
          <w:sz w:val="28"/>
          <w:szCs w:val="28"/>
          <w:lang w:val="en-CA"/>
        </w:rPr>
        <w:t>’s genitals.</w:t>
      </w:r>
      <w:r w:rsidR="00652F06" w:rsidRPr="00C13CF5">
        <w:rPr>
          <w:rFonts w:ascii="Times New Roman" w:hAnsi="Times New Roman" w:cs="Times New Roman"/>
          <w:sz w:val="28"/>
          <w:szCs w:val="28"/>
          <w:lang w:val="en-CA"/>
        </w:rPr>
        <w:t xml:space="preserve"> </w:t>
      </w:r>
      <w:r w:rsidR="0003659A" w:rsidRPr="00C13CF5">
        <w:rPr>
          <w:rFonts w:ascii="Times New Roman" w:hAnsi="Times New Roman" w:cs="Times New Roman"/>
          <w:sz w:val="28"/>
          <w:szCs w:val="28"/>
          <w:lang w:val="en-CA"/>
        </w:rPr>
        <w:t xml:space="preserve"> However, he did not penetrate her;</w:t>
      </w:r>
    </w:p>
    <w:p w:rsidR="0003659A" w:rsidRPr="00C13CF5" w:rsidRDefault="00824DF0" w:rsidP="00180D22">
      <w:pPr>
        <w:pStyle w:val="ListParagraph"/>
        <w:numPr>
          <w:ilvl w:val="0"/>
          <w:numId w:val="32"/>
        </w:numPr>
        <w:rPr>
          <w:rFonts w:ascii="Times New Roman" w:hAnsi="Times New Roman" w:cs="Times New Roman"/>
          <w:sz w:val="28"/>
          <w:szCs w:val="28"/>
          <w:lang w:val="en-CA"/>
        </w:rPr>
      </w:pPr>
      <w:r>
        <w:rPr>
          <w:rFonts w:ascii="Times New Roman" w:hAnsi="Times New Roman" w:cs="Times New Roman"/>
          <w:sz w:val="28"/>
          <w:szCs w:val="28"/>
          <w:lang w:val="en-CA"/>
        </w:rPr>
        <w:lastRenderedPageBreak/>
        <w:t>E.</w:t>
      </w:r>
      <w:r w:rsidR="0003659A" w:rsidRPr="00C13CF5">
        <w:rPr>
          <w:rFonts w:ascii="Times New Roman" w:hAnsi="Times New Roman" w:cs="Times New Roman"/>
          <w:sz w:val="28"/>
          <w:szCs w:val="28"/>
          <w:lang w:val="en-CA"/>
        </w:rPr>
        <w:t xml:space="preserve"> was still on her back;</w:t>
      </w:r>
    </w:p>
    <w:p w:rsidR="0003659A" w:rsidRPr="00C13CF5" w:rsidRDefault="0003659A"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When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asked him if he was done,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got off of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w:t>
      </w:r>
    </w:p>
    <w:p w:rsidR="007F3846"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7F3846" w:rsidRPr="00C13CF5">
        <w:rPr>
          <w:rFonts w:ascii="Times New Roman" w:hAnsi="Times New Roman" w:cs="Times New Roman"/>
          <w:sz w:val="28"/>
          <w:szCs w:val="28"/>
          <w:lang w:val="en-CA"/>
        </w:rPr>
        <w:t xml:space="preserve"> began to </w:t>
      </w:r>
      <w:r w:rsidR="00B65323" w:rsidRPr="00C13CF5">
        <w:rPr>
          <w:rFonts w:ascii="Times New Roman" w:hAnsi="Times New Roman" w:cs="Times New Roman"/>
          <w:sz w:val="28"/>
          <w:szCs w:val="28"/>
          <w:lang w:val="en-CA"/>
        </w:rPr>
        <w:t>make noises and vomit</w:t>
      </w:r>
      <w:r w:rsidR="007F3846" w:rsidRPr="00C13CF5">
        <w:rPr>
          <w:rFonts w:ascii="Times New Roman" w:hAnsi="Times New Roman" w:cs="Times New Roman"/>
          <w:sz w:val="28"/>
          <w:szCs w:val="28"/>
          <w:lang w:val="en-CA"/>
        </w:rPr>
        <w:t>;</w:t>
      </w:r>
    </w:p>
    <w:p w:rsidR="0003659A"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03659A" w:rsidRPr="00C13CF5">
        <w:rPr>
          <w:rFonts w:ascii="Times New Roman" w:hAnsi="Times New Roman" w:cs="Times New Roman"/>
          <w:sz w:val="28"/>
          <w:szCs w:val="28"/>
          <w:lang w:val="en-CA"/>
        </w:rPr>
        <w:t xml:space="preserve"> again tried to rouse </w:t>
      </w:r>
      <w:r w:rsidRPr="00C13CF5">
        <w:rPr>
          <w:rFonts w:ascii="Times New Roman" w:hAnsi="Times New Roman" w:cs="Times New Roman"/>
          <w:sz w:val="28"/>
          <w:szCs w:val="28"/>
          <w:lang w:val="en-CA"/>
        </w:rPr>
        <w:t>E.</w:t>
      </w:r>
      <w:r w:rsidR="0003659A" w:rsidRPr="00C13CF5">
        <w:rPr>
          <w:rFonts w:ascii="Times New Roman" w:hAnsi="Times New Roman" w:cs="Times New Roman"/>
          <w:sz w:val="28"/>
          <w:szCs w:val="28"/>
          <w:lang w:val="en-CA"/>
        </w:rPr>
        <w:t xml:space="preserve"> unsuccessfully by shaking her;</w:t>
      </w:r>
    </w:p>
    <w:p w:rsidR="0003659A" w:rsidRPr="00C13CF5" w:rsidRDefault="00A74C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03659A" w:rsidRPr="00C13CF5">
        <w:rPr>
          <w:rFonts w:ascii="Times New Roman" w:hAnsi="Times New Roman" w:cs="Times New Roman"/>
          <w:sz w:val="28"/>
          <w:szCs w:val="28"/>
          <w:lang w:val="en-CA"/>
        </w:rPr>
        <w:t xml:space="preserve"> asked </w:t>
      </w:r>
      <w:r w:rsidR="002930C2" w:rsidRPr="00C13CF5">
        <w:rPr>
          <w:rFonts w:ascii="Times New Roman" w:hAnsi="Times New Roman" w:cs="Times New Roman"/>
          <w:sz w:val="28"/>
          <w:szCs w:val="28"/>
          <w:lang w:val="en-CA"/>
        </w:rPr>
        <w:t>D.</w:t>
      </w:r>
      <w:r w:rsidR="0003659A" w:rsidRPr="00C13CF5">
        <w:rPr>
          <w:rFonts w:ascii="Times New Roman" w:hAnsi="Times New Roman" w:cs="Times New Roman"/>
          <w:sz w:val="28"/>
          <w:szCs w:val="28"/>
          <w:lang w:val="en-CA"/>
        </w:rPr>
        <w:t xml:space="preserve"> to help him pull up </w:t>
      </w:r>
      <w:r w:rsidR="002930C2" w:rsidRPr="00C13CF5">
        <w:rPr>
          <w:rFonts w:ascii="Times New Roman" w:hAnsi="Times New Roman" w:cs="Times New Roman"/>
          <w:sz w:val="28"/>
          <w:szCs w:val="28"/>
          <w:lang w:val="en-CA"/>
        </w:rPr>
        <w:t>E.</w:t>
      </w:r>
      <w:r w:rsidR="0003659A" w:rsidRPr="00C13CF5">
        <w:rPr>
          <w:rFonts w:ascii="Times New Roman" w:hAnsi="Times New Roman" w:cs="Times New Roman"/>
          <w:sz w:val="28"/>
          <w:szCs w:val="28"/>
          <w:lang w:val="en-CA"/>
        </w:rPr>
        <w:t>’s pants;</w:t>
      </w:r>
    </w:p>
    <w:p w:rsidR="0003659A"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03659A" w:rsidRPr="00C13CF5">
        <w:rPr>
          <w:rFonts w:ascii="Times New Roman" w:hAnsi="Times New Roman" w:cs="Times New Roman"/>
          <w:sz w:val="28"/>
          <w:szCs w:val="28"/>
          <w:lang w:val="en-CA"/>
        </w:rPr>
        <w:t xml:space="preserve"> lifted </w:t>
      </w:r>
      <w:r w:rsidRPr="00C13CF5">
        <w:rPr>
          <w:rFonts w:ascii="Times New Roman" w:hAnsi="Times New Roman" w:cs="Times New Roman"/>
          <w:sz w:val="28"/>
          <w:szCs w:val="28"/>
          <w:lang w:val="en-CA"/>
        </w:rPr>
        <w:t>E.</w:t>
      </w:r>
      <w:r w:rsidR="0003659A" w:rsidRPr="00C13CF5">
        <w:rPr>
          <w:rFonts w:ascii="Times New Roman" w:hAnsi="Times New Roman" w:cs="Times New Roman"/>
          <w:sz w:val="28"/>
          <w:szCs w:val="28"/>
          <w:lang w:val="en-CA"/>
        </w:rPr>
        <w:t xml:space="preserve">’s upper body while </w:t>
      </w:r>
      <w:r w:rsidR="00A74C36" w:rsidRPr="00C13CF5">
        <w:rPr>
          <w:rFonts w:ascii="Times New Roman" w:hAnsi="Times New Roman" w:cs="Times New Roman"/>
          <w:sz w:val="28"/>
          <w:szCs w:val="28"/>
          <w:lang w:val="en-CA"/>
        </w:rPr>
        <w:t>L.</w:t>
      </w:r>
      <w:r w:rsidR="0003659A" w:rsidRPr="00C13CF5">
        <w:rPr>
          <w:rFonts w:ascii="Times New Roman" w:hAnsi="Times New Roman" w:cs="Times New Roman"/>
          <w:sz w:val="28"/>
          <w:szCs w:val="28"/>
          <w:lang w:val="en-CA"/>
        </w:rPr>
        <w:t xml:space="preserve"> pulled up her pants;</w:t>
      </w:r>
    </w:p>
    <w:p w:rsidR="0003659A"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D.</w:t>
      </w:r>
      <w:r w:rsidR="0003659A" w:rsidRPr="00C13CF5">
        <w:rPr>
          <w:rFonts w:ascii="Times New Roman" w:hAnsi="Times New Roman" w:cs="Times New Roman"/>
          <w:sz w:val="28"/>
          <w:szCs w:val="28"/>
          <w:lang w:val="en-CA"/>
        </w:rPr>
        <w:t xml:space="preserve"> did not want to leave </w:t>
      </w:r>
      <w:r w:rsidRPr="00C13CF5">
        <w:rPr>
          <w:rFonts w:ascii="Times New Roman" w:hAnsi="Times New Roman" w:cs="Times New Roman"/>
          <w:sz w:val="28"/>
          <w:szCs w:val="28"/>
          <w:lang w:val="en-CA"/>
        </w:rPr>
        <w:t>E.</w:t>
      </w:r>
      <w:r w:rsidR="0003659A" w:rsidRPr="00C13CF5">
        <w:rPr>
          <w:rFonts w:ascii="Times New Roman" w:hAnsi="Times New Roman" w:cs="Times New Roman"/>
          <w:sz w:val="28"/>
          <w:szCs w:val="28"/>
          <w:lang w:val="en-CA"/>
        </w:rPr>
        <w:t>, because it wa</w:t>
      </w:r>
      <w:r w:rsidR="00047841" w:rsidRPr="00C13CF5">
        <w:rPr>
          <w:rFonts w:ascii="Times New Roman" w:hAnsi="Times New Roman" w:cs="Times New Roman"/>
          <w:sz w:val="28"/>
          <w:szCs w:val="28"/>
          <w:lang w:val="en-CA"/>
        </w:rPr>
        <w:t>s cold and he was worried that animals</w:t>
      </w:r>
      <w:r w:rsidR="0003659A" w:rsidRPr="00C13CF5">
        <w:rPr>
          <w:rFonts w:ascii="Times New Roman" w:hAnsi="Times New Roman" w:cs="Times New Roman"/>
          <w:sz w:val="28"/>
          <w:szCs w:val="28"/>
          <w:lang w:val="en-CA"/>
        </w:rPr>
        <w:t xml:space="preserve"> or people might come by;</w:t>
      </w:r>
    </w:p>
    <w:p w:rsidR="0003659A" w:rsidRPr="00C13CF5" w:rsidRDefault="00A74C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047841" w:rsidRPr="00C13CF5">
        <w:rPr>
          <w:rFonts w:ascii="Times New Roman" w:hAnsi="Times New Roman" w:cs="Times New Roman"/>
          <w:sz w:val="28"/>
          <w:szCs w:val="28"/>
          <w:lang w:val="en-CA"/>
        </w:rPr>
        <w:t xml:space="preserve"> said that she would be okay;</w:t>
      </w:r>
    </w:p>
    <w:p w:rsidR="00B636F5" w:rsidRPr="00C13CF5" w:rsidRDefault="00A74C36"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L.</w:t>
      </w:r>
      <w:r w:rsidR="0003659A" w:rsidRPr="00C13CF5">
        <w:rPr>
          <w:rFonts w:ascii="Times New Roman" w:hAnsi="Times New Roman" w:cs="Times New Roman"/>
          <w:sz w:val="28"/>
          <w:szCs w:val="28"/>
          <w:lang w:val="en-CA"/>
        </w:rPr>
        <w:t xml:space="preserve"> took back his jacket that he had given to </w:t>
      </w:r>
      <w:r w:rsidR="002930C2" w:rsidRPr="00C13CF5">
        <w:rPr>
          <w:rFonts w:ascii="Times New Roman" w:hAnsi="Times New Roman" w:cs="Times New Roman"/>
          <w:sz w:val="28"/>
          <w:szCs w:val="28"/>
          <w:lang w:val="en-CA"/>
        </w:rPr>
        <w:t>E.</w:t>
      </w:r>
      <w:r w:rsidR="0003659A" w:rsidRPr="00C13CF5">
        <w:rPr>
          <w:rFonts w:ascii="Times New Roman" w:hAnsi="Times New Roman" w:cs="Times New Roman"/>
          <w:sz w:val="28"/>
          <w:szCs w:val="28"/>
          <w:lang w:val="en-CA"/>
        </w:rPr>
        <w:t xml:space="preserve"> earlier</w:t>
      </w:r>
      <w:r w:rsidR="00B636F5" w:rsidRPr="00C13CF5">
        <w:rPr>
          <w:rFonts w:ascii="Times New Roman" w:hAnsi="Times New Roman" w:cs="Times New Roman"/>
          <w:sz w:val="28"/>
          <w:szCs w:val="28"/>
          <w:lang w:val="en-CA"/>
        </w:rPr>
        <w:t>.</w:t>
      </w:r>
    </w:p>
    <w:p w:rsidR="00B636F5" w:rsidRPr="00C13CF5" w:rsidRDefault="00B636F5"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Prior to leaving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the two rolled her over on her side after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suggested that they should do so </w:t>
      </w:r>
      <w:r w:rsidR="00622386" w:rsidRPr="00C13CF5">
        <w:rPr>
          <w:rFonts w:ascii="Times New Roman" w:hAnsi="Times New Roman" w:cs="Times New Roman"/>
          <w:sz w:val="28"/>
          <w:szCs w:val="28"/>
          <w:lang w:val="en-CA"/>
        </w:rPr>
        <w:t>to prevent her from choking on her vomit;</w:t>
      </w:r>
    </w:p>
    <w:p w:rsidR="0003659A" w:rsidRPr="00C13CF5" w:rsidRDefault="00B636F5"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The two then proceeded bac</w:t>
      </w:r>
      <w:r w:rsidR="00AA5DD4" w:rsidRPr="00C13CF5">
        <w:rPr>
          <w:rFonts w:ascii="Times New Roman" w:hAnsi="Times New Roman" w:cs="Times New Roman"/>
          <w:sz w:val="28"/>
          <w:szCs w:val="28"/>
          <w:lang w:val="en-CA"/>
        </w:rPr>
        <w:t xml:space="preserve">k to </w:t>
      </w:r>
      <w:r w:rsidR="00A74C36" w:rsidRPr="00C13CF5">
        <w:rPr>
          <w:rFonts w:ascii="Times New Roman" w:hAnsi="Times New Roman" w:cs="Times New Roman"/>
          <w:sz w:val="28"/>
          <w:szCs w:val="28"/>
          <w:lang w:val="en-CA"/>
        </w:rPr>
        <w:t>L.</w:t>
      </w:r>
      <w:r w:rsidR="00AA5DD4" w:rsidRPr="00C13CF5">
        <w:rPr>
          <w:rFonts w:ascii="Times New Roman" w:hAnsi="Times New Roman" w:cs="Times New Roman"/>
          <w:sz w:val="28"/>
          <w:szCs w:val="28"/>
          <w:lang w:val="en-CA"/>
        </w:rPr>
        <w:t>’s grandfather’s place;</w:t>
      </w:r>
    </w:p>
    <w:p w:rsidR="00EB7875" w:rsidRPr="00C13CF5" w:rsidRDefault="002930C2"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E.</w:t>
      </w:r>
      <w:r w:rsidR="00EB7875" w:rsidRPr="00C13CF5">
        <w:rPr>
          <w:rFonts w:ascii="Times New Roman" w:hAnsi="Times New Roman" w:cs="Times New Roman"/>
          <w:sz w:val="28"/>
          <w:szCs w:val="28"/>
          <w:lang w:val="en-CA"/>
        </w:rPr>
        <w:t>, was still alive at the point that she was left at dip;</w:t>
      </w:r>
    </w:p>
    <w:p w:rsidR="00AA5DD4" w:rsidRPr="00C13CF5" w:rsidRDefault="00AA5DD4"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She bled on the stick the police found under her buttocks during the time immediately after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injured her vagina and the time when she was rolled on her side. She continued to bleed on her pants after they were pulled up;</w:t>
      </w:r>
    </w:p>
    <w:p w:rsidR="00EB7875" w:rsidRPr="00C13CF5" w:rsidRDefault="00EB7875"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She was alive when she bled on her pants after they wer</w:t>
      </w:r>
      <w:r w:rsidR="00AA5DD4" w:rsidRPr="00C13CF5">
        <w:rPr>
          <w:rFonts w:ascii="Times New Roman" w:hAnsi="Times New Roman" w:cs="Times New Roman"/>
          <w:sz w:val="28"/>
          <w:szCs w:val="28"/>
          <w:lang w:val="en-CA"/>
        </w:rPr>
        <w:t xml:space="preserve">e pulled up by </w:t>
      </w:r>
      <w:r w:rsidR="00A74C36" w:rsidRPr="00C13CF5">
        <w:rPr>
          <w:rFonts w:ascii="Times New Roman" w:hAnsi="Times New Roman" w:cs="Times New Roman"/>
          <w:sz w:val="28"/>
          <w:szCs w:val="28"/>
          <w:lang w:val="en-CA"/>
        </w:rPr>
        <w:t>L.</w:t>
      </w:r>
      <w:r w:rsidR="00AA5DD4" w:rsidRPr="00C13CF5">
        <w:rPr>
          <w:rFonts w:ascii="Times New Roman" w:hAnsi="Times New Roman" w:cs="Times New Roman"/>
          <w:sz w:val="28"/>
          <w:szCs w:val="28"/>
          <w:lang w:val="en-CA"/>
        </w:rPr>
        <w:t xml:space="preserve"> and </w:t>
      </w:r>
      <w:r w:rsidR="002930C2" w:rsidRPr="00C13CF5">
        <w:rPr>
          <w:rFonts w:ascii="Times New Roman" w:hAnsi="Times New Roman" w:cs="Times New Roman"/>
          <w:sz w:val="28"/>
          <w:szCs w:val="28"/>
          <w:lang w:val="en-CA"/>
        </w:rPr>
        <w:t>D.</w:t>
      </w:r>
      <w:r w:rsidR="00AA5DD4" w:rsidRPr="00C13CF5">
        <w:rPr>
          <w:rFonts w:ascii="Times New Roman" w:hAnsi="Times New Roman" w:cs="Times New Roman"/>
          <w:sz w:val="28"/>
          <w:szCs w:val="28"/>
          <w:lang w:val="en-CA"/>
        </w:rPr>
        <w:t>;</w:t>
      </w:r>
    </w:p>
    <w:p w:rsidR="00B636F5" w:rsidRPr="00C13CF5" w:rsidRDefault="00EB7875" w:rsidP="00180D22">
      <w:pPr>
        <w:pStyle w:val="ListParagraph"/>
        <w:numPr>
          <w:ilvl w:val="0"/>
          <w:numId w:val="32"/>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At some point after </w:t>
      </w:r>
      <w:r w:rsidR="00A74C36" w:rsidRPr="00C13CF5">
        <w:rPr>
          <w:rFonts w:ascii="Times New Roman" w:hAnsi="Times New Roman" w:cs="Times New Roman"/>
          <w:sz w:val="28"/>
          <w:szCs w:val="28"/>
          <w:lang w:val="en-CA"/>
        </w:rPr>
        <w:t>L.</w:t>
      </w:r>
      <w:r w:rsidRPr="00C13CF5">
        <w:rPr>
          <w:rFonts w:ascii="Times New Roman" w:hAnsi="Times New Roman" w:cs="Times New Roman"/>
          <w:sz w:val="28"/>
          <w:szCs w:val="28"/>
          <w:lang w:val="en-CA"/>
        </w:rPr>
        <w:t xml:space="preserve"> and </w:t>
      </w:r>
      <w:r w:rsidR="002930C2" w:rsidRPr="00C13CF5">
        <w:rPr>
          <w:rFonts w:ascii="Times New Roman" w:hAnsi="Times New Roman" w:cs="Times New Roman"/>
          <w:sz w:val="28"/>
          <w:szCs w:val="28"/>
          <w:lang w:val="en-CA"/>
        </w:rPr>
        <w:t>D.</w:t>
      </w:r>
      <w:r w:rsidRPr="00C13CF5">
        <w:rPr>
          <w:rFonts w:ascii="Times New Roman" w:hAnsi="Times New Roman" w:cs="Times New Roman"/>
          <w:sz w:val="28"/>
          <w:szCs w:val="28"/>
          <w:lang w:val="en-CA"/>
        </w:rPr>
        <w:t xml:space="preserve"> left her, </w:t>
      </w:r>
      <w:r w:rsidR="002930C2" w:rsidRPr="00C13CF5">
        <w:rPr>
          <w:rFonts w:ascii="Times New Roman" w:hAnsi="Times New Roman" w:cs="Times New Roman"/>
          <w:sz w:val="28"/>
          <w:szCs w:val="28"/>
          <w:lang w:val="en-CA"/>
        </w:rPr>
        <w:t>E.</w:t>
      </w:r>
      <w:r w:rsidRPr="00C13CF5">
        <w:rPr>
          <w:rFonts w:ascii="Times New Roman" w:hAnsi="Times New Roman" w:cs="Times New Roman"/>
          <w:sz w:val="28"/>
          <w:szCs w:val="28"/>
          <w:lang w:val="en-CA"/>
        </w:rPr>
        <w:t xml:space="preserve"> rol</w:t>
      </w:r>
      <w:r w:rsidR="00DE1D66">
        <w:rPr>
          <w:rFonts w:ascii="Times New Roman" w:hAnsi="Times New Roman" w:cs="Times New Roman"/>
          <w:sz w:val="28"/>
          <w:szCs w:val="28"/>
          <w:lang w:val="en-CA"/>
        </w:rPr>
        <w:t xml:space="preserve">led from her side into a </w:t>
      </w:r>
      <w:r w:rsidR="00AF79C7" w:rsidRPr="00C13CF5">
        <w:rPr>
          <w:rFonts w:ascii="Times New Roman" w:hAnsi="Times New Roman" w:cs="Times New Roman"/>
          <w:sz w:val="28"/>
          <w:szCs w:val="28"/>
          <w:lang w:val="en-CA"/>
        </w:rPr>
        <w:t>face down</w:t>
      </w:r>
      <w:r w:rsidR="00DE1D66">
        <w:rPr>
          <w:rFonts w:ascii="Times New Roman" w:hAnsi="Times New Roman" w:cs="Times New Roman"/>
          <w:sz w:val="28"/>
          <w:szCs w:val="28"/>
          <w:lang w:val="en-CA"/>
        </w:rPr>
        <w:t xml:space="preserve"> position</w:t>
      </w:r>
      <w:r w:rsidRPr="00C13CF5">
        <w:rPr>
          <w:rFonts w:ascii="Times New Roman" w:hAnsi="Times New Roman" w:cs="Times New Roman"/>
          <w:sz w:val="28"/>
          <w:szCs w:val="28"/>
          <w:lang w:val="en-CA"/>
        </w:rPr>
        <w:t>;</w:t>
      </w:r>
      <w:r w:rsidR="00047841" w:rsidRPr="00C13CF5">
        <w:rPr>
          <w:rFonts w:ascii="Times New Roman" w:hAnsi="Times New Roman" w:cs="Times New Roman"/>
          <w:sz w:val="28"/>
          <w:szCs w:val="28"/>
          <w:lang w:val="en-CA"/>
        </w:rPr>
        <w:t xml:space="preserve"> there is no evidence that she was rolled so that she was face down prior to </w:t>
      </w:r>
      <w:r w:rsidR="00A74C36" w:rsidRPr="00C13CF5">
        <w:rPr>
          <w:rFonts w:ascii="Times New Roman" w:hAnsi="Times New Roman" w:cs="Times New Roman"/>
          <w:sz w:val="28"/>
          <w:szCs w:val="28"/>
          <w:lang w:val="en-CA"/>
        </w:rPr>
        <w:t>L.</w:t>
      </w:r>
      <w:r w:rsidR="00047841" w:rsidRPr="00C13CF5">
        <w:rPr>
          <w:rFonts w:ascii="Times New Roman" w:hAnsi="Times New Roman" w:cs="Times New Roman"/>
          <w:sz w:val="28"/>
          <w:szCs w:val="28"/>
          <w:lang w:val="en-CA"/>
        </w:rPr>
        <w:t xml:space="preserve"> and </w:t>
      </w:r>
      <w:r w:rsidR="002930C2" w:rsidRPr="00C13CF5">
        <w:rPr>
          <w:rFonts w:ascii="Times New Roman" w:hAnsi="Times New Roman" w:cs="Times New Roman"/>
          <w:sz w:val="28"/>
          <w:szCs w:val="28"/>
          <w:lang w:val="en-CA"/>
        </w:rPr>
        <w:t>D.</w:t>
      </w:r>
      <w:r w:rsidR="00047841" w:rsidRPr="00C13CF5">
        <w:rPr>
          <w:rFonts w:ascii="Times New Roman" w:hAnsi="Times New Roman" w:cs="Times New Roman"/>
          <w:sz w:val="28"/>
          <w:szCs w:val="28"/>
          <w:lang w:val="en-CA"/>
        </w:rPr>
        <w:t xml:space="preserve"> leaving her. </w:t>
      </w:r>
    </w:p>
    <w:p w:rsidR="00B636F5" w:rsidRPr="00C13CF5" w:rsidRDefault="00CC336A" w:rsidP="00180D22">
      <w:pPr>
        <w:rPr>
          <w:rFonts w:ascii="Times New Roman" w:hAnsi="Times New Roman" w:cs="Times New Roman"/>
          <w:sz w:val="28"/>
          <w:szCs w:val="28"/>
          <w:lang w:val="en-CA"/>
        </w:rPr>
      </w:pPr>
      <w:r>
        <w:rPr>
          <w:rFonts w:ascii="Times New Roman" w:hAnsi="Times New Roman" w:cs="Times New Roman"/>
          <w:sz w:val="28"/>
          <w:szCs w:val="28"/>
          <w:lang w:val="en-CA"/>
        </w:rPr>
        <w:t>[84]</w:t>
      </w:r>
      <w:r w:rsidR="00E515BA" w:rsidRPr="00C13CF5">
        <w:rPr>
          <w:rFonts w:ascii="Times New Roman" w:hAnsi="Times New Roman" w:cs="Times New Roman"/>
          <w:sz w:val="28"/>
          <w:szCs w:val="28"/>
          <w:lang w:val="en-CA"/>
        </w:rPr>
        <w:tab/>
      </w:r>
      <w:r w:rsidR="00B636F5" w:rsidRPr="00C13CF5">
        <w:rPr>
          <w:rFonts w:ascii="Times New Roman" w:hAnsi="Times New Roman" w:cs="Times New Roman"/>
          <w:sz w:val="28"/>
          <w:szCs w:val="28"/>
          <w:lang w:val="en-CA"/>
        </w:rPr>
        <w:t>There are certain other elements that I find have been proven beyond a reasonable dou</w:t>
      </w:r>
      <w:r w:rsidR="00AF79C7" w:rsidRPr="00C13CF5">
        <w:rPr>
          <w:rFonts w:ascii="Times New Roman" w:hAnsi="Times New Roman" w:cs="Times New Roman"/>
          <w:sz w:val="28"/>
          <w:szCs w:val="28"/>
          <w:lang w:val="en-CA"/>
        </w:rPr>
        <w:t>b</w:t>
      </w:r>
      <w:r w:rsidR="00B636F5" w:rsidRPr="00C13CF5">
        <w:rPr>
          <w:rFonts w:ascii="Times New Roman" w:hAnsi="Times New Roman" w:cs="Times New Roman"/>
          <w:sz w:val="28"/>
          <w:szCs w:val="28"/>
          <w:lang w:val="en-CA"/>
        </w:rPr>
        <w:t xml:space="preserve">t. </w:t>
      </w:r>
      <w:r w:rsidR="00047841" w:rsidRPr="00C13CF5">
        <w:rPr>
          <w:rFonts w:ascii="Times New Roman" w:hAnsi="Times New Roman" w:cs="Times New Roman"/>
          <w:sz w:val="28"/>
          <w:szCs w:val="28"/>
          <w:lang w:val="en-CA"/>
        </w:rPr>
        <w:t xml:space="preserve"> </w:t>
      </w:r>
      <w:r w:rsidR="00B636F5" w:rsidRPr="00C13CF5">
        <w:rPr>
          <w:rFonts w:ascii="Times New Roman" w:hAnsi="Times New Roman" w:cs="Times New Roman"/>
          <w:sz w:val="28"/>
          <w:szCs w:val="28"/>
          <w:lang w:val="en-CA"/>
        </w:rPr>
        <w:t xml:space="preserve">I conclude that notwithstanding his denials, </w:t>
      </w:r>
      <w:r w:rsidR="00A74C36" w:rsidRPr="00C13CF5">
        <w:rPr>
          <w:rFonts w:ascii="Times New Roman" w:hAnsi="Times New Roman" w:cs="Times New Roman"/>
          <w:sz w:val="28"/>
          <w:szCs w:val="28"/>
          <w:lang w:val="en-CA"/>
        </w:rPr>
        <w:t>L.</w:t>
      </w:r>
      <w:r w:rsidR="00B636F5" w:rsidRPr="00C13CF5">
        <w:rPr>
          <w:rFonts w:ascii="Times New Roman" w:hAnsi="Times New Roman" w:cs="Times New Roman"/>
          <w:sz w:val="28"/>
          <w:szCs w:val="28"/>
          <w:lang w:val="en-CA"/>
        </w:rPr>
        <w:t xml:space="preserve"> was aware of how babies were made. </w:t>
      </w:r>
      <w:r w:rsidR="00047841" w:rsidRPr="00C13CF5">
        <w:rPr>
          <w:rFonts w:ascii="Times New Roman" w:hAnsi="Times New Roman" w:cs="Times New Roman"/>
          <w:sz w:val="28"/>
          <w:szCs w:val="28"/>
          <w:lang w:val="en-CA"/>
        </w:rPr>
        <w:t xml:space="preserve"> His evidence on the point was inconsistent. </w:t>
      </w:r>
      <w:r w:rsidR="00B636F5" w:rsidRPr="00C13CF5">
        <w:rPr>
          <w:rFonts w:ascii="Times New Roman" w:hAnsi="Times New Roman" w:cs="Times New Roman"/>
          <w:sz w:val="28"/>
          <w:szCs w:val="28"/>
          <w:lang w:val="en-CA"/>
        </w:rPr>
        <w:t xml:space="preserve"> Prior to having sexual intercourse with </w:t>
      </w:r>
      <w:r w:rsidR="002930C2" w:rsidRPr="00C13CF5">
        <w:rPr>
          <w:rFonts w:ascii="Times New Roman" w:hAnsi="Times New Roman" w:cs="Times New Roman"/>
          <w:sz w:val="28"/>
          <w:szCs w:val="28"/>
          <w:lang w:val="en-CA"/>
        </w:rPr>
        <w:t>E.</w:t>
      </w:r>
      <w:r w:rsidR="00B636F5" w:rsidRPr="00C13CF5">
        <w:rPr>
          <w:rFonts w:ascii="Times New Roman" w:hAnsi="Times New Roman" w:cs="Times New Roman"/>
          <w:sz w:val="28"/>
          <w:szCs w:val="28"/>
          <w:lang w:val="en-CA"/>
        </w:rPr>
        <w:t>, he</w:t>
      </w:r>
      <w:r w:rsidR="0063314C">
        <w:rPr>
          <w:rFonts w:ascii="Times New Roman" w:hAnsi="Times New Roman" w:cs="Times New Roman"/>
          <w:sz w:val="28"/>
          <w:szCs w:val="28"/>
          <w:lang w:val="en-CA"/>
        </w:rPr>
        <w:t xml:space="preserve"> put on a condom.  He did so </w:t>
      </w:r>
      <w:r w:rsidR="00047841" w:rsidRPr="00C13CF5">
        <w:rPr>
          <w:rFonts w:ascii="Times New Roman" w:hAnsi="Times New Roman" w:cs="Times New Roman"/>
          <w:sz w:val="28"/>
          <w:szCs w:val="28"/>
          <w:lang w:val="en-CA"/>
        </w:rPr>
        <w:t xml:space="preserve">either in </w:t>
      </w:r>
      <w:r w:rsidR="00B636F5" w:rsidRPr="00C13CF5">
        <w:rPr>
          <w:rFonts w:ascii="Times New Roman" w:hAnsi="Times New Roman" w:cs="Times New Roman"/>
          <w:sz w:val="28"/>
          <w:szCs w:val="28"/>
          <w:lang w:val="en-CA"/>
        </w:rPr>
        <w:t xml:space="preserve">order to prevent her from becoming </w:t>
      </w:r>
      <w:r w:rsidR="00AF79C7" w:rsidRPr="00C13CF5">
        <w:rPr>
          <w:rFonts w:ascii="Times New Roman" w:hAnsi="Times New Roman" w:cs="Times New Roman"/>
          <w:sz w:val="28"/>
          <w:szCs w:val="28"/>
          <w:lang w:val="en-CA"/>
        </w:rPr>
        <w:t>pregnant</w:t>
      </w:r>
      <w:r w:rsidR="00047841" w:rsidRPr="00C13CF5">
        <w:rPr>
          <w:rFonts w:ascii="Times New Roman" w:hAnsi="Times New Roman" w:cs="Times New Roman"/>
          <w:sz w:val="28"/>
          <w:szCs w:val="28"/>
          <w:lang w:val="en-CA"/>
        </w:rPr>
        <w:t xml:space="preserve"> </w:t>
      </w:r>
      <w:r w:rsidR="00AA5DD4" w:rsidRPr="00C13CF5">
        <w:rPr>
          <w:rFonts w:ascii="Times New Roman" w:hAnsi="Times New Roman" w:cs="Times New Roman"/>
          <w:sz w:val="28"/>
          <w:szCs w:val="28"/>
          <w:lang w:val="en-CA"/>
        </w:rPr>
        <w:t>or</w:t>
      </w:r>
      <w:r w:rsidR="00047841" w:rsidRPr="00C13CF5">
        <w:rPr>
          <w:rFonts w:ascii="Times New Roman" w:hAnsi="Times New Roman" w:cs="Times New Roman"/>
          <w:sz w:val="28"/>
          <w:szCs w:val="28"/>
          <w:lang w:val="en-CA"/>
        </w:rPr>
        <w:t xml:space="preserve"> to protect himself against STDs or both</w:t>
      </w:r>
      <w:r w:rsidR="00AF79C7" w:rsidRPr="00C13CF5">
        <w:rPr>
          <w:rFonts w:ascii="Times New Roman" w:hAnsi="Times New Roman" w:cs="Times New Roman"/>
          <w:sz w:val="28"/>
          <w:szCs w:val="28"/>
          <w:lang w:val="en-CA"/>
        </w:rPr>
        <w:t xml:space="preserve">. </w:t>
      </w:r>
      <w:r w:rsidR="00047841" w:rsidRPr="00C13CF5">
        <w:rPr>
          <w:rFonts w:ascii="Times New Roman" w:hAnsi="Times New Roman" w:cs="Times New Roman"/>
          <w:sz w:val="28"/>
          <w:szCs w:val="28"/>
          <w:lang w:val="en-CA"/>
        </w:rPr>
        <w:t xml:space="preserve">Given, that he left his condom at the scene, </w:t>
      </w:r>
      <w:r w:rsidR="00824DF0">
        <w:rPr>
          <w:rFonts w:ascii="Times New Roman" w:hAnsi="Times New Roman" w:cs="Times New Roman"/>
          <w:sz w:val="28"/>
          <w:szCs w:val="28"/>
          <w:lang w:val="en-CA"/>
        </w:rPr>
        <w:t xml:space="preserve">he did not do so in order to eliminate the possibility of DNA or other forensic evidence being left at the scene.  </w:t>
      </w:r>
      <w:r w:rsidR="00047841" w:rsidRPr="00C13CF5">
        <w:rPr>
          <w:rFonts w:ascii="Times New Roman" w:hAnsi="Times New Roman" w:cs="Times New Roman"/>
          <w:sz w:val="28"/>
          <w:szCs w:val="28"/>
          <w:lang w:val="en-CA"/>
        </w:rPr>
        <w:t xml:space="preserve">In either case, he had knowledge of sexual intercourse that went beyond what he was prepared to admit during his testimony.  </w:t>
      </w:r>
      <w:r w:rsidR="00B636F5" w:rsidRPr="00C13CF5">
        <w:rPr>
          <w:rFonts w:ascii="Times New Roman" w:hAnsi="Times New Roman" w:cs="Times New Roman"/>
          <w:sz w:val="28"/>
          <w:szCs w:val="28"/>
          <w:lang w:val="en-CA"/>
        </w:rPr>
        <w:t xml:space="preserve">He also gave </w:t>
      </w:r>
      <w:r w:rsidR="002930C2" w:rsidRPr="00C13CF5">
        <w:rPr>
          <w:rFonts w:ascii="Times New Roman" w:hAnsi="Times New Roman" w:cs="Times New Roman"/>
          <w:sz w:val="28"/>
          <w:szCs w:val="28"/>
          <w:lang w:val="en-CA"/>
        </w:rPr>
        <w:t>D.</w:t>
      </w:r>
      <w:r w:rsidR="00B636F5" w:rsidRPr="00C13CF5">
        <w:rPr>
          <w:rFonts w:ascii="Times New Roman" w:hAnsi="Times New Roman" w:cs="Times New Roman"/>
          <w:sz w:val="28"/>
          <w:szCs w:val="28"/>
          <w:lang w:val="en-CA"/>
        </w:rPr>
        <w:t xml:space="preserve"> a condom before encouraging him to have intercourse with </w:t>
      </w:r>
      <w:r w:rsidR="002930C2" w:rsidRPr="00C13CF5">
        <w:rPr>
          <w:rFonts w:ascii="Times New Roman" w:hAnsi="Times New Roman" w:cs="Times New Roman"/>
          <w:sz w:val="28"/>
          <w:szCs w:val="28"/>
          <w:lang w:val="en-CA"/>
        </w:rPr>
        <w:t>E.</w:t>
      </w:r>
    </w:p>
    <w:p w:rsidR="00B636F5" w:rsidRPr="00C13CF5" w:rsidRDefault="00CC336A" w:rsidP="00180D22">
      <w:pPr>
        <w:rPr>
          <w:rFonts w:ascii="Times New Roman" w:hAnsi="Times New Roman" w:cs="Times New Roman"/>
          <w:sz w:val="28"/>
          <w:szCs w:val="28"/>
          <w:lang w:val="en-CA"/>
        </w:rPr>
      </w:pPr>
      <w:r>
        <w:rPr>
          <w:rFonts w:ascii="Times New Roman" w:hAnsi="Times New Roman" w:cs="Times New Roman"/>
          <w:sz w:val="28"/>
          <w:szCs w:val="28"/>
          <w:lang w:val="en-CA"/>
        </w:rPr>
        <w:lastRenderedPageBreak/>
        <w:t>[85]</w:t>
      </w:r>
      <w:r w:rsidR="00E515BA" w:rsidRPr="00C13CF5">
        <w:rPr>
          <w:rFonts w:ascii="Times New Roman" w:hAnsi="Times New Roman" w:cs="Times New Roman"/>
          <w:sz w:val="28"/>
          <w:szCs w:val="28"/>
          <w:lang w:val="en-CA"/>
        </w:rPr>
        <w:tab/>
      </w:r>
      <w:r w:rsidR="00B636F5" w:rsidRPr="00C13CF5">
        <w:rPr>
          <w:rFonts w:ascii="Times New Roman" w:hAnsi="Times New Roman" w:cs="Times New Roman"/>
          <w:sz w:val="28"/>
          <w:szCs w:val="28"/>
          <w:lang w:val="en-CA"/>
        </w:rPr>
        <w:t>I find that</w:t>
      </w:r>
      <w:r w:rsidR="00047841" w:rsidRPr="00C13CF5">
        <w:rPr>
          <w:rFonts w:ascii="Times New Roman" w:hAnsi="Times New Roman" w:cs="Times New Roman"/>
          <w:sz w:val="28"/>
          <w:szCs w:val="28"/>
          <w:lang w:val="en-CA"/>
        </w:rPr>
        <w:t xml:space="preserve"> given what </w:t>
      </w:r>
      <w:r w:rsidR="00824DF0">
        <w:rPr>
          <w:rFonts w:ascii="Times New Roman" w:hAnsi="Times New Roman" w:cs="Times New Roman"/>
          <w:sz w:val="28"/>
          <w:szCs w:val="28"/>
          <w:lang w:val="en-CA"/>
        </w:rPr>
        <w:t>L.</w:t>
      </w:r>
      <w:r w:rsidR="00047841" w:rsidRPr="00C13CF5">
        <w:rPr>
          <w:rFonts w:ascii="Times New Roman" w:hAnsi="Times New Roman" w:cs="Times New Roman"/>
          <w:sz w:val="28"/>
          <w:szCs w:val="28"/>
          <w:lang w:val="en-CA"/>
        </w:rPr>
        <w:t xml:space="preserve"> said to </w:t>
      </w:r>
      <w:r w:rsidR="002930C2" w:rsidRPr="00C13CF5">
        <w:rPr>
          <w:rFonts w:ascii="Times New Roman" w:hAnsi="Times New Roman" w:cs="Times New Roman"/>
          <w:sz w:val="28"/>
          <w:szCs w:val="28"/>
          <w:lang w:val="en-CA"/>
        </w:rPr>
        <w:t>D.</w:t>
      </w:r>
      <w:r w:rsidR="00047841" w:rsidRPr="00C13CF5">
        <w:rPr>
          <w:rFonts w:ascii="Times New Roman" w:hAnsi="Times New Roman" w:cs="Times New Roman"/>
          <w:sz w:val="28"/>
          <w:szCs w:val="28"/>
          <w:lang w:val="en-CA"/>
        </w:rPr>
        <w:t xml:space="preserve"> about the possibility </w:t>
      </w:r>
      <w:r w:rsidR="00AA5DD4" w:rsidRPr="00C13CF5">
        <w:rPr>
          <w:rFonts w:ascii="Times New Roman" w:hAnsi="Times New Roman" w:cs="Times New Roman"/>
          <w:sz w:val="28"/>
          <w:szCs w:val="28"/>
          <w:lang w:val="en-CA"/>
        </w:rPr>
        <w:t xml:space="preserve">of </w:t>
      </w:r>
      <w:r w:rsidR="002930C2" w:rsidRPr="00C13CF5">
        <w:rPr>
          <w:rFonts w:ascii="Times New Roman" w:hAnsi="Times New Roman" w:cs="Times New Roman"/>
          <w:sz w:val="28"/>
          <w:szCs w:val="28"/>
          <w:lang w:val="en-CA"/>
        </w:rPr>
        <w:t>E.</w:t>
      </w:r>
      <w:r w:rsidR="00AA5DD4" w:rsidRPr="00C13CF5">
        <w:rPr>
          <w:rFonts w:ascii="Times New Roman" w:hAnsi="Times New Roman" w:cs="Times New Roman"/>
          <w:sz w:val="28"/>
          <w:szCs w:val="28"/>
          <w:lang w:val="en-CA"/>
        </w:rPr>
        <w:t xml:space="preserve"> vomiting and given wha</w:t>
      </w:r>
      <w:r w:rsidR="00047841" w:rsidRPr="00C13CF5">
        <w:rPr>
          <w:rFonts w:ascii="Times New Roman" w:hAnsi="Times New Roman" w:cs="Times New Roman"/>
          <w:sz w:val="28"/>
          <w:szCs w:val="28"/>
          <w:lang w:val="en-CA"/>
        </w:rPr>
        <w:t>t he did to prevent her from choking,</w:t>
      </w:r>
      <w:r w:rsidR="00B636F5" w:rsidRPr="00C13CF5">
        <w:rPr>
          <w:rFonts w:ascii="Times New Roman" w:hAnsi="Times New Roman" w:cs="Times New Roman"/>
          <w:sz w:val="28"/>
          <w:szCs w:val="28"/>
          <w:lang w:val="en-CA"/>
        </w:rPr>
        <w:t xml:space="preserve"> </w:t>
      </w:r>
      <w:r w:rsidR="00A74C36" w:rsidRPr="00C13CF5">
        <w:rPr>
          <w:rFonts w:ascii="Times New Roman" w:hAnsi="Times New Roman" w:cs="Times New Roman"/>
          <w:sz w:val="28"/>
          <w:szCs w:val="28"/>
          <w:lang w:val="en-CA"/>
        </w:rPr>
        <w:t>L.</w:t>
      </w:r>
      <w:r w:rsidR="00B636F5" w:rsidRPr="00C13CF5">
        <w:rPr>
          <w:rFonts w:ascii="Times New Roman" w:hAnsi="Times New Roman" w:cs="Times New Roman"/>
          <w:sz w:val="28"/>
          <w:szCs w:val="28"/>
          <w:lang w:val="en-CA"/>
        </w:rPr>
        <w:t xml:space="preserve"> knew that </w:t>
      </w:r>
      <w:r w:rsidR="00EB7875" w:rsidRPr="00C13CF5">
        <w:rPr>
          <w:rFonts w:ascii="Times New Roman" w:hAnsi="Times New Roman" w:cs="Times New Roman"/>
          <w:sz w:val="28"/>
          <w:szCs w:val="28"/>
          <w:lang w:val="en-CA"/>
        </w:rPr>
        <w:t xml:space="preserve">if he left </w:t>
      </w:r>
      <w:r w:rsidR="002930C2" w:rsidRPr="00C13CF5">
        <w:rPr>
          <w:rFonts w:ascii="Times New Roman" w:hAnsi="Times New Roman" w:cs="Times New Roman"/>
          <w:sz w:val="28"/>
          <w:szCs w:val="28"/>
          <w:lang w:val="en-CA"/>
        </w:rPr>
        <w:t>E.</w:t>
      </w:r>
      <w:r w:rsidR="00EB7875" w:rsidRPr="00C13CF5">
        <w:rPr>
          <w:rFonts w:ascii="Times New Roman" w:hAnsi="Times New Roman" w:cs="Times New Roman"/>
          <w:sz w:val="28"/>
          <w:szCs w:val="28"/>
          <w:lang w:val="en-CA"/>
        </w:rPr>
        <w:t xml:space="preserve"> in the state she was in, </w:t>
      </w:r>
      <w:r w:rsidR="00047841" w:rsidRPr="00C13CF5">
        <w:rPr>
          <w:rFonts w:ascii="Times New Roman" w:hAnsi="Times New Roman" w:cs="Times New Roman"/>
          <w:sz w:val="28"/>
          <w:szCs w:val="28"/>
          <w:lang w:val="en-CA"/>
        </w:rPr>
        <w:t xml:space="preserve">there was a risk that </w:t>
      </w:r>
      <w:r w:rsidR="00EB7875" w:rsidRPr="00C13CF5">
        <w:rPr>
          <w:rFonts w:ascii="Times New Roman" w:hAnsi="Times New Roman" w:cs="Times New Roman"/>
          <w:sz w:val="28"/>
          <w:szCs w:val="28"/>
          <w:lang w:val="en-CA"/>
        </w:rPr>
        <w:t>she could choke on her vomi</w:t>
      </w:r>
      <w:r w:rsidR="00D25C41">
        <w:rPr>
          <w:rFonts w:ascii="Times New Roman" w:hAnsi="Times New Roman" w:cs="Times New Roman"/>
          <w:sz w:val="28"/>
          <w:szCs w:val="28"/>
          <w:lang w:val="en-CA"/>
        </w:rPr>
        <w:t>t and suffer bodily harm or die.</w:t>
      </w:r>
    </w:p>
    <w:p w:rsidR="00EB7875" w:rsidRPr="00C13CF5" w:rsidRDefault="00CC336A" w:rsidP="00180D22">
      <w:pPr>
        <w:rPr>
          <w:rFonts w:ascii="Times New Roman" w:hAnsi="Times New Roman" w:cs="Times New Roman"/>
          <w:sz w:val="28"/>
          <w:szCs w:val="28"/>
          <w:lang w:val="en-CA"/>
        </w:rPr>
      </w:pPr>
      <w:r>
        <w:rPr>
          <w:rFonts w:ascii="Times New Roman" w:hAnsi="Times New Roman" w:cs="Times New Roman"/>
          <w:sz w:val="28"/>
          <w:szCs w:val="28"/>
          <w:lang w:val="en-CA"/>
        </w:rPr>
        <w:t>[86]</w:t>
      </w:r>
      <w:r w:rsidR="00E515BA" w:rsidRPr="00C13CF5">
        <w:rPr>
          <w:rFonts w:ascii="Times New Roman" w:hAnsi="Times New Roman" w:cs="Times New Roman"/>
          <w:sz w:val="28"/>
          <w:szCs w:val="28"/>
          <w:lang w:val="en-CA"/>
        </w:rPr>
        <w:tab/>
      </w:r>
      <w:r w:rsidR="00EB7875" w:rsidRPr="00C13CF5">
        <w:rPr>
          <w:rFonts w:ascii="Times New Roman" w:hAnsi="Times New Roman" w:cs="Times New Roman"/>
          <w:sz w:val="28"/>
          <w:szCs w:val="28"/>
          <w:lang w:val="en-CA"/>
        </w:rPr>
        <w:t>I find that he knew she could fall down and injure herself</w:t>
      </w:r>
      <w:r w:rsidR="00AF79C7" w:rsidRPr="00C13CF5">
        <w:rPr>
          <w:rFonts w:ascii="Times New Roman" w:hAnsi="Times New Roman" w:cs="Times New Roman"/>
          <w:sz w:val="28"/>
          <w:szCs w:val="28"/>
          <w:lang w:val="en-CA"/>
        </w:rPr>
        <w:t xml:space="preserve"> if she became too intoxicated</w:t>
      </w:r>
      <w:r w:rsidR="00EB7875" w:rsidRPr="00C13CF5">
        <w:rPr>
          <w:rFonts w:ascii="Times New Roman" w:hAnsi="Times New Roman" w:cs="Times New Roman"/>
          <w:sz w:val="28"/>
          <w:szCs w:val="28"/>
          <w:lang w:val="en-CA"/>
        </w:rPr>
        <w:t xml:space="preserve">.  It is clear that he knew people could stumble if intoxicated. </w:t>
      </w:r>
      <w:r w:rsidR="00BD1EF2" w:rsidRPr="00C13CF5">
        <w:rPr>
          <w:rFonts w:ascii="Times New Roman" w:hAnsi="Times New Roman" w:cs="Times New Roman"/>
          <w:sz w:val="28"/>
          <w:szCs w:val="28"/>
          <w:lang w:val="en-CA"/>
        </w:rPr>
        <w:t xml:space="preserve"> </w:t>
      </w:r>
      <w:r w:rsidR="00EB7875" w:rsidRPr="00C13CF5">
        <w:rPr>
          <w:rFonts w:ascii="Times New Roman" w:hAnsi="Times New Roman" w:cs="Times New Roman"/>
          <w:sz w:val="28"/>
          <w:szCs w:val="28"/>
          <w:lang w:val="en-CA"/>
        </w:rPr>
        <w:t>If they c</w:t>
      </w:r>
      <w:r w:rsidR="00047841" w:rsidRPr="00C13CF5">
        <w:rPr>
          <w:rFonts w:ascii="Times New Roman" w:hAnsi="Times New Roman" w:cs="Times New Roman"/>
          <w:sz w:val="28"/>
          <w:szCs w:val="28"/>
          <w:lang w:val="en-CA"/>
        </w:rPr>
        <w:t>ould stumble,</w:t>
      </w:r>
      <w:r w:rsidR="00EB7875" w:rsidRPr="00C13CF5">
        <w:rPr>
          <w:rFonts w:ascii="Times New Roman" w:hAnsi="Times New Roman" w:cs="Times New Roman"/>
          <w:sz w:val="28"/>
          <w:szCs w:val="28"/>
          <w:lang w:val="en-CA"/>
        </w:rPr>
        <w:t xml:space="preserve"> the</w:t>
      </w:r>
      <w:r w:rsidR="00047841" w:rsidRPr="00C13CF5">
        <w:rPr>
          <w:rFonts w:ascii="Times New Roman" w:hAnsi="Times New Roman" w:cs="Times New Roman"/>
          <w:sz w:val="28"/>
          <w:szCs w:val="28"/>
          <w:lang w:val="en-CA"/>
        </w:rPr>
        <w:t>y</w:t>
      </w:r>
      <w:r w:rsidR="00EB7875" w:rsidRPr="00C13CF5">
        <w:rPr>
          <w:rFonts w:ascii="Times New Roman" w:hAnsi="Times New Roman" w:cs="Times New Roman"/>
          <w:sz w:val="28"/>
          <w:szCs w:val="28"/>
          <w:lang w:val="en-CA"/>
        </w:rPr>
        <w:t xml:space="preserve"> c</w:t>
      </w:r>
      <w:r w:rsidR="00047841" w:rsidRPr="00C13CF5">
        <w:rPr>
          <w:rFonts w:ascii="Times New Roman" w:hAnsi="Times New Roman" w:cs="Times New Roman"/>
          <w:sz w:val="28"/>
          <w:szCs w:val="28"/>
          <w:lang w:val="en-CA"/>
        </w:rPr>
        <w:t>ould</w:t>
      </w:r>
      <w:r w:rsidR="00EB7875" w:rsidRPr="00C13CF5">
        <w:rPr>
          <w:rFonts w:ascii="Times New Roman" w:hAnsi="Times New Roman" w:cs="Times New Roman"/>
          <w:sz w:val="28"/>
          <w:szCs w:val="28"/>
          <w:lang w:val="en-CA"/>
        </w:rPr>
        <w:t xml:space="preserve"> fall. </w:t>
      </w:r>
      <w:r w:rsidR="00047841" w:rsidRPr="00C13CF5">
        <w:rPr>
          <w:rFonts w:ascii="Times New Roman" w:hAnsi="Times New Roman" w:cs="Times New Roman"/>
          <w:sz w:val="28"/>
          <w:szCs w:val="28"/>
          <w:lang w:val="en-CA"/>
        </w:rPr>
        <w:t xml:space="preserve"> </w:t>
      </w:r>
      <w:r w:rsidR="00EB7875" w:rsidRPr="00C13CF5">
        <w:rPr>
          <w:rFonts w:ascii="Times New Roman" w:hAnsi="Times New Roman" w:cs="Times New Roman"/>
          <w:sz w:val="28"/>
          <w:szCs w:val="28"/>
          <w:lang w:val="en-CA"/>
        </w:rPr>
        <w:t xml:space="preserve">If they </w:t>
      </w:r>
      <w:r w:rsidR="00047841" w:rsidRPr="00C13CF5">
        <w:rPr>
          <w:rFonts w:ascii="Times New Roman" w:hAnsi="Times New Roman" w:cs="Times New Roman"/>
          <w:sz w:val="28"/>
          <w:szCs w:val="28"/>
          <w:lang w:val="en-CA"/>
        </w:rPr>
        <w:t>could</w:t>
      </w:r>
      <w:r w:rsidR="00EB7875" w:rsidRPr="00C13CF5">
        <w:rPr>
          <w:rFonts w:ascii="Times New Roman" w:hAnsi="Times New Roman" w:cs="Times New Roman"/>
          <w:sz w:val="28"/>
          <w:szCs w:val="28"/>
          <w:lang w:val="en-CA"/>
        </w:rPr>
        <w:t xml:space="preserve"> fall, it only stands to reason that through doing so, they could suffer an injury and that such an injury might be of a nontrivial nature;</w:t>
      </w:r>
    </w:p>
    <w:p w:rsidR="00AA5DD4" w:rsidRPr="00C13CF5" w:rsidRDefault="00CC336A" w:rsidP="00180D22">
      <w:pPr>
        <w:rPr>
          <w:rFonts w:ascii="Times New Roman" w:hAnsi="Times New Roman" w:cs="Times New Roman"/>
          <w:sz w:val="28"/>
          <w:szCs w:val="28"/>
          <w:lang w:val="en-CA"/>
        </w:rPr>
      </w:pPr>
      <w:r>
        <w:rPr>
          <w:rFonts w:ascii="Times New Roman" w:hAnsi="Times New Roman" w:cs="Times New Roman"/>
          <w:sz w:val="28"/>
          <w:szCs w:val="28"/>
          <w:lang w:val="en-CA"/>
        </w:rPr>
        <w:t>[87]</w:t>
      </w:r>
      <w:r w:rsidR="00073CF3" w:rsidRPr="00C13CF5">
        <w:rPr>
          <w:rFonts w:ascii="Times New Roman" w:hAnsi="Times New Roman" w:cs="Times New Roman"/>
          <w:sz w:val="28"/>
          <w:szCs w:val="28"/>
          <w:lang w:val="en-CA"/>
        </w:rPr>
        <w:tab/>
      </w:r>
      <w:r w:rsidR="00EF4695" w:rsidRPr="00C13CF5">
        <w:rPr>
          <w:rFonts w:ascii="Times New Roman" w:hAnsi="Times New Roman" w:cs="Times New Roman"/>
          <w:sz w:val="28"/>
          <w:szCs w:val="28"/>
          <w:lang w:val="en-CA"/>
        </w:rPr>
        <w:t>I also find that L.</w:t>
      </w:r>
      <w:r w:rsidR="00EB7875" w:rsidRPr="00C13CF5">
        <w:rPr>
          <w:rFonts w:ascii="Times New Roman" w:hAnsi="Times New Roman" w:cs="Times New Roman"/>
          <w:sz w:val="28"/>
          <w:szCs w:val="28"/>
          <w:lang w:val="en-CA"/>
        </w:rPr>
        <w:t xml:space="preserve"> knew full well, that if somebody drank too much, they might be rendered unconscious and unrousable for an extended period of time. </w:t>
      </w:r>
      <w:r w:rsidR="00AF79C7" w:rsidRPr="00C13CF5">
        <w:rPr>
          <w:rFonts w:ascii="Times New Roman" w:hAnsi="Times New Roman" w:cs="Times New Roman"/>
          <w:sz w:val="28"/>
          <w:szCs w:val="28"/>
          <w:lang w:val="en-CA"/>
        </w:rPr>
        <w:t xml:space="preserve"> </w:t>
      </w:r>
      <w:r w:rsidR="00EB7875" w:rsidRPr="00C13CF5">
        <w:rPr>
          <w:rFonts w:ascii="Times New Roman" w:hAnsi="Times New Roman" w:cs="Times New Roman"/>
          <w:sz w:val="28"/>
          <w:szCs w:val="28"/>
          <w:lang w:val="en-CA"/>
        </w:rPr>
        <w:t xml:space="preserve">As I said earlier I find it unbelievable that given the many occasions in his childhood that he saw people who had become unconscious after drinking alcohol, he never tried to rouse any of them and only did so when they had not been drinking. </w:t>
      </w:r>
      <w:r w:rsidR="00AA5DD4" w:rsidRPr="00C13CF5">
        <w:rPr>
          <w:rFonts w:ascii="Times New Roman" w:hAnsi="Times New Roman" w:cs="Times New Roman"/>
          <w:sz w:val="28"/>
          <w:szCs w:val="28"/>
          <w:lang w:val="en-CA"/>
        </w:rPr>
        <w:t xml:space="preserve"> At one point in his </w:t>
      </w:r>
      <w:r w:rsidR="00D25C41">
        <w:rPr>
          <w:rFonts w:ascii="Times New Roman" w:hAnsi="Times New Roman" w:cs="Times New Roman"/>
          <w:sz w:val="28"/>
          <w:szCs w:val="28"/>
          <w:lang w:val="en-CA"/>
        </w:rPr>
        <w:t>evidence</w:t>
      </w:r>
      <w:r w:rsidR="00AA5DD4" w:rsidRPr="00C13CF5">
        <w:rPr>
          <w:rFonts w:ascii="Times New Roman" w:hAnsi="Times New Roman" w:cs="Times New Roman"/>
          <w:sz w:val="28"/>
          <w:szCs w:val="28"/>
          <w:lang w:val="en-CA"/>
        </w:rPr>
        <w:t xml:space="preserve"> he in fact </w:t>
      </w:r>
      <w:r w:rsidR="00D25C41">
        <w:rPr>
          <w:rFonts w:ascii="Times New Roman" w:hAnsi="Times New Roman" w:cs="Times New Roman"/>
          <w:sz w:val="28"/>
          <w:szCs w:val="28"/>
          <w:lang w:val="en-CA"/>
        </w:rPr>
        <w:t>testified to the contrary when he said</w:t>
      </w:r>
      <w:r w:rsidR="00AA5DD4" w:rsidRPr="00C13CF5">
        <w:rPr>
          <w:rFonts w:ascii="Times New Roman" w:hAnsi="Times New Roman" w:cs="Times New Roman"/>
          <w:sz w:val="28"/>
          <w:szCs w:val="28"/>
          <w:lang w:val="en-CA"/>
        </w:rPr>
        <w:t xml:space="preserve"> that it was never a problem for him to wake up his parents after they had fallen asleep from drinking. </w:t>
      </w:r>
    </w:p>
    <w:p w:rsidR="00EB7875" w:rsidRPr="00C13CF5" w:rsidRDefault="00CC336A" w:rsidP="00180D22">
      <w:pPr>
        <w:rPr>
          <w:rFonts w:ascii="Times New Roman" w:hAnsi="Times New Roman" w:cs="Times New Roman"/>
          <w:sz w:val="28"/>
          <w:szCs w:val="28"/>
          <w:lang w:val="en-CA"/>
        </w:rPr>
      </w:pPr>
      <w:r>
        <w:rPr>
          <w:rFonts w:ascii="Times New Roman" w:hAnsi="Times New Roman" w:cs="Times New Roman"/>
          <w:sz w:val="28"/>
          <w:szCs w:val="28"/>
          <w:lang w:val="en-CA"/>
        </w:rPr>
        <w:t>[88]</w:t>
      </w:r>
      <w:r w:rsidR="00047841" w:rsidRPr="00C13CF5">
        <w:rPr>
          <w:rFonts w:ascii="Times New Roman" w:hAnsi="Times New Roman" w:cs="Times New Roman"/>
          <w:sz w:val="28"/>
          <w:szCs w:val="28"/>
          <w:lang w:val="en-CA"/>
        </w:rPr>
        <w:t xml:space="preserve"> </w:t>
      </w:r>
      <w:r w:rsidR="00073CF3" w:rsidRPr="00C13CF5">
        <w:rPr>
          <w:rFonts w:ascii="Times New Roman" w:hAnsi="Times New Roman" w:cs="Times New Roman"/>
          <w:sz w:val="28"/>
          <w:szCs w:val="28"/>
          <w:lang w:val="en-CA"/>
        </w:rPr>
        <w:tab/>
      </w:r>
      <w:r w:rsidR="00D25C41">
        <w:rPr>
          <w:rFonts w:ascii="Times New Roman" w:hAnsi="Times New Roman" w:cs="Times New Roman"/>
          <w:sz w:val="28"/>
          <w:szCs w:val="28"/>
          <w:lang w:val="en-CA"/>
        </w:rPr>
        <w:t>I find that w</w:t>
      </w:r>
      <w:r w:rsidR="00047841" w:rsidRPr="00C13CF5">
        <w:rPr>
          <w:rFonts w:ascii="Times New Roman" w:hAnsi="Times New Roman" w:cs="Times New Roman"/>
          <w:sz w:val="28"/>
          <w:szCs w:val="28"/>
          <w:lang w:val="en-CA"/>
        </w:rPr>
        <w:t xml:space="preserve">hen </w:t>
      </w:r>
      <w:r w:rsidR="00EF4695" w:rsidRPr="00C13CF5">
        <w:rPr>
          <w:rFonts w:ascii="Times New Roman" w:hAnsi="Times New Roman" w:cs="Times New Roman"/>
          <w:sz w:val="28"/>
          <w:szCs w:val="28"/>
          <w:lang w:val="en-CA"/>
        </w:rPr>
        <w:t>L.</w:t>
      </w:r>
      <w:r w:rsidR="00047841" w:rsidRPr="00C13CF5">
        <w:rPr>
          <w:rFonts w:ascii="Times New Roman" w:hAnsi="Times New Roman" w:cs="Times New Roman"/>
          <w:sz w:val="28"/>
          <w:szCs w:val="28"/>
          <w:lang w:val="en-CA"/>
        </w:rPr>
        <w:t xml:space="preserve"> told </w:t>
      </w:r>
      <w:r w:rsidR="002930C2" w:rsidRPr="00C13CF5">
        <w:rPr>
          <w:rFonts w:ascii="Times New Roman" w:hAnsi="Times New Roman" w:cs="Times New Roman"/>
          <w:sz w:val="28"/>
          <w:szCs w:val="28"/>
          <w:lang w:val="en-CA"/>
        </w:rPr>
        <w:t>D.</w:t>
      </w:r>
      <w:r w:rsidR="00047841" w:rsidRPr="00C13CF5">
        <w:rPr>
          <w:rFonts w:ascii="Times New Roman" w:hAnsi="Times New Roman" w:cs="Times New Roman"/>
          <w:sz w:val="28"/>
          <w:szCs w:val="28"/>
          <w:lang w:val="en-CA"/>
        </w:rPr>
        <w:t xml:space="preserve"> “T</w:t>
      </w:r>
      <w:r w:rsidR="00C35466" w:rsidRPr="00C13CF5">
        <w:rPr>
          <w:rFonts w:ascii="Times New Roman" w:hAnsi="Times New Roman" w:cs="Times New Roman"/>
          <w:sz w:val="28"/>
          <w:szCs w:val="28"/>
          <w:lang w:val="en-CA"/>
        </w:rPr>
        <w:t>his is your chance</w:t>
      </w:r>
      <w:r w:rsidR="00047841" w:rsidRPr="00C13CF5">
        <w:rPr>
          <w:rFonts w:ascii="Times New Roman" w:hAnsi="Times New Roman" w:cs="Times New Roman"/>
          <w:sz w:val="28"/>
          <w:szCs w:val="28"/>
          <w:lang w:val="en-CA"/>
        </w:rPr>
        <w:t>.</w:t>
      </w:r>
      <w:proofErr w:type="gramStart"/>
      <w:r w:rsidR="00C35466" w:rsidRPr="00C13CF5">
        <w:rPr>
          <w:rFonts w:ascii="Times New Roman" w:hAnsi="Times New Roman" w:cs="Times New Roman"/>
          <w:sz w:val="28"/>
          <w:szCs w:val="28"/>
          <w:lang w:val="en-CA"/>
        </w:rPr>
        <w:t>”,</w:t>
      </w:r>
      <w:proofErr w:type="gramEnd"/>
      <w:r w:rsidR="00C35466" w:rsidRPr="00C13CF5">
        <w:rPr>
          <w:rFonts w:ascii="Times New Roman" w:hAnsi="Times New Roman" w:cs="Times New Roman"/>
          <w:sz w:val="28"/>
          <w:szCs w:val="28"/>
          <w:lang w:val="en-CA"/>
        </w:rPr>
        <w:t xml:space="preserve"> he knew that </w:t>
      </w:r>
      <w:r w:rsidR="002930C2" w:rsidRPr="00C13CF5">
        <w:rPr>
          <w:rFonts w:ascii="Times New Roman" w:hAnsi="Times New Roman" w:cs="Times New Roman"/>
          <w:sz w:val="28"/>
          <w:szCs w:val="28"/>
          <w:lang w:val="en-CA"/>
        </w:rPr>
        <w:t>E.</w:t>
      </w:r>
      <w:r w:rsidR="00C35466" w:rsidRPr="00C13CF5">
        <w:rPr>
          <w:rFonts w:ascii="Times New Roman" w:hAnsi="Times New Roman" w:cs="Times New Roman"/>
          <w:sz w:val="28"/>
          <w:szCs w:val="28"/>
          <w:lang w:val="en-CA"/>
        </w:rPr>
        <w:t xml:space="preserve"> would not be able to wake up due to her intoxicated state and that he knew that in part from his prior knowledge of the effects of alcohol. </w:t>
      </w:r>
      <w:r w:rsidR="005A6ECF" w:rsidRPr="00C13CF5">
        <w:rPr>
          <w:rFonts w:ascii="Times New Roman" w:hAnsi="Times New Roman" w:cs="Times New Roman"/>
          <w:sz w:val="28"/>
          <w:szCs w:val="28"/>
          <w:lang w:val="en-CA"/>
        </w:rPr>
        <w:t xml:space="preserve"> </w:t>
      </w:r>
      <w:r w:rsidR="00047841" w:rsidRPr="00C13CF5">
        <w:rPr>
          <w:rFonts w:ascii="Times New Roman" w:hAnsi="Times New Roman" w:cs="Times New Roman"/>
          <w:sz w:val="28"/>
          <w:szCs w:val="28"/>
          <w:lang w:val="en-CA"/>
        </w:rPr>
        <w:t xml:space="preserve">I find that his statement to </w:t>
      </w:r>
      <w:r w:rsidR="002930C2" w:rsidRPr="00C13CF5">
        <w:rPr>
          <w:rFonts w:ascii="Times New Roman" w:hAnsi="Times New Roman" w:cs="Times New Roman"/>
          <w:sz w:val="28"/>
          <w:szCs w:val="28"/>
          <w:lang w:val="en-CA"/>
        </w:rPr>
        <w:t>D.</w:t>
      </w:r>
      <w:r w:rsidR="00047841" w:rsidRPr="00C13CF5">
        <w:rPr>
          <w:rFonts w:ascii="Times New Roman" w:hAnsi="Times New Roman" w:cs="Times New Roman"/>
          <w:sz w:val="28"/>
          <w:szCs w:val="28"/>
          <w:lang w:val="en-CA"/>
        </w:rPr>
        <w:t xml:space="preserve">, is strong evidence as to this knowledge. </w:t>
      </w:r>
    </w:p>
    <w:p w:rsidR="00C35466" w:rsidRPr="00C13CF5" w:rsidRDefault="00CC336A" w:rsidP="00180D22">
      <w:pPr>
        <w:rPr>
          <w:rFonts w:ascii="Times New Roman" w:hAnsi="Times New Roman" w:cs="Times New Roman"/>
          <w:sz w:val="28"/>
          <w:szCs w:val="28"/>
          <w:lang w:val="en-CA"/>
        </w:rPr>
      </w:pPr>
      <w:r>
        <w:rPr>
          <w:rFonts w:ascii="Times New Roman" w:hAnsi="Times New Roman" w:cs="Times New Roman"/>
          <w:sz w:val="28"/>
          <w:szCs w:val="28"/>
          <w:lang w:val="en-CA"/>
        </w:rPr>
        <w:t>[89]</w:t>
      </w:r>
      <w:r w:rsidR="00073CF3" w:rsidRPr="00C13CF5">
        <w:rPr>
          <w:rFonts w:ascii="Times New Roman" w:hAnsi="Times New Roman" w:cs="Times New Roman"/>
          <w:sz w:val="28"/>
          <w:szCs w:val="28"/>
          <w:lang w:val="en-CA"/>
        </w:rPr>
        <w:tab/>
      </w:r>
      <w:r w:rsidR="00C35466" w:rsidRPr="00C13CF5">
        <w:rPr>
          <w:rFonts w:ascii="Times New Roman" w:hAnsi="Times New Roman" w:cs="Times New Roman"/>
          <w:sz w:val="28"/>
          <w:szCs w:val="28"/>
          <w:lang w:val="en-CA"/>
        </w:rPr>
        <w:t xml:space="preserve">He also knew that if people drank to the point of unconsciousness and </w:t>
      </w:r>
      <w:r w:rsidR="005A6ECF" w:rsidRPr="00C13CF5">
        <w:rPr>
          <w:rFonts w:ascii="Times New Roman" w:hAnsi="Times New Roman" w:cs="Times New Roman"/>
          <w:sz w:val="28"/>
          <w:szCs w:val="28"/>
          <w:lang w:val="en-CA"/>
        </w:rPr>
        <w:t xml:space="preserve">being </w:t>
      </w:r>
      <w:r w:rsidR="00C35466" w:rsidRPr="00C13CF5">
        <w:rPr>
          <w:rFonts w:ascii="Times New Roman" w:hAnsi="Times New Roman" w:cs="Times New Roman"/>
          <w:sz w:val="28"/>
          <w:szCs w:val="28"/>
          <w:lang w:val="en-CA"/>
        </w:rPr>
        <w:t>unrous</w:t>
      </w:r>
      <w:r w:rsidR="005A6ECF" w:rsidRPr="00C13CF5">
        <w:rPr>
          <w:rFonts w:ascii="Times New Roman" w:hAnsi="Times New Roman" w:cs="Times New Roman"/>
          <w:sz w:val="28"/>
          <w:szCs w:val="28"/>
          <w:lang w:val="en-CA"/>
        </w:rPr>
        <w:t>able</w:t>
      </w:r>
      <w:r w:rsidR="00C35466" w:rsidRPr="00C13CF5">
        <w:rPr>
          <w:rFonts w:ascii="Times New Roman" w:hAnsi="Times New Roman" w:cs="Times New Roman"/>
          <w:sz w:val="28"/>
          <w:szCs w:val="28"/>
          <w:lang w:val="en-CA"/>
        </w:rPr>
        <w:t xml:space="preserve">, they would be vulnerable to suffering bodily harm as a result of what other people or animals might do to them if they were found in such a state. The fact that he took the opportunity to rape </w:t>
      </w:r>
      <w:r w:rsidR="002930C2" w:rsidRPr="00C13CF5">
        <w:rPr>
          <w:rFonts w:ascii="Times New Roman" w:hAnsi="Times New Roman" w:cs="Times New Roman"/>
          <w:sz w:val="28"/>
          <w:szCs w:val="28"/>
          <w:lang w:val="en-CA"/>
        </w:rPr>
        <w:t>E.</w:t>
      </w:r>
      <w:r w:rsidR="00C35466" w:rsidRPr="00C13CF5">
        <w:rPr>
          <w:rFonts w:ascii="Times New Roman" w:hAnsi="Times New Roman" w:cs="Times New Roman"/>
          <w:sz w:val="28"/>
          <w:szCs w:val="28"/>
          <w:lang w:val="en-CA"/>
        </w:rPr>
        <w:t xml:space="preserve"> and encourage</w:t>
      </w:r>
      <w:r w:rsidR="00D25C41">
        <w:rPr>
          <w:rFonts w:ascii="Times New Roman" w:hAnsi="Times New Roman" w:cs="Times New Roman"/>
          <w:sz w:val="28"/>
          <w:szCs w:val="28"/>
          <w:lang w:val="en-CA"/>
        </w:rPr>
        <w:t>d</w:t>
      </w:r>
      <w:r w:rsidR="00C35466" w:rsidRPr="00C13CF5">
        <w:rPr>
          <w:rFonts w:ascii="Times New Roman" w:hAnsi="Times New Roman" w:cs="Times New Roman"/>
          <w:sz w:val="28"/>
          <w:szCs w:val="28"/>
          <w:lang w:val="en-CA"/>
        </w:rPr>
        <w:t xml:space="preserve"> </w:t>
      </w:r>
      <w:r w:rsidR="002930C2" w:rsidRPr="00C13CF5">
        <w:rPr>
          <w:rFonts w:ascii="Times New Roman" w:hAnsi="Times New Roman" w:cs="Times New Roman"/>
          <w:sz w:val="28"/>
          <w:szCs w:val="28"/>
          <w:lang w:val="en-CA"/>
        </w:rPr>
        <w:t>D.</w:t>
      </w:r>
      <w:r w:rsidR="00C35466" w:rsidRPr="00C13CF5">
        <w:rPr>
          <w:rFonts w:ascii="Times New Roman" w:hAnsi="Times New Roman" w:cs="Times New Roman"/>
          <w:sz w:val="28"/>
          <w:szCs w:val="28"/>
          <w:lang w:val="en-CA"/>
        </w:rPr>
        <w:t xml:space="preserve"> to do </w:t>
      </w:r>
      <w:r w:rsidR="00AF79C7" w:rsidRPr="00C13CF5">
        <w:rPr>
          <w:rFonts w:ascii="Times New Roman" w:hAnsi="Times New Roman" w:cs="Times New Roman"/>
          <w:sz w:val="28"/>
          <w:szCs w:val="28"/>
          <w:lang w:val="en-CA"/>
        </w:rPr>
        <w:t>is telling</w:t>
      </w:r>
      <w:r w:rsidR="00C35466" w:rsidRPr="00C13CF5">
        <w:rPr>
          <w:rFonts w:ascii="Times New Roman" w:hAnsi="Times New Roman" w:cs="Times New Roman"/>
          <w:sz w:val="28"/>
          <w:szCs w:val="28"/>
          <w:lang w:val="en-CA"/>
        </w:rPr>
        <w:t>.</w:t>
      </w:r>
    </w:p>
    <w:p w:rsidR="00AF79C7" w:rsidRPr="00C13CF5" w:rsidRDefault="00AF79C7" w:rsidP="00180D22">
      <w:pPr>
        <w:rPr>
          <w:rFonts w:ascii="Times New Roman" w:hAnsi="Times New Roman" w:cs="Times New Roman"/>
          <w:sz w:val="28"/>
          <w:szCs w:val="28"/>
          <w:lang w:val="en-CA"/>
        </w:rPr>
      </w:pPr>
    </w:p>
    <w:p w:rsidR="00AF79C7" w:rsidRPr="00C13CF5" w:rsidRDefault="00AF79C7" w:rsidP="00180D22">
      <w:pPr>
        <w:rPr>
          <w:rFonts w:ascii="Times New Roman" w:hAnsi="Times New Roman" w:cs="Times New Roman"/>
          <w:sz w:val="28"/>
          <w:szCs w:val="28"/>
          <w:lang w:val="en-CA"/>
        </w:rPr>
      </w:pPr>
      <w:r w:rsidRPr="00C13CF5">
        <w:rPr>
          <w:rFonts w:ascii="Times New Roman" w:hAnsi="Times New Roman" w:cs="Times New Roman"/>
          <w:sz w:val="28"/>
          <w:szCs w:val="28"/>
          <w:lang w:val="en-CA"/>
        </w:rPr>
        <w:tab/>
      </w:r>
      <w:r w:rsidR="00073CF3" w:rsidRPr="00C13CF5">
        <w:rPr>
          <w:rFonts w:ascii="Times New Roman" w:hAnsi="Times New Roman" w:cs="Times New Roman"/>
          <w:sz w:val="28"/>
          <w:szCs w:val="28"/>
          <w:lang w:val="en-CA"/>
        </w:rPr>
        <w:tab/>
      </w:r>
      <w:r w:rsidRPr="00C13CF5">
        <w:rPr>
          <w:rFonts w:ascii="Times New Roman" w:hAnsi="Times New Roman" w:cs="Times New Roman"/>
          <w:sz w:val="28"/>
          <w:szCs w:val="28"/>
          <w:lang w:val="en-CA"/>
        </w:rPr>
        <w:t>b)</w:t>
      </w:r>
      <w:r w:rsidRPr="00C13CF5">
        <w:rPr>
          <w:rFonts w:ascii="Times New Roman" w:hAnsi="Times New Roman" w:cs="Times New Roman"/>
          <w:sz w:val="28"/>
          <w:szCs w:val="28"/>
          <w:lang w:val="en-CA"/>
        </w:rPr>
        <w:tab/>
        <w:t>The Law</w:t>
      </w:r>
    </w:p>
    <w:p w:rsidR="00797E70" w:rsidRPr="00C13CF5" w:rsidRDefault="00CC336A" w:rsidP="00180D22">
      <w:pPr>
        <w:rPr>
          <w:rFonts w:ascii="Times New Roman" w:hAnsi="Times New Roman" w:cs="Times New Roman"/>
          <w:sz w:val="28"/>
          <w:szCs w:val="28"/>
          <w:lang w:val="en-CA"/>
        </w:rPr>
      </w:pPr>
      <w:r>
        <w:rPr>
          <w:rFonts w:ascii="Times New Roman" w:hAnsi="Times New Roman" w:cs="Times New Roman"/>
          <w:sz w:val="28"/>
          <w:szCs w:val="28"/>
          <w:lang w:val="en-CA"/>
        </w:rPr>
        <w:t>[90]</w:t>
      </w:r>
      <w:r w:rsidR="00073CF3" w:rsidRPr="00C13CF5">
        <w:rPr>
          <w:rFonts w:ascii="Times New Roman" w:hAnsi="Times New Roman" w:cs="Times New Roman"/>
          <w:sz w:val="28"/>
          <w:szCs w:val="28"/>
          <w:lang w:val="en-CA"/>
        </w:rPr>
        <w:tab/>
      </w:r>
      <w:r w:rsidR="00797E70" w:rsidRPr="00C13CF5">
        <w:rPr>
          <w:rFonts w:ascii="Times New Roman" w:hAnsi="Times New Roman" w:cs="Times New Roman"/>
          <w:sz w:val="28"/>
          <w:szCs w:val="28"/>
          <w:lang w:val="en-CA"/>
        </w:rPr>
        <w:t xml:space="preserve">Earlier in </w:t>
      </w:r>
      <w:r w:rsidR="00AF79C7" w:rsidRPr="00C13CF5">
        <w:rPr>
          <w:rFonts w:ascii="Times New Roman" w:hAnsi="Times New Roman" w:cs="Times New Roman"/>
          <w:sz w:val="28"/>
          <w:szCs w:val="28"/>
          <w:lang w:val="en-CA"/>
        </w:rPr>
        <w:t>this case I rendered a written decision</w:t>
      </w:r>
      <w:r w:rsidR="00D55BB8" w:rsidRPr="00C13CF5">
        <w:rPr>
          <w:rFonts w:ascii="Times New Roman" w:hAnsi="Times New Roman" w:cs="Times New Roman"/>
          <w:sz w:val="28"/>
          <w:szCs w:val="28"/>
          <w:lang w:val="en-CA"/>
        </w:rPr>
        <w:t xml:space="preserve"> refusing d</w:t>
      </w:r>
      <w:r w:rsidR="00797E70" w:rsidRPr="00C13CF5">
        <w:rPr>
          <w:rFonts w:ascii="Times New Roman" w:hAnsi="Times New Roman" w:cs="Times New Roman"/>
          <w:sz w:val="28"/>
          <w:szCs w:val="28"/>
          <w:lang w:val="en-CA"/>
        </w:rPr>
        <w:t xml:space="preserve">efence counsel’s application for a directed verdict on the within count of manslaughter. </w:t>
      </w:r>
      <w:r w:rsidR="00AF79C7" w:rsidRPr="00C13CF5">
        <w:rPr>
          <w:rFonts w:ascii="Times New Roman" w:hAnsi="Times New Roman" w:cs="Times New Roman"/>
          <w:sz w:val="28"/>
          <w:szCs w:val="28"/>
          <w:lang w:val="en-CA"/>
        </w:rPr>
        <w:t xml:space="preserve"> </w:t>
      </w:r>
      <w:r w:rsidR="00797E70" w:rsidRPr="00C13CF5">
        <w:rPr>
          <w:rFonts w:ascii="Times New Roman" w:hAnsi="Times New Roman" w:cs="Times New Roman"/>
          <w:sz w:val="28"/>
          <w:szCs w:val="28"/>
          <w:lang w:val="en-CA"/>
        </w:rPr>
        <w:t xml:space="preserve">In that case, I referred </w:t>
      </w:r>
      <w:r w:rsidR="00AA5DD4" w:rsidRPr="00C13CF5">
        <w:rPr>
          <w:rFonts w:ascii="Times New Roman" w:hAnsi="Times New Roman" w:cs="Times New Roman"/>
          <w:sz w:val="28"/>
          <w:szCs w:val="28"/>
          <w:lang w:val="en-CA"/>
        </w:rPr>
        <w:t xml:space="preserve">among other things, </w:t>
      </w:r>
      <w:r w:rsidR="00797E70" w:rsidRPr="00C13CF5">
        <w:rPr>
          <w:rFonts w:ascii="Times New Roman" w:hAnsi="Times New Roman" w:cs="Times New Roman"/>
          <w:sz w:val="28"/>
          <w:szCs w:val="28"/>
          <w:lang w:val="en-CA"/>
        </w:rPr>
        <w:t xml:space="preserve">to the necessary elements of the offence of manslaughter through an unlawful act and manslaughter through criminal </w:t>
      </w:r>
      <w:r w:rsidR="00797E70" w:rsidRPr="00C13CF5">
        <w:rPr>
          <w:rFonts w:ascii="Times New Roman" w:hAnsi="Times New Roman" w:cs="Times New Roman"/>
          <w:sz w:val="28"/>
          <w:szCs w:val="28"/>
          <w:lang w:val="en-CA"/>
        </w:rPr>
        <w:lastRenderedPageBreak/>
        <w:t>negligent.  I find it unnecessary to repeat</w:t>
      </w:r>
      <w:r w:rsidR="00D25C41">
        <w:rPr>
          <w:rFonts w:ascii="Times New Roman" w:hAnsi="Times New Roman" w:cs="Times New Roman"/>
          <w:sz w:val="28"/>
          <w:szCs w:val="28"/>
          <w:lang w:val="en-CA"/>
        </w:rPr>
        <w:t xml:space="preserve"> in detail</w:t>
      </w:r>
      <w:r w:rsidR="00797E70" w:rsidRPr="00C13CF5">
        <w:rPr>
          <w:rFonts w:ascii="Times New Roman" w:hAnsi="Times New Roman" w:cs="Times New Roman"/>
          <w:sz w:val="28"/>
          <w:szCs w:val="28"/>
          <w:lang w:val="en-CA"/>
        </w:rPr>
        <w:t xml:space="preserve"> what I have already stated concerning those elements. </w:t>
      </w:r>
    </w:p>
    <w:p w:rsidR="00125677" w:rsidRPr="00C13CF5" w:rsidRDefault="00125677" w:rsidP="00180D22">
      <w:pPr>
        <w:rPr>
          <w:rFonts w:ascii="Times New Roman" w:hAnsi="Times New Roman" w:cs="Times New Roman"/>
          <w:sz w:val="28"/>
          <w:szCs w:val="28"/>
          <w:lang w:val="en-CA"/>
        </w:rPr>
      </w:pPr>
      <w:r w:rsidRPr="00C13CF5">
        <w:rPr>
          <w:rFonts w:ascii="Times New Roman" w:hAnsi="Times New Roman" w:cs="Times New Roman"/>
          <w:sz w:val="28"/>
          <w:szCs w:val="28"/>
          <w:lang w:val="en-CA"/>
        </w:rPr>
        <w:tab/>
      </w:r>
      <w:r w:rsidRPr="00C13CF5">
        <w:rPr>
          <w:rFonts w:ascii="Times New Roman" w:hAnsi="Times New Roman" w:cs="Times New Roman"/>
          <w:sz w:val="28"/>
          <w:szCs w:val="28"/>
          <w:lang w:val="en-CA"/>
        </w:rPr>
        <w:tab/>
      </w:r>
      <w:r w:rsidR="00027C2C" w:rsidRPr="00C13CF5">
        <w:rPr>
          <w:rFonts w:ascii="Times New Roman" w:hAnsi="Times New Roman" w:cs="Times New Roman"/>
          <w:sz w:val="28"/>
          <w:szCs w:val="28"/>
          <w:lang w:val="en-CA"/>
        </w:rPr>
        <w:tab/>
      </w:r>
      <w:proofErr w:type="spellStart"/>
      <w:r w:rsidRPr="00C13CF5">
        <w:rPr>
          <w:rFonts w:ascii="Times New Roman" w:hAnsi="Times New Roman" w:cs="Times New Roman"/>
          <w:sz w:val="28"/>
          <w:szCs w:val="28"/>
          <w:lang w:val="en-CA"/>
        </w:rPr>
        <w:t>i</w:t>
      </w:r>
      <w:proofErr w:type="spellEnd"/>
      <w:r w:rsidRPr="00C13CF5">
        <w:rPr>
          <w:rFonts w:ascii="Times New Roman" w:hAnsi="Times New Roman" w:cs="Times New Roman"/>
          <w:sz w:val="28"/>
          <w:szCs w:val="28"/>
          <w:lang w:val="en-CA"/>
        </w:rPr>
        <w:t>)</w:t>
      </w:r>
      <w:r w:rsidRPr="00C13CF5">
        <w:rPr>
          <w:rFonts w:ascii="Times New Roman" w:hAnsi="Times New Roman" w:cs="Times New Roman"/>
          <w:sz w:val="28"/>
          <w:szCs w:val="28"/>
          <w:lang w:val="en-CA"/>
        </w:rPr>
        <w:tab/>
        <w:t>Unlawful Act Manslaughter</w:t>
      </w:r>
    </w:p>
    <w:p w:rsidR="00797E70" w:rsidRPr="00C13CF5" w:rsidRDefault="00CC336A" w:rsidP="00180D22">
      <w:pPr>
        <w:rPr>
          <w:rFonts w:ascii="Times New Roman" w:hAnsi="Times New Roman" w:cs="Times New Roman"/>
          <w:sz w:val="28"/>
          <w:szCs w:val="28"/>
          <w:lang w:val="en-CA"/>
        </w:rPr>
      </w:pPr>
      <w:r>
        <w:rPr>
          <w:rFonts w:ascii="Times New Roman" w:hAnsi="Times New Roman" w:cs="Times New Roman"/>
          <w:sz w:val="28"/>
          <w:szCs w:val="28"/>
          <w:lang w:val="en-CA"/>
        </w:rPr>
        <w:t>[91]</w:t>
      </w:r>
      <w:r w:rsidR="0036307A" w:rsidRPr="00C13CF5">
        <w:rPr>
          <w:rFonts w:ascii="Times New Roman" w:hAnsi="Times New Roman" w:cs="Times New Roman"/>
          <w:sz w:val="28"/>
          <w:szCs w:val="28"/>
          <w:lang w:val="en-CA"/>
        </w:rPr>
        <w:tab/>
      </w:r>
      <w:r w:rsidR="00797E70" w:rsidRPr="00C13CF5">
        <w:rPr>
          <w:rFonts w:ascii="Times New Roman" w:hAnsi="Times New Roman" w:cs="Times New Roman"/>
          <w:sz w:val="28"/>
          <w:szCs w:val="28"/>
          <w:lang w:val="en-CA"/>
        </w:rPr>
        <w:t xml:space="preserve"> </w:t>
      </w:r>
      <w:r w:rsidR="0076696E">
        <w:rPr>
          <w:rFonts w:ascii="Times New Roman" w:hAnsi="Times New Roman" w:cs="Times New Roman"/>
          <w:sz w:val="28"/>
          <w:szCs w:val="28"/>
          <w:lang w:val="en-CA"/>
        </w:rPr>
        <w:t>The</w:t>
      </w:r>
      <w:r w:rsidR="00797E70" w:rsidRPr="00C13CF5">
        <w:rPr>
          <w:rFonts w:ascii="Times New Roman" w:hAnsi="Times New Roman" w:cs="Times New Roman"/>
          <w:sz w:val="28"/>
          <w:szCs w:val="28"/>
          <w:lang w:val="en-CA"/>
        </w:rPr>
        <w:t xml:space="preserve"> elements of unlawful act manslaughter in cases w</w:t>
      </w:r>
      <w:r w:rsidR="00AA5DD4" w:rsidRPr="00C13CF5">
        <w:rPr>
          <w:rFonts w:ascii="Times New Roman" w:hAnsi="Times New Roman" w:cs="Times New Roman"/>
          <w:sz w:val="28"/>
          <w:szCs w:val="28"/>
          <w:lang w:val="en-CA"/>
        </w:rPr>
        <w:t>here the predicate offence is a</w:t>
      </w:r>
      <w:r w:rsidR="00797E70" w:rsidRPr="00C13CF5">
        <w:rPr>
          <w:rFonts w:ascii="Times New Roman" w:hAnsi="Times New Roman" w:cs="Times New Roman"/>
          <w:sz w:val="28"/>
          <w:szCs w:val="28"/>
          <w:lang w:val="en-CA"/>
        </w:rPr>
        <w:t xml:space="preserve"> provincial/territorial offence of </w:t>
      </w:r>
      <w:r w:rsidR="00797E70" w:rsidRPr="00C13CF5">
        <w:rPr>
          <w:rFonts w:ascii="Times New Roman" w:hAnsi="Times New Roman" w:cs="Times New Roman"/>
          <w:i/>
          <w:sz w:val="28"/>
          <w:szCs w:val="28"/>
          <w:lang w:val="en-CA"/>
        </w:rPr>
        <w:t>strict liability</w:t>
      </w:r>
      <w:r w:rsidR="00797E70" w:rsidRPr="00C13CF5">
        <w:rPr>
          <w:rFonts w:ascii="Times New Roman" w:hAnsi="Times New Roman" w:cs="Times New Roman"/>
          <w:sz w:val="28"/>
          <w:szCs w:val="28"/>
          <w:lang w:val="en-CA"/>
        </w:rPr>
        <w:t xml:space="preserve"> are:</w:t>
      </w:r>
    </w:p>
    <w:p w:rsidR="00797E70" w:rsidRPr="00C13CF5" w:rsidRDefault="00797E70" w:rsidP="00180D22">
      <w:pPr>
        <w:pStyle w:val="ListParagraph"/>
        <w:numPr>
          <w:ilvl w:val="0"/>
          <w:numId w:val="34"/>
        </w:numPr>
        <w:rPr>
          <w:rFonts w:ascii="Times New Roman" w:hAnsi="Times New Roman" w:cs="Times New Roman"/>
          <w:sz w:val="28"/>
          <w:szCs w:val="28"/>
          <w:lang w:val="en-CA"/>
        </w:rPr>
      </w:pPr>
      <w:r w:rsidRPr="00C13CF5">
        <w:rPr>
          <w:rFonts w:ascii="Times New Roman" w:hAnsi="Times New Roman" w:cs="Times New Roman"/>
          <w:sz w:val="28"/>
          <w:szCs w:val="28"/>
          <w:lang w:val="en-CA"/>
        </w:rPr>
        <w:t>Actus Reus</w:t>
      </w:r>
    </w:p>
    <w:p w:rsidR="00797E70" w:rsidRPr="00C13CF5" w:rsidRDefault="00797E70" w:rsidP="00180D22">
      <w:pPr>
        <w:pStyle w:val="ListParagraph"/>
        <w:numPr>
          <w:ilvl w:val="0"/>
          <w:numId w:val="35"/>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that the accused commit </w:t>
      </w:r>
      <w:r w:rsidR="00B46F08" w:rsidRPr="00C13CF5">
        <w:rPr>
          <w:rFonts w:ascii="Times New Roman" w:hAnsi="Times New Roman" w:cs="Times New Roman"/>
          <w:sz w:val="28"/>
          <w:szCs w:val="28"/>
          <w:lang w:val="en-CA"/>
        </w:rPr>
        <w:t xml:space="preserve">an unlawful act </w:t>
      </w:r>
      <w:r w:rsidR="00AF79C7" w:rsidRPr="00C13CF5">
        <w:rPr>
          <w:rFonts w:ascii="Times New Roman" w:hAnsi="Times New Roman" w:cs="Times New Roman"/>
          <w:sz w:val="28"/>
          <w:szCs w:val="28"/>
          <w:lang w:val="en-CA"/>
        </w:rPr>
        <w:t>pursuant</w:t>
      </w:r>
      <w:r w:rsidR="00B46F08" w:rsidRPr="00C13CF5">
        <w:rPr>
          <w:rFonts w:ascii="Times New Roman" w:hAnsi="Times New Roman" w:cs="Times New Roman"/>
          <w:sz w:val="28"/>
          <w:szCs w:val="28"/>
          <w:lang w:val="en-CA"/>
        </w:rPr>
        <w:t xml:space="preserve"> to a federal or provincial territorial court statute </w:t>
      </w:r>
      <w:r w:rsidRPr="00C13CF5">
        <w:rPr>
          <w:rFonts w:ascii="Times New Roman" w:hAnsi="Times New Roman" w:cs="Times New Roman"/>
          <w:sz w:val="28"/>
          <w:szCs w:val="28"/>
          <w:lang w:val="en-CA"/>
        </w:rPr>
        <w:t>;</w:t>
      </w:r>
    </w:p>
    <w:p w:rsidR="00B46F08" w:rsidRPr="00C13CF5" w:rsidRDefault="00B46F08" w:rsidP="00180D22">
      <w:pPr>
        <w:pStyle w:val="ListParagraph"/>
        <w:numPr>
          <w:ilvl w:val="0"/>
          <w:numId w:val="35"/>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which is objectively dangerous; and </w:t>
      </w:r>
    </w:p>
    <w:p w:rsidR="00797E70" w:rsidRPr="00C13CF5" w:rsidRDefault="00B46F08" w:rsidP="00180D22">
      <w:pPr>
        <w:pStyle w:val="ListParagraph"/>
        <w:numPr>
          <w:ilvl w:val="0"/>
          <w:numId w:val="35"/>
        </w:numPr>
        <w:rPr>
          <w:rFonts w:ascii="Times New Roman" w:hAnsi="Times New Roman" w:cs="Times New Roman"/>
          <w:sz w:val="28"/>
          <w:szCs w:val="28"/>
          <w:lang w:val="en-CA"/>
        </w:rPr>
      </w:pPr>
      <w:proofErr w:type="gramStart"/>
      <w:r w:rsidRPr="00C13CF5">
        <w:rPr>
          <w:rFonts w:ascii="Times New Roman" w:hAnsi="Times New Roman" w:cs="Times New Roman"/>
          <w:sz w:val="28"/>
          <w:szCs w:val="28"/>
          <w:lang w:val="en-CA"/>
        </w:rPr>
        <w:t>which</w:t>
      </w:r>
      <w:proofErr w:type="gramEnd"/>
      <w:r w:rsidRPr="00C13CF5">
        <w:rPr>
          <w:rFonts w:ascii="Times New Roman" w:hAnsi="Times New Roman" w:cs="Times New Roman"/>
          <w:sz w:val="28"/>
          <w:szCs w:val="28"/>
          <w:lang w:val="en-CA"/>
        </w:rPr>
        <w:t xml:space="preserve"> causes the death of the deceased.</w:t>
      </w:r>
    </w:p>
    <w:p w:rsidR="00B46F08" w:rsidRPr="00C13CF5" w:rsidRDefault="00B46F08" w:rsidP="00180D22">
      <w:pPr>
        <w:pStyle w:val="ListParagraph"/>
        <w:ind w:left="1080"/>
        <w:rPr>
          <w:rFonts w:ascii="Times New Roman" w:hAnsi="Times New Roman" w:cs="Times New Roman"/>
          <w:sz w:val="28"/>
          <w:szCs w:val="28"/>
          <w:lang w:val="en-CA"/>
        </w:rPr>
      </w:pPr>
    </w:p>
    <w:p w:rsidR="00B46F08" w:rsidRPr="00C13CF5" w:rsidRDefault="00B46F08" w:rsidP="00180D22">
      <w:pPr>
        <w:pStyle w:val="ListParagraph"/>
        <w:numPr>
          <w:ilvl w:val="0"/>
          <w:numId w:val="34"/>
        </w:numPr>
        <w:rPr>
          <w:rFonts w:ascii="Times New Roman" w:hAnsi="Times New Roman" w:cs="Times New Roman"/>
          <w:sz w:val="28"/>
          <w:szCs w:val="28"/>
          <w:lang w:val="en-CA"/>
        </w:rPr>
      </w:pPr>
      <w:r w:rsidRPr="00C13CF5">
        <w:rPr>
          <w:rFonts w:ascii="Times New Roman" w:hAnsi="Times New Roman" w:cs="Times New Roman"/>
          <w:sz w:val="28"/>
          <w:szCs w:val="28"/>
          <w:lang w:val="en-CA"/>
        </w:rPr>
        <w:t>Mens Rea</w:t>
      </w:r>
    </w:p>
    <w:p w:rsidR="00B46F08" w:rsidRPr="00C13CF5" w:rsidRDefault="00B46F08" w:rsidP="00180D22">
      <w:pPr>
        <w:pStyle w:val="ListParagraph"/>
        <w:numPr>
          <w:ilvl w:val="0"/>
          <w:numId w:val="36"/>
        </w:numPr>
        <w:rPr>
          <w:rFonts w:ascii="Times New Roman" w:hAnsi="Times New Roman" w:cs="Times New Roman"/>
          <w:sz w:val="28"/>
          <w:szCs w:val="28"/>
          <w:lang w:val="en-CA"/>
        </w:rPr>
      </w:pPr>
      <w:r w:rsidRPr="00C13CF5">
        <w:rPr>
          <w:rFonts w:ascii="Times New Roman" w:hAnsi="Times New Roman" w:cs="Times New Roman"/>
          <w:sz w:val="28"/>
          <w:szCs w:val="28"/>
          <w:lang w:val="en-CA"/>
        </w:rPr>
        <w:t>that there be a marked departure from the standard of a reasonable person; and</w:t>
      </w:r>
    </w:p>
    <w:p w:rsidR="00B46F08" w:rsidRPr="00C13CF5" w:rsidRDefault="00B46F08" w:rsidP="00180D22">
      <w:pPr>
        <w:pStyle w:val="ListParagraph"/>
        <w:numPr>
          <w:ilvl w:val="0"/>
          <w:numId w:val="36"/>
        </w:numPr>
        <w:rPr>
          <w:rFonts w:ascii="Times New Roman" w:hAnsi="Times New Roman" w:cs="Times New Roman"/>
          <w:sz w:val="28"/>
          <w:szCs w:val="28"/>
          <w:lang w:val="en-CA"/>
        </w:rPr>
      </w:pPr>
      <w:proofErr w:type="gramStart"/>
      <w:r w:rsidRPr="00C13CF5">
        <w:rPr>
          <w:rFonts w:ascii="Times New Roman" w:hAnsi="Times New Roman" w:cs="Times New Roman"/>
          <w:sz w:val="28"/>
          <w:szCs w:val="28"/>
          <w:lang w:val="en-CA"/>
        </w:rPr>
        <w:t>a</w:t>
      </w:r>
      <w:proofErr w:type="gramEnd"/>
      <w:r w:rsidRPr="00C13CF5">
        <w:rPr>
          <w:rFonts w:ascii="Times New Roman" w:hAnsi="Times New Roman" w:cs="Times New Roman"/>
          <w:sz w:val="28"/>
          <w:szCs w:val="28"/>
          <w:lang w:val="en-CA"/>
        </w:rPr>
        <w:t xml:space="preserve"> reasonable person would have foreseen that a risk of bodily harm that is more than transitory or trifling would result from the unlawful act in question.</w:t>
      </w:r>
    </w:p>
    <w:p w:rsidR="00B46F08" w:rsidRPr="00C13CF5" w:rsidRDefault="00B46F08" w:rsidP="00180D22">
      <w:pPr>
        <w:pStyle w:val="ListParagraph"/>
        <w:ind w:left="1080"/>
        <w:rPr>
          <w:rFonts w:ascii="Times New Roman" w:hAnsi="Times New Roman" w:cs="Times New Roman"/>
          <w:sz w:val="28"/>
          <w:szCs w:val="28"/>
          <w:lang w:val="en-CA"/>
        </w:rPr>
      </w:pPr>
    </w:p>
    <w:p w:rsidR="00D25C41" w:rsidRDefault="00D25C41" w:rsidP="00FE2E62">
      <w:pPr>
        <w:pStyle w:val="ListParagraph"/>
        <w:numPr>
          <w:ilvl w:val="0"/>
          <w:numId w:val="34"/>
        </w:numPr>
        <w:rPr>
          <w:rFonts w:ascii="Times New Roman" w:hAnsi="Times New Roman" w:cs="Times New Roman"/>
          <w:sz w:val="28"/>
          <w:szCs w:val="28"/>
          <w:lang w:val="en-CA"/>
        </w:rPr>
      </w:pPr>
      <w:r>
        <w:rPr>
          <w:rFonts w:ascii="Times New Roman" w:hAnsi="Times New Roman" w:cs="Times New Roman"/>
          <w:sz w:val="28"/>
          <w:szCs w:val="28"/>
          <w:lang w:val="en-CA"/>
        </w:rPr>
        <w:t>Capacity</w:t>
      </w:r>
    </w:p>
    <w:p w:rsidR="00095F58" w:rsidRPr="00C13CF5" w:rsidRDefault="00B46F08" w:rsidP="00D25C41">
      <w:pPr>
        <w:pStyle w:val="ListParagraph"/>
        <w:ind w:left="1080"/>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If both </w:t>
      </w:r>
      <w:r w:rsidRPr="00C13CF5">
        <w:rPr>
          <w:rFonts w:ascii="Times New Roman" w:hAnsi="Times New Roman" w:cs="Times New Roman"/>
          <w:i/>
          <w:sz w:val="28"/>
          <w:szCs w:val="28"/>
          <w:lang w:val="en-CA"/>
        </w:rPr>
        <w:t>actus reus</w:t>
      </w:r>
      <w:r w:rsidRPr="00C13CF5">
        <w:rPr>
          <w:rFonts w:ascii="Times New Roman" w:hAnsi="Times New Roman" w:cs="Times New Roman"/>
          <w:sz w:val="28"/>
          <w:szCs w:val="28"/>
          <w:lang w:val="en-CA"/>
        </w:rPr>
        <w:t xml:space="preserve"> and </w:t>
      </w:r>
      <w:r w:rsidRPr="00C13CF5">
        <w:rPr>
          <w:rFonts w:ascii="Times New Roman" w:hAnsi="Times New Roman" w:cs="Times New Roman"/>
          <w:i/>
          <w:sz w:val="28"/>
          <w:szCs w:val="28"/>
          <w:lang w:val="en-CA"/>
        </w:rPr>
        <w:t>mens rea</w:t>
      </w:r>
      <w:r w:rsidRPr="00C13CF5">
        <w:rPr>
          <w:rFonts w:ascii="Times New Roman" w:hAnsi="Times New Roman" w:cs="Times New Roman"/>
          <w:sz w:val="28"/>
          <w:szCs w:val="28"/>
          <w:lang w:val="en-CA"/>
        </w:rPr>
        <w:t xml:space="preserve"> are found to have been proved beyond a reasona</w:t>
      </w:r>
      <w:r w:rsidR="005C21C1" w:rsidRPr="00C13CF5">
        <w:rPr>
          <w:rFonts w:ascii="Times New Roman" w:hAnsi="Times New Roman" w:cs="Times New Roman"/>
          <w:sz w:val="28"/>
          <w:szCs w:val="28"/>
          <w:lang w:val="en-CA"/>
        </w:rPr>
        <w:t>ble</w:t>
      </w:r>
      <w:r w:rsidRPr="00C13CF5">
        <w:rPr>
          <w:rFonts w:ascii="Times New Roman" w:hAnsi="Times New Roman" w:cs="Times New Roman"/>
          <w:sz w:val="28"/>
          <w:szCs w:val="28"/>
          <w:lang w:val="en-CA"/>
        </w:rPr>
        <w:t xml:space="preserve"> doubt the court must then determine whether or not there exists evidence concerning the accused’s personal characteristics that gives rise to a reasonable doubt that he had the capacity of appreciating the risk flowing from the unlawful act he committed.</w:t>
      </w:r>
    </w:p>
    <w:p w:rsidR="00FE2E62" w:rsidRPr="00C13CF5" w:rsidRDefault="00CC336A" w:rsidP="00FE2E62">
      <w:pPr>
        <w:rPr>
          <w:rFonts w:ascii="Times New Roman" w:hAnsi="Times New Roman" w:cs="Times New Roman"/>
          <w:sz w:val="28"/>
          <w:szCs w:val="28"/>
          <w:lang w:val="en-CA"/>
        </w:rPr>
      </w:pPr>
      <w:r>
        <w:rPr>
          <w:rFonts w:ascii="Times New Roman" w:hAnsi="Times New Roman" w:cs="Times New Roman"/>
          <w:sz w:val="28"/>
          <w:szCs w:val="28"/>
          <w:lang w:val="en-CA"/>
        </w:rPr>
        <w:t>[92]</w:t>
      </w:r>
      <w:r w:rsidR="0036307A" w:rsidRPr="00C13CF5">
        <w:rPr>
          <w:rFonts w:ascii="Times New Roman" w:hAnsi="Times New Roman" w:cs="Times New Roman"/>
          <w:sz w:val="28"/>
          <w:szCs w:val="28"/>
          <w:lang w:val="en-CA"/>
        </w:rPr>
        <w:tab/>
      </w:r>
      <w:r w:rsidR="00FE2E62" w:rsidRPr="00C13CF5">
        <w:rPr>
          <w:rFonts w:ascii="Times New Roman" w:hAnsi="Times New Roman" w:cs="Times New Roman"/>
          <w:sz w:val="28"/>
          <w:szCs w:val="28"/>
          <w:lang w:val="en-CA"/>
        </w:rPr>
        <w:t>Certain of the foregoing elements are objective rather than subjectiv</w:t>
      </w:r>
      <w:r w:rsidR="00AA5DD4" w:rsidRPr="00C13CF5">
        <w:rPr>
          <w:rFonts w:ascii="Times New Roman" w:hAnsi="Times New Roman" w:cs="Times New Roman"/>
          <w:sz w:val="28"/>
          <w:szCs w:val="28"/>
          <w:lang w:val="en-CA"/>
        </w:rPr>
        <w:t xml:space="preserve">e in nature.  </w:t>
      </w:r>
      <w:r w:rsidR="00FE2E62" w:rsidRPr="00C13CF5">
        <w:rPr>
          <w:rFonts w:ascii="Times New Roman" w:hAnsi="Times New Roman" w:cs="Times New Roman"/>
          <w:sz w:val="28"/>
          <w:szCs w:val="28"/>
          <w:lang w:val="en-CA"/>
        </w:rPr>
        <w:t xml:space="preserve">Whether the accused’s actions in committing the offence were objectively dangerous, whether they constituted a marked departure from the standard of a reasonable person, and whether bodily harm was reasonably foreseeable are all objective standards. </w:t>
      </w:r>
      <w:r w:rsidR="00A96EB3" w:rsidRPr="00C13CF5">
        <w:rPr>
          <w:rFonts w:ascii="Times New Roman" w:hAnsi="Times New Roman" w:cs="Times New Roman"/>
          <w:sz w:val="28"/>
          <w:szCs w:val="28"/>
          <w:lang w:val="en-CA"/>
        </w:rPr>
        <w:t xml:space="preserve"> </w:t>
      </w:r>
      <w:r w:rsidR="00FE2E62" w:rsidRPr="00C13CF5">
        <w:rPr>
          <w:rFonts w:ascii="Times New Roman" w:hAnsi="Times New Roman" w:cs="Times New Roman"/>
          <w:sz w:val="28"/>
          <w:szCs w:val="28"/>
          <w:lang w:val="en-CA"/>
        </w:rPr>
        <w:t xml:space="preserve">Defence counsel has argued that when determining whether or not the foregoing elements are made out, the trier of fact must look at the objective elements from the perspective of </w:t>
      </w:r>
      <w:r w:rsidR="007D3256" w:rsidRPr="00C13CF5">
        <w:rPr>
          <w:rFonts w:ascii="Times New Roman" w:hAnsi="Times New Roman" w:cs="Times New Roman"/>
          <w:sz w:val="28"/>
          <w:szCs w:val="28"/>
          <w:lang w:val="en-CA"/>
        </w:rPr>
        <w:t xml:space="preserve">a reasonable thirteen year old. </w:t>
      </w:r>
      <w:r w:rsidR="00A96EB3" w:rsidRPr="00C13CF5">
        <w:rPr>
          <w:rFonts w:ascii="Times New Roman" w:hAnsi="Times New Roman" w:cs="Times New Roman"/>
          <w:sz w:val="28"/>
          <w:szCs w:val="28"/>
          <w:lang w:val="en-CA"/>
        </w:rPr>
        <w:t xml:space="preserve"> </w:t>
      </w:r>
      <w:r w:rsidR="007D3256" w:rsidRPr="00C13CF5">
        <w:rPr>
          <w:rFonts w:ascii="Times New Roman" w:hAnsi="Times New Roman" w:cs="Times New Roman"/>
          <w:sz w:val="28"/>
          <w:szCs w:val="28"/>
          <w:lang w:val="en-CA"/>
        </w:rPr>
        <w:t xml:space="preserve">Crown counsel on the other hand argues that the Supreme Court of Canada’s decision in </w:t>
      </w:r>
      <w:r w:rsidR="007D3256" w:rsidRPr="00C13CF5">
        <w:rPr>
          <w:rFonts w:ascii="Times New Roman" w:hAnsi="Times New Roman" w:cs="Times New Roman"/>
          <w:i/>
          <w:sz w:val="28"/>
          <w:szCs w:val="28"/>
          <w:lang w:val="en-CA"/>
        </w:rPr>
        <w:lastRenderedPageBreak/>
        <w:t>R. v. Creighton</w:t>
      </w:r>
      <w:r w:rsidR="0055386A" w:rsidRPr="00C13CF5">
        <w:rPr>
          <w:rFonts w:ascii="Times New Roman" w:hAnsi="Times New Roman" w:cs="Times New Roman"/>
          <w:i/>
          <w:sz w:val="28"/>
          <w:szCs w:val="28"/>
          <w:lang w:val="en-CA"/>
        </w:rPr>
        <w:t xml:space="preserve">, </w:t>
      </w:r>
      <w:r w:rsidR="0055386A" w:rsidRPr="00C13CF5">
        <w:rPr>
          <w:rFonts w:ascii="Times New Roman" w:hAnsi="Times New Roman" w:cs="Times New Roman"/>
          <w:sz w:val="28"/>
          <w:szCs w:val="28"/>
          <w:lang w:val="en-CA"/>
        </w:rPr>
        <w:t>[1993] 3 SCR 3</w:t>
      </w:r>
      <w:r w:rsidR="0055386A" w:rsidRPr="00C13CF5">
        <w:rPr>
          <w:rFonts w:ascii="Times New Roman" w:hAnsi="Times New Roman" w:cs="Times New Roman"/>
          <w:i/>
          <w:sz w:val="28"/>
          <w:szCs w:val="28"/>
          <w:lang w:val="en-CA"/>
        </w:rPr>
        <w:t>,</w:t>
      </w:r>
      <w:r w:rsidR="007D3256" w:rsidRPr="00C13CF5">
        <w:rPr>
          <w:rFonts w:ascii="Times New Roman" w:hAnsi="Times New Roman" w:cs="Times New Roman"/>
          <w:sz w:val="28"/>
          <w:szCs w:val="28"/>
          <w:lang w:val="en-CA"/>
        </w:rPr>
        <w:t xml:space="preserve"> </w:t>
      </w:r>
      <w:r w:rsidR="00AA5DD4" w:rsidRPr="00C13CF5">
        <w:rPr>
          <w:rFonts w:ascii="Times New Roman" w:hAnsi="Times New Roman" w:cs="Times New Roman"/>
          <w:sz w:val="28"/>
          <w:szCs w:val="28"/>
          <w:lang w:val="en-CA"/>
        </w:rPr>
        <w:t>makes it</w:t>
      </w:r>
      <w:r w:rsidR="0055386A" w:rsidRPr="00C13CF5">
        <w:rPr>
          <w:rFonts w:ascii="Times New Roman" w:hAnsi="Times New Roman" w:cs="Times New Roman"/>
          <w:sz w:val="28"/>
          <w:szCs w:val="28"/>
          <w:lang w:val="en-CA"/>
        </w:rPr>
        <w:t xml:space="preserve"> clear that t</w:t>
      </w:r>
      <w:r w:rsidR="007D3256" w:rsidRPr="00C13CF5">
        <w:rPr>
          <w:rFonts w:ascii="Times New Roman" w:hAnsi="Times New Roman" w:cs="Times New Roman"/>
          <w:sz w:val="28"/>
          <w:szCs w:val="28"/>
          <w:lang w:val="en-CA"/>
        </w:rPr>
        <w:t xml:space="preserve">he standard of a reasonable adult applies and that that is so even in the case of a young person. </w:t>
      </w:r>
    </w:p>
    <w:p w:rsidR="007D3256" w:rsidRPr="00C13CF5" w:rsidRDefault="00CC336A" w:rsidP="00FE2E62">
      <w:pPr>
        <w:rPr>
          <w:rFonts w:ascii="Times New Roman" w:hAnsi="Times New Roman" w:cs="Times New Roman"/>
          <w:sz w:val="28"/>
          <w:szCs w:val="28"/>
          <w:lang w:val="en-CA"/>
        </w:rPr>
      </w:pPr>
      <w:r>
        <w:rPr>
          <w:rFonts w:ascii="Times New Roman" w:hAnsi="Times New Roman" w:cs="Times New Roman"/>
          <w:sz w:val="28"/>
          <w:szCs w:val="28"/>
          <w:lang w:val="en-CA"/>
        </w:rPr>
        <w:t>[93]</w:t>
      </w:r>
      <w:r w:rsidR="0036307A" w:rsidRPr="00C13CF5">
        <w:rPr>
          <w:rFonts w:ascii="Times New Roman" w:hAnsi="Times New Roman" w:cs="Times New Roman"/>
          <w:sz w:val="28"/>
          <w:szCs w:val="28"/>
          <w:lang w:val="en-CA"/>
        </w:rPr>
        <w:tab/>
      </w:r>
      <w:r w:rsidR="007D3256" w:rsidRPr="00C13CF5">
        <w:rPr>
          <w:rFonts w:ascii="Times New Roman" w:hAnsi="Times New Roman" w:cs="Times New Roman"/>
          <w:sz w:val="28"/>
          <w:szCs w:val="28"/>
          <w:lang w:val="en-CA"/>
        </w:rPr>
        <w:t xml:space="preserve">While I </w:t>
      </w:r>
      <w:r w:rsidR="008A5901" w:rsidRPr="00C13CF5">
        <w:rPr>
          <w:rFonts w:ascii="Times New Roman" w:hAnsi="Times New Roman" w:cs="Times New Roman"/>
          <w:sz w:val="28"/>
          <w:szCs w:val="28"/>
          <w:lang w:val="en-CA"/>
        </w:rPr>
        <w:t>think</w:t>
      </w:r>
      <w:r w:rsidR="007D3256" w:rsidRPr="00C13CF5">
        <w:rPr>
          <w:rFonts w:ascii="Times New Roman" w:hAnsi="Times New Roman" w:cs="Times New Roman"/>
          <w:sz w:val="28"/>
          <w:szCs w:val="28"/>
          <w:lang w:val="en-CA"/>
        </w:rPr>
        <w:t xml:space="preserve"> that there </w:t>
      </w:r>
      <w:r w:rsidR="008A5901" w:rsidRPr="00C13CF5">
        <w:rPr>
          <w:rFonts w:ascii="Times New Roman" w:hAnsi="Times New Roman" w:cs="Times New Roman"/>
          <w:sz w:val="28"/>
          <w:szCs w:val="28"/>
          <w:lang w:val="en-CA"/>
        </w:rPr>
        <w:t>may well be</w:t>
      </w:r>
      <w:r w:rsidR="007D3256" w:rsidRPr="00C13CF5">
        <w:rPr>
          <w:rFonts w:ascii="Times New Roman" w:hAnsi="Times New Roman" w:cs="Times New Roman"/>
          <w:sz w:val="28"/>
          <w:szCs w:val="28"/>
          <w:lang w:val="en-CA"/>
        </w:rPr>
        <w:t xml:space="preserve"> merit to the position of the defence, it is unnecessary to determine whether or not the standard is that of a reasonable adult, thirteen-year-old, or, as argued earlier by the</w:t>
      </w:r>
      <w:r w:rsidR="00CA0EAA" w:rsidRPr="00C13CF5">
        <w:rPr>
          <w:rFonts w:ascii="Times New Roman" w:hAnsi="Times New Roman" w:cs="Times New Roman"/>
          <w:sz w:val="28"/>
          <w:szCs w:val="28"/>
          <w:lang w:val="en-CA"/>
        </w:rPr>
        <w:t xml:space="preserve"> defence, a reasonable thirteen-year-</w:t>
      </w:r>
      <w:r w:rsidR="007D3256" w:rsidRPr="00C13CF5">
        <w:rPr>
          <w:rFonts w:ascii="Times New Roman" w:hAnsi="Times New Roman" w:cs="Times New Roman"/>
          <w:sz w:val="28"/>
          <w:szCs w:val="28"/>
          <w:lang w:val="en-CA"/>
        </w:rPr>
        <w:t>old with the same traits, and exper</w:t>
      </w:r>
      <w:r w:rsidR="00CA0EAA" w:rsidRPr="00C13CF5">
        <w:rPr>
          <w:rFonts w:ascii="Times New Roman" w:hAnsi="Times New Roman" w:cs="Times New Roman"/>
          <w:sz w:val="28"/>
          <w:szCs w:val="28"/>
          <w:lang w:val="en-CA"/>
        </w:rPr>
        <w:t xml:space="preserve">ience as </w:t>
      </w:r>
      <w:r w:rsidR="00A74C36" w:rsidRPr="00C13CF5">
        <w:rPr>
          <w:rFonts w:ascii="Times New Roman" w:hAnsi="Times New Roman" w:cs="Times New Roman"/>
          <w:sz w:val="28"/>
          <w:szCs w:val="28"/>
          <w:lang w:val="en-CA"/>
        </w:rPr>
        <w:t>L</w:t>
      </w:r>
      <w:r w:rsidR="00C02177">
        <w:rPr>
          <w:rFonts w:ascii="Times New Roman" w:hAnsi="Times New Roman" w:cs="Times New Roman"/>
          <w:sz w:val="28"/>
          <w:szCs w:val="28"/>
          <w:lang w:val="en-CA"/>
        </w:rPr>
        <w:t>.</w:t>
      </w:r>
      <w:r w:rsidR="00AA5DD4" w:rsidRPr="00C13CF5">
        <w:rPr>
          <w:rFonts w:ascii="Times New Roman" w:hAnsi="Times New Roman" w:cs="Times New Roman"/>
          <w:sz w:val="28"/>
          <w:szCs w:val="28"/>
          <w:lang w:val="en-CA"/>
        </w:rPr>
        <w:t xml:space="preserve">  </w:t>
      </w:r>
      <w:r w:rsidR="007D3256" w:rsidRPr="00C13CF5">
        <w:rPr>
          <w:rFonts w:ascii="Times New Roman" w:hAnsi="Times New Roman" w:cs="Times New Roman"/>
          <w:sz w:val="28"/>
          <w:szCs w:val="28"/>
          <w:lang w:val="en-CA"/>
        </w:rPr>
        <w:t xml:space="preserve">I find that regardless of which standard applies, the elements I have referred to are made out. </w:t>
      </w:r>
    </w:p>
    <w:p w:rsidR="00125677" w:rsidRPr="00C13CF5" w:rsidRDefault="00125677" w:rsidP="00180D22">
      <w:pPr>
        <w:rPr>
          <w:rFonts w:ascii="Times New Roman" w:hAnsi="Times New Roman" w:cs="Times New Roman"/>
          <w:i/>
          <w:sz w:val="28"/>
          <w:szCs w:val="28"/>
          <w:lang w:val="en-CA"/>
        </w:rPr>
      </w:pPr>
      <w:r w:rsidRPr="00C13CF5">
        <w:rPr>
          <w:rFonts w:ascii="Times New Roman" w:hAnsi="Times New Roman" w:cs="Times New Roman"/>
          <w:sz w:val="28"/>
          <w:szCs w:val="28"/>
          <w:lang w:val="en-CA"/>
        </w:rPr>
        <w:tab/>
      </w:r>
      <w:r w:rsidRPr="00C13CF5">
        <w:rPr>
          <w:rFonts w:ascii="Times New Roman" w:hAnsi="Times New Roman" w:cs="Times New Roman"/>
          <w:sz w:val="28"/>
          <w:szCs w:val="28"/>
          <w:lang w:val="en-CA"/>
        </w:rPr>
        <w:tab/>
      </w:r>
      <w:r w:rsidRPr="00C13CF5">
        <w:rPr>
          <w:rFonts w:ascii="Times New Roman" w:hAnsi="Times New Roman" w:cs="Times New Roman"/>
          <w:sz w:val="28"/>
          <w:szCs w:val="28"/>
          <w:lang w:val="en-CA"/>
        </w:rPr>
        <w:tab/>
      </w:r>
      <w:r w:rsidRPr="00C13CF5">
        <w:rPr>
          <w:rFonts w:ascii="Times New Roman" w:hAnsi="Times New Roman" w:cs="Times New Roman"/>
          <w:i/>
          <w:sz w:val="28"/>
          <w:szCs w:val="28"/>
          <w:lang w:val="en-CA"/>
        </w:rPr>
        <w:t>S. 77 of the Liquor Act</w:t>
      </w:r>
    </w:p>
    <w:p w:rsidR="00B46F08" w:rsidRPr="00C13CF5" w:rsidRDefault="00CC336A" w:rsidP="00180D22">
      <w:pPr>
        <w:rPr>
          <w:rFonts w:ascii="Times New Roman" w:hAnsi="Times New Roman" w:cs="Times New Roman"/>
          <w:sz w:val="28"/>
          <w:szCs w:val="28"/>
          <w:lang w:val="en-CA"/>
        </w:rPr>
      </w:pPr>
      <w:r>
        <w:rPr>
          <w:rFonts w:ascii="Times New Roman" w:hAnsi="Times New Roman" w:cs="Times New Roman"/>
          <w:sz w:val="28"/>
          <w:szCs w:val="28"/>
          <w:lang w:val="en-CA"/>
        </w:rPr>
        <w:t>[94]</w:t>
      </w:r>
      <w:r w:rsidR="0036307A" w:rsidRPr="00C13CF5">
        <w:rPr>
          <w:rFonts w:ascii="Times New Roman" w:hAnsi="Times New Roman" w:cs="Times New Roman"/>
          <w:sz w:val="28"/>
          <w:szCs w:val="28"/>
          <w:lang w:val="en-CA"/>
        </w:rPr>
        <w:tab/>
      </w:r>
      <w:r w:rsidR="005C21C1" w:rsidRPr="00C13CF5">
        <w:rPr>
          <w:rFonts w:ascii="Times New Roman" w:hAnsi="Times New Roman" w:cs="Times New Roman"/>
          <w:sz w:val="28"/>
          <w:szCs w:val="28"/>
          <w:lang w:val="en-CA"/>
        </w:rPr>
        <w:t xml:space="preserve">In this case, the Crown relies on s. 77 of the </w:t>
      </w:r>
      <w:r w:rsidR="005C21C1" w:rsidRPr="00C13CF5">
        <w:rPr>
          <w:rFonts w:ascii="Times New Roman" w:hAnsi="Times New Roman" w:cs="Times New Roman"/>
          <w:i/>
          <w:sz w:val="28"/>
          <w:szCs w:val="28"/>
          <w:lang w:val="en-CA"/>
        </w:rPr>
        <w:t>Liquor Act</w:t>
      </w:r>
      <w:r w:rsidR="005C21C1" w:rsidRPr="00C13CF5">
        <w:rPr>
          <w:rFonts w:ascii="Times New Roman" w:hAnsi="Times New Roman" w:cs="Times New Roman"/>
          <w:sz w:val="28"/>
          <w:szCs w:val="28"/>
          <w:lang w:val="en-CA"/>
        </w:rPr>
        <w:t xml:space="preserve"> of the Northwest Territories.  Section 77 of the </w:t>
      </w:r>
      <w:r w:rsidR="0055386A" w:rsidRPr="00C13CF5">
        <w:rPr>
          <w:rFonts w:ascii="Times New Roman" w:hAnsi="Times New Roman" w:cs="Times New Roman"/>
          <w:i/>
          <w:sz w:val="28"/>
          <w:szCs w:val="28"/>
          <w:lang w:val="en-CA"/>
        </w:rPr>
        <w:t>Liquor A</w:t>
      </w:r>
      <w:r w:rsidR="005C21C1" w:rsidRPr="00C13CF5">
        <w:rPr>
          <w:rFonts w:ascii="Times New Roman" w:hAnsi="Times New Roman" w:cs="Times New Roman"/>
          <w:i/>
          <w:sz w:val="28"/>
          <w:szCs w:val="28"/>
          <w:lang w:val="en-CA"/>
        </w:rPr>
        <w:t>ct</w:t>
      </w:r>
      <w:r w:rsidR="005C21C1" w:rsidRPr="00C13CF5">
        <w:rPr>
          <w:rFonts w:ascii="Times New Roman" w:hAnsi="Times New Roman" w:cs="Times New Roman"/>
          <w:sz w:val="28"/>
          <w:szCs w:val="28"/>
          <w:lang w:val="en-CA"/>
        </w:rPr>
        <w:t xml:space="preserve"> provides:</w:t>
      </w:r>
    </w:p>
    <w:p w:rsidR="005C21C1" w:rsidRPr="00C13CF5" w:rsidRDefault="005C21C1" w:rsidP="00180D22">
      <w:pPr>
        <w:ind w:firstLine="720"/>
        <w:rPr>
          <w:rFonts w:ascii="Times New Roman" w:hAnsi="Times New Roman" w:cs="Times New Roman"/>
          <w:sz w:val="28"/>
          <w:szCs w:val="28"/>
          <w:lang w:val="en-CA"/>
        </w:rPr>
      </w:pPr>
      <w:r w:rsidRPr="00C13CF5">
        <w:rPr>
          <w:rFonts w:ascii="Times New Roman" w:hAnsi="Times New Roman" w:cs="Times New Roman"/>
          <w:sz w:val="28"/>
          <w:szCs w:val="28"/>
          <w:lang w:val="en-CA"/>
        </w:rPr>
        <w:t>77</w:t>
      </w:r>
      <w:proofErr w:type="gramStart"/>
      <w:r w:rsidRPr="00C13CF5">
        <w:rPr>
          <w:rFonts w:ascii="Times New Roman" w:hAnsi="Times New Roman" w:cs="Times New Roman"/>
          <w:sz w:val="28"/>
          <w:szCs w:val="28"/>
          <w:lang w:val="en-CA"/>
        </w:rPr>
        <w:t>.(</w:t>
      </w:r>
      <w:proofErr w:type="gramEnd"/>
      <w:r w:rsidRPr="00C13CF5">
        <w:rPr>
          <w:rFonts w:ascii="Times New Roman" w:hAnsi="Times New Roman" w:cs="Times New Roman"/>
          <w:sz w:val="28"/>
          <w:szCs w:val="28"/>
          <w:lang w:val="en-CA"/>
        </w:rPr>
        <w:t>1) Except as provided in this Act or regulations, no person shall</w:t>
      </w:r>
    </w:p>
    <w:p w:rsidR="005C21C1" w:rsidRPr="00C13CF5" w:rsidRDefault="005C21C1" w:rsidP="00180D22">
      <w:pPr>
        <w:ind w:firstLine="720"/>
        <w:rPr>
          <w:rFonts w:ascii="Times New Roman" w:hAnsi="Times New Roman" w:cs="Times New Roman"/>
          <w:sz w:val="28"/>
          <w:szCs w:val="28"/>
          <w:lang w:val="en-CA"/>
        </w:rPr>
      </w:pPr>
      <w:r w:rsidRPr="00C13CF5">
        <w:rPr>
          <w:rFonts w:ascii="Times New Roman" w:hAnsi="Times New Roman" w:cs="Times New Roman"/>
          <w:sz w:val="28"/>
          <w:szCs w:val="28"/>
          <w:lang w:val="en-CA"/>
        </w:rPr>
        <w:tab/>
        <w:t xml:space="preserve">(a) </w:t>
      </w:r>
      <w:proofErr w:type="gramStart"/>
      <w:r w:rsidRPr="00C13CF5">
        <w:rPr>
          <w:rFonts w:ascii="Times New Roman" w:hAnsi="Times New Roman" w:cs="Times New Roman"/>
          <w:sz w:val="28"/>
          <w:szCs w:val="28"/>
          <w:lang w:val="en-CA"/>
        </w:rPr>
        <w:t>sell</w:t>
      </w:r>
      <w:proofErr w:type="gramEnd"/>
      <w:r w:rsidRPr="00C13CF5">
        <w:rPr>
          <w:rFonts w:ascii="Times New Roman" w:hAnsi="Times New Roman" w:cs="Times New Roman"/>
          <w:sz w:val="28"/>
          <w:szCs w:val="28"/>
          <w:lang w:val="en-CA"/>
        </w:rPr>
        <w:t xml:space="preserve"> liquor to a minor; or</w:t>
      </w:r>
    </w:p>
    <w:p w:rsidR="005C21C1" w:rsidRPr="00C13CF5" w:rsidRDefault="005C21C1" w:rsidP="00180D22">
      <w:pPr>
        <w:ind w:firstLine="720"/>
        <w:rPr>
          <w:rFonts w:ascii="Times New Roman" w:hAnsi="Times New Roman" w:cs="Times New Roman"/>
          <w:sz w:val="28"/>
          <w:szCs w:val="28"/>
          <w:lang w:val="en-CA"/>
        </w:rPr>
      </w:pPr>
      <w:r w:rsidRPr="00C13CF5">
        <w:rPr>
          <w:rFonts w:ascii="Times New Roman" w:hAnsi="Times New Roman" w:cs="Times New Roman"/>
          <w:sz w:val="28"/>
          <w:szCs w:val="28"/>
          <w:lang w:val="en-CA"/>
        </w:rPr>
        <w:tab/>
        <w:t xml:space="preserve">(b) </w:t>
      </w:r>
      <w:proofErr w:type="gramStart"/>
      <w:r w:rsidRPr="00C13CF5">
        <w:rPr>
          <w:rFonts w:ascii="Times New Roman" w:hAnsi="Times New Roman" w:cs="Times New Roman"/>
          <w:sz w:val="28"/>
          <w:szCs w:val="28"/>
          <w:lang w:val="en-CA"/>
        </w:rPr>
        <w:t>supply</w:t>
      </w:r>
      <w:proofErr w:type="gramEnd"/>
      <w:r w:rsidRPr="00C13CF5">
        <w:rPr>
          <w:rFonts w:ascii="Times New Roman" w:hAnsi="Times New Roman" w:cs="Times New Roman"/>
          <w:sz w:val="28"/>
          <w:szCs w:val="28"/>
          <w:lang w:val="en-CA"/>
        </w:rPr>
        <w:t xml:space="preserve"> liquor to a minor</w:t>
      </w:r>
    </w:p>
    <w:p w:rsidR="005C21C1" w:rsidRPr="00C13CF5" w:rsidRDefault="005C21C1" w:rsidP="00180D22">
      <w:pPr>
        <w:ind w:firstLine="720"/>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 (2) This section does not apply to supplying liquor to a minor</w:t>
      </w:r>
    </w:p>
    <w:p w:rsidR="005C21C1" w:rsidRPr="00C13CF5" w:rsidRDefault="005C21C1" w:rsidP="0055386A">
      <w:pPr>
        <w:ind w:left="1440"/>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(a) </w:t>
      </w:r>
      <w:proofErr w:type="gramStart"/>
      <w:r w:rsidRPr="00C13CF5">
        <w:rPr>
          <w:rFonts w:ascii="Times New Roman" w:hAnsi="Times New Roman" w:cs="Times New Roman"/>
          <w:sz w:val="28"/>
          <w:szCs w:val="28"/>
          <w:lang w:val="en-CA"/>
        </w:rPr>
        <w:t>in</w:t>
      </w:r>
      <w:proofErr w:type="gramEnd"/>
      <w:r w:rsidRPr="00C13CF5">
        <w:rPr>
          <w:rFonts w:ascii="Times New Roman" w:hAnsi="Times New Roman" w:cs="Times New Roman"/>
          <w:sz w:val="28"/>
          <w:szCs w:val="28"/>
          <w:lang w:val="en-CA"/>
        </w:rPr>
        <w:t xml:space="preserve"> a residence, if the person supplying the liquor is the minor’s parent;</w:t>
      </w:r>
    </w:p>
    <w:p w:rsidR="005C21C1" w:rsidRPr="00C13CF5" w:rsidRDefault="005C21C1" w:rsidP="00180D22">
      <w:pPr>
        <w:ind w:firstLine="720"/>
        <w:rPr>
          <w:rFonts w:ascii="Times New Roman" w:hAnsi="Times New Roman" w:cs="Times New Roman"/>
          <w:sz w:val="28"/>
          <w:szCs w:val="28"/>
          <w:lang w:val="en-CA"/>
        </w:rPr>
      </w:pPr>
      <w:r w:rsidRPr="00C13CF5">
        <w:rPr>
          <w:rFonts w:ascii="Times New Roman" w:hAnsi="Times New Roman" w:cs="Times New Roman"/>
          <w:sz w:val="28"/>
          <w:szCs w:val="28"/>
          <w:lang w:val="en-CA"/>
        </w:rPr>
        <w:tab/>
        <w:t xml:space="preserve">(b) </w:t>
      </w:r>
      <w:proofErr w:type="gramStart"/>
      <w:r w:rsidRPr="00C13CF5">
        <w:rPr>
          <w:rFonts w:ascii="Times New Roman" w:hAnsi="Times New Roman" w:cs="Times New Roman"/>
          <w:sz w:val="28"/>
          <w:szCs w:val="28"/>
          <w:lang w:val="en-CA"/>
        </w:rPr>
        <w:t>for</w:t>
      </w:r>
      <w:proofErr w:type="gramEnd"/>
      <w:r w:rsidRPr="00C13CF5">
        <w:rPr>
          <w:rFonts w:ascii="Times New Roman" w:hAnsi="Times New Roman" w:cs="Times New Roman"/>
          <w:sz w:val="28"/>
          <w:szCs w:val="28"/>
          <w:lang w:val="en-CA"/>
        </w:rPr>
        <w:t xml:space="preserve"> sacramental purposes; or</w:t>
      </w:r>
    </w:p>
    <w:p w:rsidR="005C21C1" w:rsidRPr="00C13CF5" w:rsidRDefault="005C21C1" w:rsidP="00180D22">
      <w:pPr>
        <w:ind w:left="1440"/>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(c) </w:t>
      </w:r>
      <w:proofErr w:type="gramStart"/>
      <w:r w:rsidRPr="00C13CF5">
        <w:rPr>
          <w:rFonts w:ascii="Times New Roman" w:hAnsi="Times New Roman" w:cs="Times New Roman"/>
          <w:sz w:val="28"/>
          <w:szCs w:val="28"/>
          <w:lang w:val="en-CA"/>
        </w:rPr>
        <w:t>for</w:t>
      </w:r>
      <w:proofErr w:type="gramEnd"/>
      <w:r w:rsidRPr="00C13CF5">
        <w:rPr>
          <w:rFonts w:ascii="Times New Roman" w:hAnsi="Times New Roman" w:cs="Times New Roman"/>
          <w:sz w:val="28"/>
          <w:szCs w:val="28"/>
          <w:lang w:val="en-CA"/>
        </w:rPr>
        <w:t xml:space="preserve"> medicinal purposes, if the liquor is prescribed or administered by a medical practi</w:t>
      </w:r>
      <w:r w:rsidR="00210896" w:rsidRPr="00C13CF5">
        <w:rPr>
          <w:rFonts w:ascii="Times New Roman" w:hAnsi="Times New Roman" w:cs="Times New Roman"/>
          <w:sz w:val="28"/>
          <w:szCs w:val="28"/>
          <w:lang w:val="en-CA"/>
        </w:rPr>
        <w:t>ti</w:t>
      </w:r>
      <w:r w:rsidRPr="00C13CF5">
        <w:rPr>
          <w:rFonts w:ascii="Times New Roman" w:hAnsi="Times New Roman" w:cs="Times New Roman"/>
          <w:sz w:val="28"/>
          <w:szCs w:val="28"/>
          <w:lang w:val="en-CA"/>
        </w:rPr>
        <w:t>oner or nurse practitioner.</w:t>
      </w:r>
    </w:p>
    <w:p w:rsidR="005C21C1" w:rsidRPr="00C13CF5" w:rsidRDefault="00CC336A" w:rsidP="00180D22">
      <w:pPr>
        <w:rPr>
          <w:rFonts w:ascii="Times New Roman" w:hAnsi="Times New Roman" w:cs="Times New Roman"/>
          <w:sz w:val="28"/>
          <w:szCs w:val="28"/>
          <w:lang w:val="en-CA"/>
        </w:rPr>
      </w:pPr>
      <w:r>
        <w:rPr>
          <w:rFonts w:ascii="Times New Roman" w:hAnsi="Times New Roman" w:cs="Times New Roman"/>
          <w:sz w:val="28"/>
          <w:szCs w:val="28"/>
          <w:lang w:val="en-CA"/>
        </w:rPr>
        <w:t>[95]</w:t>
      </w:r>
      <w:r w:rsidR="0036307A" w:rsidRPr="00C13CF5">
        <w:rPr>
          <w:rFonts w:ascii="Times New Roman" w:hAnsi="Times New Roman" w:cs="Times New Roman"/>
          <w:sz w:val="28"/>
          <w:szCs w:val="28"/>
          <w:lang w:val="en-CA"/>
        </w:rPr>
        <w:tab/>
      </w:r>
      <w:r w:rsidR="00180D22" w:rsidRPr="00C13CF5">
        <w:rPr>
          <w:rFonts w:ascii="Times New Roman" w:hAnsi="Times New Roman" w:cs="Times New Roman"/>
          <w:sz w:val="28"/>
          <w:szCs w:val="28"/>
          <w:lang w:val="en-CA"/>
        </w:rPr>
        <w:t xml:space="preserve">For the reasons I previously provided in my earlier </w:t>
      </w:r>
      <w:r w:rsidR="00AA5DD4" w:rsidRPr="00C13CF5">
        <w:rPr>
          <w:rFonts w:ascii="Times New Roman" w:hAnsi="Times New Roman" w:cs="Times New Roman"/>
          <w:sz w:val="28"/>
          <w:szCs w:val="28"/>
          <w:lang w:val="en-CA"/>
        </w:rPr>
        <w:t>decision</w:t>
      </w:r>
      <w:r w:rsidR="00180D22" w:rsidRPr="00C13CF5">
        <w:rPr>
          <w:rFonts w:ascii="Times New Roman" w:hAnsi="Times New Roman" w:cs="Times New Roman"/>
          <w:sz w:val="28"/>
          <w:szCs w:val="28"/>
          <w:lang w:val="en-CA"/>
        </w:rPr>
        <w:t xml:space="preserve"> in thi</w:t>
      </w:r>
      <w:r w:rsidR="0055386A" w:rsidRPr="00C13CF5">
        <w:rPr>
          <w:rFonts w:ascii="Times New Roman" w:hAnsi="Times New Roman" w:cs="Times New Roman"/>
          <w:sz w:val="28"/>
          <w:szCs w:val="28"/>
          <w:lang w:val="en-CA"/>
        </w:rPr>
        <w:t xml:space="preserve">s case, I </w:t>
      </w:r>
      <w:r w:rsidR="00E219AC">
        <w:rPr>
          <w:rFonts w:ascii="Times New Roman" w:hAnsi="Times New Roman" w:cs="Times New Roman"/>
          <w:sz w:val="28"/>
          <w:szCs w:val="28"/>
          <w:lang w:val="en-CA"/>
        </w:rPr>
        <w:t>a.m.</w:t>
      </w:r>
      <w:r w:rsidR="0055386A" w:rsidRPr="00C13CF5">
        <w:rPr>
          <w:rFonts w:ascii="Times New Roman" w:hAnsi="Times New Roman" w:cs="Times New Roman"/>
          <w:sz w:val="28"/>
          <w:szCs w:val="28"/>
          <w:lang w:val="en-CA"/>
        </w:rPr>
        <w:t xml:space="preserve"> of the view that s.</w:t>
      </w:r>
      <w:r w:rsidR="00AA5DD4" w:rsidRPr="00C13CF5">
        <w:rPr>
          <w:rFonts w:ascii="Times New Roman" w:hAnsi="Times New Roman" w:cs="Times New Roman"/>
          <w:sz w:val="28"/>
          <w:szCs w:val="28"/>
          <w:lang w:val="en-CA"/>
        </w:rPr>
        <w:t xml:space="preserve"> 77 clearly creates an</w:t>
      </w:r>
      <w:r w:rsidR="00180D22" w:rsidRPr="00C13CF5">
        <w:rPr>
          <w:rFonts w:ascii="Times New Roman" w:hAnsi="Times New Roman" w:cs="Times New Roman"/>
          <w:sz w:val="28"/>
          <w:szCs w:val="28"/>
          <w:lang w:val="en-CA"/>
        </w:rPr>
        <w:t xml:space="preserve"> offence of strict liability.</w:t>
      </w:r>
    </w:p>
    <w:p w:rsidR="00FE2E62" w:rsidRPr="00C13CF5" w:rsidRDefault="00CC336A" w:rsidP="00180D22">
      <w:pPr>
        <w:rPr>
          <w:rFonts w:ascii="Times New Roman" w:hAnsi="Times New Roman" w:cs="Times New Roman"/>
          <w:sz w:val="28"/>
          <w:szCs w:val="28"/>
          <w:lang w:val="en-CA"/>
        </w:rPr>
      </w:pPr>
      <w:r>
        <w:rPr>
          <w:rFonts w:ascii="Times New Roman" w:hAnsi="Times New Roman" w:cs="Times New Roman"/>
          <w:sz w:val="28"/>
          <w:szCs w:val="28"/>
          <w:lang w:val="en-CA"/>
        </w:rPr>
        <w:t>[96]</w:t>
      </w:r>
      <w:r w:rsidR="0036307A" w:rsidRPr="00C13CF5">
        <w:rPr>
          <w:rFonts w:ascii="Times New Roman" w:hAnsi="Times New Roman" w:cs="Times New Roman"/>
          <w:sz w:val="28"/>
          <w:szCs w:val="28"/>
          <w:lang w:val="en-CA"/>
        </w:rPr>
        <w:tab/>
      </w:r>
      <w:r w:rsidR="00A74C36" w:rsidRPr="00C13CF5">
        <w:rPr>
          <w:rFonts w:ascii="Times New Roman" w:hAnsi="Times New Roman" w:cs="Times New Roman"/>
          <w:sz w:val="28"/>
          <w:szCs w:val="28"/>
          <w:lang w:val="en-CA"/>
        </w:rPr>
        <w:t>L.</w:t>
      </w:r>
      <w:r w:rsidR="0036307A" w:rsidRPr="00C13CF5">
        <w:rPr>
          <w:rFonts w:ascii="Times New Roman" w:hAnsi="Times New Roman" w:cs="Times New Roman"/>
          <w:sz w:val="28"/>
          <w:szCs w:val="28"/>
          <w:lang w:val="en-CA"/>
        </w:rPr>
        <w:t xml:space="preserve"> breached s. 77.</w:t>
      </w:r>
      <w:r w:rsidR="0055386A" w:rsidRPr="00C13CF5">
        <w:rPr>
          <w:rFonts w:ascii="Times New Roman" w:hAnsi="Times New Roman" w:cs="Times New Roman"/>
          <w:sz w:val="28"/>
          <w:szCs w:val="28"/>
          <w:lang w:val="en-CA"/>
        </w:rPr>
        <w:t xml:space="preserve">  He</w:t>
      </w:r>
      <w:r w:rsidR="005C21C1" w:rsidRPr="00C13CF5">
        <w:rPr>
          <w:rFonts w:ascii="Times New Roman" w:hAnsi="Times New Roman" w:cs="Times New Roman"/>
          <w:sz w:val="28"/>
          <w:szCs w:val="28"/>
          <w:lang w:val="en-CA"/>
        </w:rPr>
        <w:t xml:space="preserve"> provided the alcohol to both </w:t>
      </w:r>
      <w:r w:rsidR="002930C2" w:rsidRPr="00C13CF5">
        <w:rPr>
          <w:rFonts w:ascii="Times New Roman" w:hAnsi="Times New Roman" w:cs="Times New Roman"/>
          <w:sz w:val="28"/>
          <w:szCs w:val="28"/>
          <w:lang w:val="en-CA"/>
        </w:rPr>
        <w:t>E.</w:t>
      </w:r>
      <w:r w:rsidR="005C21C1" w:rsidRPr="00C13CF5">
        <w:rPr>
          <w:rFonts w:ascii="Times New Roman" w:hAnsi="Times New Roman" w:cs="Times New Roman"/>
          <w:sz w:val="28"/>
          <w:szCs w:val="28"/>
          <w:lang w:val="en-CA"/>
        </w:rPr>
        <w:t xml:space="preserve"> and </w:t>
      </w:r>
      <w:r w:rsidR="00C02177">
        <w:rPr>
          <w:rFonts w:ascii="Times New Roman" w:hAnsi="Times New Roman" w:cs="Times New Roman"/>
          <w:sz w:val="28"/>
          <w:szCs w:val="28"/>
          <w:lang w:val="en-CA"/>
        </w:rPr>
        <w:t>L</w:t>
      </w:r>
      <w:r w:rsidR="005C21C1" w:rsidRPr="00C13CF5">
        <w:rPr>
          <w:rFonts w:ascii="Times New Roman" w:hAnsi="Times New Roman" w:cs="Times New Roman"/>
          <w:sz w:val="28"/>
          <w:szCs w:val="28"/>
          <w:lang w:val="en-CA"/>
        </w:rPr>
        <w:t xml:space="preserve">. </w:t>
      </w:r>
      <w:r w:rsidR="00C02177">
        <w:rPr>
          <w:rFonts w:ascii="Times New Roman" w:hAnsi="Times New Roman" w:cs="Times New Roman"/>
          <w:sz w:val="28"/>
          <w:szCs w:val="28"/>
          <w:lang w:val="en-CA"/>
        </w:rPr>
        <w:t xml:space="preserve"> </w:t>
      </w:r>
      <w:r w:rsidR="002930C2" w:rsidRPr="00C13CF5">
        <w:rPr>
          <w:rFonts w:ascii="Times New Roman" w:hAnsi="Times New Roman" w:cs="Times New Roman"/>
          <w:sz w:val="28"/>
          <w:szCs w:val="28"/>
          <w:lang w:val="en-CA"/>
        </w:rPr>
        <w:t>E.</w:t>
      </w:r>
      <w:r w:rsidR="0055386A" w:rsidRPr="00C13CF5">
        <w:rPr>
          <w:rFonts w:ascii="Times New Roman" w:hAnsi="Times New Roman" w:cs="Times New Roman"/>
          <w:sz w:val="28"/>
          <w:szCs w:val="28"/>
          <w:lang w:val="en-CA"/>
        </w:rPr>
        <w:t xml:space="preserve"> was under </w:t>
      </w:r>
      <w:r w:rsidR="00CA0EAA" w:rsidRPr="00C13CF5">
        <w:rPr>
          <w:rFonts w:ascii="Times New Roman" w:hAnsi="Times New Roman" w:cs="Times New Roman"/>
          <w:sz w:val="28"/>
          <w:szCs w:val="28"/>
          <w:lang w:val="en-CA"/>
        </w:rPr>
        <w:t xml:space="preserve">nineteen </w:t>
      </w:r>
      <w:r w:rsidR="0055386A" w:rsidRPr="00C13CF5">
        <w:rPr>
          <w:rFonts w:ascii="Times New Roman" w:hAnsi="Times New Roman" w:cs="Times New Roman"/>
          <w:sz w:val="28"/>
          <w:szCs w:val="28"/>
          <w:lang w:val="en-CA"/>
        </w:rPr>
        <w:t xml:space="preserve">years of age a fact that he obviously knew.  </w:t>
      </w:r>
      <w:r w:rsidR="00075B8E" w:rsidRPr="00C13CF5">
        <w:rPr>
          <w:rFonts w:ascii="Times New Roman" w:hAnsi="Times New Roman" w:cs="Times New Roman"/>
          <w:sz w:val="28"/>
          <w:szCs w:val="28"/>
          <w:lang w:val="en-CA"/>
        </w:rPr>
        <w:t xml:space="preserve">Regardless of his own age, </w:t>
      </w:r>
      <w:r w:rsidR="00A74C36" w:rsidRPr="00C13CF5">
        <w:rPr>
          <w:rFonts w:ascii="Times New Roman" w:hAnsi="Times New Roman" w:cs="Times New Roman"/>
          <w:sz w:val="28"/>
          <w:szCs w:val="28"/>
          <w:lang w:val="en-CA"/>
        </w:rPr>
        <w:t>L.</w:t>
      </w:r>
      <w:r w:rsidR="00075B8E" w:rsidRPr="00C13CF5">
        <w:rPr>
          <w:rFonts w:ascii="Times New Roman" w:hAnsi="Times New Roman" w:cs="Times New Roman"/>
          <w:sz w:val="28"/>
          <w:szCs w:val="28"/>
          <w:lang w:val="en-CA"/>
        </w:rPr>
        <w:t xml:space="preserve"> committed the offence. </w:t>
      </w:r>
      <w:r w:rsidR="005C21C1" w:rsidRPr="00C13CF5">
        <w:rPr>
          <w:rFonts w:ascii="Times New Roman" w:hAnsi="Times New Roman" w:cs="Times New Roman"/>
          <w:sz w:val="28"/>
          <w:szCs w:val="28"/>
          <w:lang w:val="en-CA"/>
        </w:rPr>
        <w:t xml:space="preserve"> He </w:t>
      </w:r>
      <w:r w:rsidR="00180D22" w:rsidRPr="00C13CF5">
        <w:rPr>
          <w:rFonts w:ascii="Times New Roman" w:hAnsi="Times New Roman" w:cs="Times New Roman"/>
          <w:sz w:val="28"/>
          <w:szCs w:val="28"/>
          <w:lang w:val="en-CA"/>
        </w:rPr>
        <w:t xml:space="preserve">had possession </w:t>
      </w:r>
      <w:r w:rsidR="0055386A" w:rsidRPr="00C13CF5">
        <w:rPr>
          <w:rFonts w:ascii="Times New Roman" w:hAnsi="Times New Roman" w:cs="Times New Roman"/>
          <w:sz w:val="28"/>
          <w:szCs w:val="28"/>
          <w:lang w:val="en-CA"/>
        </w:rPr>
        <w:t>of the</w:t>
      </w:r>
      <w:r w:rsidR="00075B8E" w:rsidRPr="00C13CF5">
        <w:rPr>
          <w:rFonts w:ascii="Times New Roman" w:hAnsi="Times New Roman" w:cs="Times New Roman"/>
          <w:sz w:val="28"/>
          <w:szCs w:val="28"/>
          <w:lang w:val="en-CA"/>
        </w:rPr>
        <w:t xml:space="preserve"> alcohol</w:t>
      </w:r>
      <w:r w:rsidR="00180D22" w:rsidRPr="00C13CF5">
        <w:rPr>
          <w:rFonts w:ascii="Times New Roman" w:hAnsi="Times New Roman" w:cs="Times New Roman"/>
          <w:sz w:val="28"/>
          <w:szCs w:val="28"/>
          <w:lang w:val="en-CA"/>
        </w:rPr>
        <w:t xml:space="preserve"> </w:t>
      </w:r>
      <w:r w:rsidR="0055386A" w:rsidRPr="00C13CF5">
        <w:rPr>
          <w:rFonts w:ascii="Times New Roman" w:hAnsi="Times New Roman" w:cs="Times New Roman"/>
          <w:sz w:val="28"/>
          <w:szCs w:val="28"/>
          <w:lang w:val="en-CA"/>
        </w:rPr>
        <w:t>and</w:t>
      </w:r>
      <w:r w:rsidR="00180D22" w:rsidRPr="00C13CF5">
        <w:rPr>
          <w:rFonts w:ascii="Times New Roman" w:hAnsi="Times New Roman" w:cs="Times New Roman"/>
          <w:sz w:val="28"/>
          <w:szCs w:val="28"/>
          <w:lang w:val="en-CA"/>
        </w:rPr>
        <w:t xml:space="preserve"> provid</w:t>
      </w:r>
      <w:r w:rsidR="0076696E">
        <w:rPr>
          <w:rFonts w:ascii="Times New Roman" w:hAnsi="Times New Roman" w:cs="Times New Roman"/>
          <w:sz w:val="28"/>
          <w:szCs w:val="28"/>
          <w:lang w:val="en-CA"/>
        </w:rPr>
        <w:t>ed</w:t>
      </w:r>
      <w:r w:rsidR="00180D22" w:rsidRPr="00C13CF5">
        <w:rPr>
          <w:rFonts w:ascii="Times New Roman" w:hAnsi="Times New Roman" w:cs="Times New Roman"/>
          <w:sz w:val="28"/>
          <w:szCs w:val="28"/>
          <w:lang w:val="en-CA"/>
        </w:rPr>
        <w:t xml:space="preserve"> it to the</w:t>
      </w:r>
      <w:r w:rsidR="0076696E">
        <w:rPr>
          <w:rFonts w:ascii="Times New Roman" w:hAnsi="Times New Roman" w:cs="Times New Roman"/>
          <w:sz w:val="28"/>
          <w:szCs w:val="28"/>
          <w:lang w:val="en-CA"/>
        </w:rPr>
        <w:t xml:space="preserve"> two other young people</w:t>
      </w:r>
      <w:r w:rsidR="00180D22" w:rsidRPr="00C13CF5">
        <w:rPr>
          <w:rFonts w:ascii="Times New Roman" w:hAnsi="Times New Roman" w:cs="Times New Roman"/>
          <w:sz w:val="28"/>
          <w:szCs w:val="28"/>
          <w:lang w:val="en-CA"/>
        </w:rPr>
        <w:t xml:space="preserve">. </w:t>
      </w:r>
      <w:r w:rsidR="00AA5DD4" w:rsidRPr="00C13CF5">
        <w:rPr>
          <w:rFonts w:ascii="Times New Roman" w:hAnsi="Times New Roman" w:cs="Times New Roman"/>
          <w:sz w:val="28"/>
          <w:szCs w:val="28"/>
          <w:lang w:val="en-CA"/>
        </w:rPr>
        <w:t xml:space="preserve"> </w:t>
      </w:r>
      <w:r w:rsidR="00180D22" w:rsidRPr="00C13CF5">
        <w:rPr>
          <w:rFonts w:ascii="Times New Roman" w:hAnsi="Times New Roman" w:cs="Times New Roman"/>
          <w:sz w:val="28"/>
          <w:szCs w:val="28"/>
          <w:lang w:val="en-CA"/>
        </w:rPr>
        <w:t xml:space="preserve">Moreover, he maintained control over the bottle throughout the time that </w:t>
      </w:r>
      <w:r w:rsidR="002930C2" w:rsidRPr="00C13CF5">
        <w:rPr>
          <w:rFonts w:ascii="Times New Roman" w:hAnsi="Times New Roman" w:cs="Times New Roman"/>
          <w:sz w:val="28"/>
          <w:szCs w:val="28"/>
          <w:lang w:val="en-CA"/>
        </w:rPr>
        <w:t>E.</w:t>
      </w:r>
      <w:r w:rsidR="00180D22" w:rsidRPr="00C13CF5">
        <w:rPr>
          <w:rFonts w:ascii="Times New Roman" w:hAnsi="Times New Roman" w:cs="Times New Roman"/>
          <w:sz w:val="28"/>
          <w:szCs w:val="28"/>
          <w:lang w:val="en-CA"/>
        </w:rPr>
        <w:t xml:space="preserve"> was drinking from it. </w:t>
      </w:r>
      <w:r w:rsidR="0055386A" w:rsidRPr="00C13CF5">
        <w:rPr>
          <w:rFonts w:ascii="Times New Roman" w:hAnsi="Times New Roman" w:cs="Times New Roman"/>
          <w:sz w:val="28"/>
          <w:szCs w:val="28"/>
          <w:lang w:val="en-CA"/>
        </w:rPr>
        <w:t xml:space="preserve"> </w:t>
      </w:r>
      <w:r w:rsidR="00180D22" w:rsidRPr="00C13CF5">
        <w:rPr>
          <w:rFonts w:ascii="Times New Roman" w:hAnsi="Times New Roman" w:cs="Times New Roman"/>
          <w:sz w:val="28"/>
          <w:szCs w:val="28"/>
          <w:lang w:val="en-CA"/>
        </w:rPr>
        <w:t xml:space="preserve">He took it out of </w:t>
      </w:r>
      <w:r w:rsidR="002930C2" w:rsidRPr="00C13CF5">
        <w:rPr>
          <w:rFonts w:ascii="Times New Roman" w:hAnsi="Times New Roman" w:cs="Times New Roman"/>
          <w:sz w:val="28"/>
          <w:szCs w:val="28"/>
          <w:lang w:val="en-CA"/>
        </w:rPr>
        <w:t>D.</w:t>
      </w:r>
      <w:r w:rsidR="00180D22" w:rsidRPr="00C13CF5">
        <w:rPr>
          <w:rFonts w:ascii="Times New Roman" w:hAnsi="Times New Roman" w:cs="Times New Roman"/>
          <w:sz w:val="28"/>
          <w:szCs w:val="28"/>
          <w:lang w:val="en-CA"/>
        </w:rPr>
        <w:t xml:space="preserve">’ packsack and put it back. </w:t>
      </w:r>
      <w:r w:rsidR="00AA5DD4" w:rsidRPr="00C13CF5">
        <w:rPr>
          <w:rFonts w:ascii="Times New Roman" w:hAnsi="Times New Roman" w:cs="Times New Roman"/>
          <w:sz w:val="28"/>
          <w:szCs w:val="28"/>
          <w:lang w:val="en-CA"/>
        </w:rPr>
        <w:t xml:space="preserve"> </w:t>
      </w:r>
      <w:r w:rsidR="00180D22" w:rsidRPr="00C13CF5">
        <w:rPr>
          <w:rFonts w:ascii="Times New Roman" w:hAnsi="Times New Roman" w:cs="Times New Roman"/>
          <w:sz w:val="28"/>
          <w:szCs w:val="28"/>
          <w:lang w:val="en-CA"/>
        </w:rPr>
        <w:t xml:space="preserve">When the three were at the dip, when </w:t>
      </w:r>
      <w:r w:rsidR="002930C2" w:rsidRPr="00C13CF5">
        <w:rPr>
          <w:rFonts w:ascii="Times New Roman" w:hAnsi="Times New Roman" w:cs="Times New Roman"/>
          <w:sz w:val="28"/>
          <w:szCs w:val="28"/>
          <w:lang w:val="en-CA"/>
        </w:rPr>
        <w:t>E.</w:t>
      </w:r>
      <w:r w:rsidR="00180D22" w:rsidRPr="00C13CF5">
        <w:rPr>
          <w:rFonts w:ascii="Times New Roman" w:hAnsi="Times New Roman" w:cs="Times New Roman"/>
          <w:sz w:val="28"/>
          <w:szCs w:val="28"/>
          <w:lang w:val="en-CA"/>
        </w:rPr>
        <w:t xml:space="preserve"> or </w:t>
      </w:r>
      <w:r w:rsidR="002930C2" w:rsidRPr="00C13CF5">
        <w:rPr>
          <w:rFonts w:ascii="Times New Roman" w:hAnsi="Times New Roman" w:cs="Times New Roman"/>
          <w:sz w:val="28"/>
          <w:szCs w:val="28"/>
          <w:lang w:val="en-CA"/>
        </w:rPr>
        <w:t>D.</w:t>
      </w:r>
      <w:r w:rsidR="00180D22" w:rsidRPr="00C13CF5">
        <w:rPr>
          <w:rFonts w:ascii="Times New Roman" w:hAnsi="Times New Roman" w:cs="Times New Roman"/>
          <w:sz w:val="28"/>
          <w:szCs w:val="28"/>
          <w:lang w:val="en-CA"/>
        </w:rPr>
        <w:t xml:space="preserve"> took a sip, they would hand it back to </w:t>
      </w:r>
      <w:r w:rsidR="00A74C36" w:rsidRPr="00C13CF5">
        <w:rPr>
          <w:rFonts w:ascii="Times New Roman" w:hAnsi="Times New Roman" w:cs="Times New Roman"/>
          <w:sz w:val="28"/>
          <w:szCs w:val="28"/>
          <w:lang w:val="en-CA"/>
        </w:rPr>
        <w:t>L</w:t>
      </w:r>
      <w:r w:rsidR="00C02177">
        <w:rPr>
          <w:rFonts w:ascii="Times New Roman" w:hAnsi="Times New Roman" w:cs="Times New Roman"/>
          <w:sz w:val="28"/>
          <w:szCs w:val="28"/>
          <w:lang w:val="en-CA"/>
        </w:rPr>
        <w:t>.</w:t>
      </w:r>
      <w:r w:rsidR="00180D22" w:rsidRPr="00C13CF5">
        <w:rPr>
          <w:rFonts w:ascii="Times New Roman" w:hAnsi="Times New Roman" w:cs="Times New Roman"/>
          <w:sz w:val="28"/>
          <w:szCs w:val="28"/>
          <w:lang w:val="en-CA"/>
        </w:rPr>
        <w:t xml:space="preserve">  Defence counsel has described the conduct of the t</w:t>
      </w:r>
      <w:r w:rsidR="003A0657" w:rsidRPr="00C13CF5">
        <w:rPr>
          <w:rFonts w:ascii="Times New Roman" w:hAnsi="Times New Roman" w:cs="Times New Roman"/>
          <w:sz w:val="28"/>
          <w:szCs w:val="28"/>
          <w:lang w:val="en-CA"/>
        </w:rPr>
        <w:t xml:space="preserve">hree as </w:t>
      </w:r>
      <w:r w:rsidR="003A0657" w:rsidRPr="00C13CF5">
        <w:rPr>
          <w:rFonts w:ascii="Times New Roman" w:hAnsi="Times New Roman" w:cs="Times New Roman"/>
          <w:sz w:val="28"/>
          <w:szCs w:val="28"/>
          <w:lang w:val="en-CA"/>
        </w:rPr>
        <w:lastRenderedPageBreak/>
        <w:t xml:space="preserve">“sharing a bottle”.  While one might characterise what occurred that way, it </w:t>
      </w:r>
      <w:r w:rsidR="00180D22" w:rsidRPr="00C13CF5">
        <w:rPr>
          <w:rFonts w:ascii="Times New Roman" w:hAnsi="Times New Roman" w:cs="Times New Roman"/>
          <w:sz w:val="28"/>
          <w:szCs w:val="28"/>
          <w:lang w:val="en-CA"/>
        </w:rPr>
        <w:t xml:space="preserve">does not change the fact that it was </w:t>
      </w:r>
      <w:r w:rsidR="00A74C36" w:rsidRPr="00C13CF5">
        <w:rPr>
          <w:rFonts w:ascii="Times New Roman" w:hAnsi="Times New Roman" w:cs="Times New Roman"/>
          <w:sz w:val="28"/>
          <w:szCs w:val="28"/>
          <w:lang w:val="en-CA"/>
        </w:rPr>
        <w:t>L.</w:t>
      </w:r>
      <w:r w:rsidR="00180D22" w:rsidRPr="00C13CF5">
        <w:rPr>
          <w:rFonts w:ascii="Times New Roman" w:hAnsi="Times New Roman" w:cs="Times New Roman"/>
          <w:sz w:val="28"/>
          <w:szCs w:val="28"/>
          <w:lang w:val="en-CA"/>
        </w:rPr>
        <w:t xml:space="preserve"> who was providing the alcohol to the others. </w:t>
      </w:r>
      <w:r w:rsidR="003A0657" w:rsidRPr="00C13CF5">
        <w:rPr>
          <w:rFonts w:ascii="Times New Roman" w:hAnsi="Times New Roman" w:cs="Times New Roman"/>
          <w:sz w:val="28"/>
          <w:szCs w:val="28"/>
          <w:lang w:val="en-CA"/>
        </w:rPr>
        <w:t xml:space="preserve"> </w:t>
      </w:r>
      <w:r w:rsidR="00180D22" w:rsidRPr="00C13CF5">
        <w:rPr>
          <w:rFonts w:ascii="Times New Roman" w:hAnsi="Times New Roman" w:cs="Times New Roman"/>
          <w:sz w:val="28"/>
          <w:szCs w:val="28"/>
          <w:lang w:val="en-CA"/>
        </w:rPr>
        <w:t xml:space="preserve">Whether or not he had found the bottle earlier, it was for all intents and purposes his at the time </w:t>
      </w:r>
      <w:r w:rsidR="002930C2" w:rsidRPr="00C13CF5">
        <w:rPr>
          <w:rFonts w:ascii="Times New Roman" w:hAnsi="Times New Roman" w:cs="Times New Roman"/>
          <w:sz w:val="28"/>
          <w:szCs w:val="28"/>
          <w:lang w:val="en-CA"/>
        </w:rPr>
        <w:t>E.</w:t>
      </w:r>
      <w:r w:rsidR="00180D22" w:rsidRPr="00C13CF5">
        <w:rPr>
          <w:rFonts w:ascii="Times New Roman" w:hAnsi="Times New Roman" w:cs="Times New Roman"/>
          <w:sz w:val="28"/>
          <w:szCs w:val="28"/>
          <w:lang w:val="en-CA"/>
        </w:rPr>
        <w:t xml:space="preserve"> </w:t>
      </w:r>
      <w:r w:rsidR="00210896" w:rsidRPr="00C13CF5">
        <w:rPr>
          <w:rFonts w:ascii="Times New Roman" w:hAnsi="Times New Roman" w:cs="Times New Roman"/>
          <w:sz w:val="28"/>
          <w:szCs w:val="28"/>
          <w:lang w:val="en-CA"/>
        </w:rPr>
        <w:t xml:space="preserve">and </w:t>
      </w:r>
      <w:r w:rsidR="00A74C36" w:rsidRPr="00C13CF5">
        <w:rPr>
          <w:rFonts w:ascii="Times New Roman" w:hAnsi="Times New Roman" w:cs="Times New Roman"/>
          <w:sz w:val="28"/>
          <w:szCs w:val="28"/>
          <w:lang w:val="en-CA"/>
        </w:rPr>
        <w:t>L.</w:t>
      </w:r>
      <w:r w:rsidR="00210896" w:rsidRPr="00C13CF5">
        <w:rPr>
          <w:rFonts w:ascii="Times New Roman" w:hAnsi="Times New Roman" w:cs="Times New Roman"/>
          <w:sz w:val="28"/>
          <w:szCs w:val="28"/>
          <w:lang w:val="en-CA"/>
        </w:rPr>
        <w:t xml:space="preserve"> </w:t>
      </w:r>
      <w:proofErr w:type="spellStart"/>
      <w:r w:rsidR="00210896" w:rsidRPr="00C13CF5">
        <w:rPr>
          <w:rFonts w:ascii="Times New Roman" w:hAnsi="Times New Roman" w:cs="Times New Roman"/>
          <w:sz w:val="28"/>
          <w:szCs w:val="28"/>
          <w:lang w:val="en-CA"/>
        </w:rPr>
        <w:t>were</w:t>
      </w:r>
      <w:proofErr w:type="spellEnd"/>
      <w:r w:rsidR="00D25C41">
        <w:rPr>
          <w:rFonts w:ascii="Times New Roman" w:hAnsi="Times New Roman" w:cs="Times New Roman"/>
          <w:sz w:val="28"/>
          <w:szCs w:val="28"/>
          <w:lang w:val="en-CA"/>
        </w:rPr>
        <w:t xml:space="preserve"> drinking from it.</w:t>
      </w:r>
    </w:p>
    <w:p w:rsidR="00FE2E62" w:rsidRPr="00C13CF5" w:rsidRDefault="00095F58" w:rsidP="00125677">
      <w:pPr>
        <w:ind w:left="1440" w:firstLine="720"/>
        <w:rPr>
          <w:rFonts w:ascii="Times New Roman" w:hAnsi="Times New Roman" w:cs="Times New Roman"/>
          <w:i/>
          <w:sz w:val="28"/>
          <w:szCs w:val="28"/>
          <w:lang w:val="en-CA"/>
        </w:rPr>
      </w:pPr>
      <w:r w:rsidRPr="00C13CF5">
        <w:rPr>
          <w:rFonts w:ascii="Times New Roman" w:hAnsi="Times New Roman" w:cs="Times New Roman"/>
          <w:i/>
          <w:sz w:val="28"/>
          <w:szCs w:val="28"/>
          <w:lang w:val="en-CA"/>
        </w:rPr>
        <w:t>Objective Dangerousness</w:t>
      </w:r>
    </w:p>
    <w:p w:rsidR="00180D22" w:rsidRPr="00C13CF5" w:rsidRDefault="00CC336A" w:rsidP="00180D22">
      <w:pPr>
        <w:rPr>
          <w:rFonts w:ascii="Times New Roman" w:hAnsi="Times New Roman" w:cs="Times New Roman"/>
          <w:sz w:val="28"/>
          <w:szCs w:val="28"/>
          <w:lang w:val="en-CA"/>
        </w:rPr>
      </w:pPr>
      <w:r>
        <w:rPr>
          <w:rFonts w:ascii="Times New Roman" w:hAnsi="Times New Roman" w:cs="Times New Roman"/>
          <w:sz w:val="28"/>
          <w:szCs w:val="28"/>
          <w:lang w:val="en-CA"/>
        </w:rPr>
        <w:t>[97]</w:t>
      </w:r>
      <w:r w:rsidR="0036307A" w:rsidRPr="00C13CF5">
        <w:rPr>
          <w:rFonts w:ascii="Times New Roman" w:hAnsi="Times New Roman" w:cs="Times New Roman"/>
          <w:sz w:val="28"/>
          <w:szCs w:val="28"/>
          <w:lang w:val="en-CA"/>
        </w:rPr>
        <w:tab/>
      </w:r>
      <w:r w:rsidR="00A74C36" w:rsidRPr="00C13CF5">
        <w:rPr>
          <w:rFonts w:ascii="Times New Roman" w:hAnsi="Times New Roman" w:cs="Times New Roman"/>
          <w:sz w:val="28"/>
          <w:szCs w:val="28"/>
          <w:lang w:val="en-CA"/>
        </w:rPr>
        <w:t>L.</w:t>
      </w:r>
      <w:r w:rsidR="00180D22" w:rsidRPr="00C13CF5">
        <w:rPr>
          <w:rFonts w:ascii="Times New Roman" w:hAnsi="Times New Roman" w:cs="Times New Roman"/>
          <w:sz w:val="28"/>
          <w:szCs w:val="28"/>
          <w:lang w:val="en-CA"/>
        </w:rPr>
        <w:t xml:space="preserve">’s actions in providing the liquor to </w:t>
      </w:r>
      <w:r w:rsidR="002930C2" w:rsidRPr="00C13CF5">
        <w:rPr>
          <w:rFonts w:ascii="Times New Roman" w:hAnsi="Times New Roman" w:cs="Times New Roman"/>
          <w:sz w:val="28"/>
          <w:szCs w:val="28"/>
          <w:lang w:val="en-CA"/>
        </w:rPr>
        <w:t>E.</w:t>
      </w:r>
      <w:r w:rsidR="00180D22" w:rsidRPr="00C13CF5">
        <w:rPr>
          <w:rFonts w:ascii="Times New Roman" w:hAnsi="Times New Roman" w:cs="Times New Roman"/>
          <w:sz w:val="28"/>
          <w:szCs w:val="28"/>
          <w:lang w:val="en-CA"/>
        </w:rPr>
        <w:t xml:space="preserve"> were objectively dangerous.</w:t>
      </w:r>
      <w:r w:rsidR="00125677" w:rsidRPr="00C13CF5">
        <w:rPr>
          <w:rFonts w:ascii="Times New Roman" w:hAnsi="Times New Roman" w:cs="Times New Roman"/>
          <w:sz w:val="28"/>
          <w:szCs w:val="28"/>
          <w:lang w:val="en-CA"/>
        </w:rPr>
        <w:t xml:space="preserve"> </w:t>
      </w:r>
      <w:r w:rsidR="00180D22" w:rsidRPr="00C13CF5">
        <w:rPr>
          <w:rFonts w:ascii="Times New Roman" w:hAnsi="Times New Roman" w:cs="Times New Roman"/>
          <w:sz w:val="28"/>
          <w:szCs w:val="28"/>
          <w:lang w:val="en-CA"/>
        </w:rPr>
        <w:t xml:space="preserve"> I find that this would have been so even to a 13-year-old as opposed to an adult.  </w:t>
      </w:r>
      <w:r w:rsidR="002930C2" w:rsidRPr="00C13CF5">
        <w:rPr>
          <w:rFonts w:ascii="Times New Roman" w:hAnsi="Times New Roman" w:cs="Times New Roman"/>
          <w:sz w:val="28"/>
          <w:szCs w:val="28"/>
          <w:lang w:val="en-CA"/>
        </w:rPr>
        <w:t>E.</w:t>
      </w:r>
      <w:r w:rsidR="00180D22" w:rsidRPr="00C13CF5">
        <w:rPr>
          <w:rFonts w:ascii="Times New Roman" w:hAnsi="Times New Roman" w:cs="Times New Roman"/>
          <w:sz w:val="28"/>
          <w:szCs w:val="28"/>
          <w:lang w:val="en-CA"/>
        </w:rPr>
        <w:t xml:space="preserve"> was 12 years old at the time. </w:t>
      </w:r>
      <w:r w:rsidR="006E5D21" w:rsidRPr="00C13CF5">
        <w:rPr>
          <w:rFonts w:ascii="Times New Roman" w:hAnsi="Times New Roman" w:cs="Times New Roman"/>
          <w:sz w:val="28"/>
          <w:szCs w:val="28"/>
          <w:lang w:val="en-CA"/>
        </w:rPr>
        <w:t xml:space="preserve"> </w:t>
      </w:r>
      <w:r w:rsidR="00180D22" w:rsidRPr="00C13CF5">
        <w:rPr>
          <w:rFonts w:ascii="Times New Roman" w:hAnsi="Times New Roman" w:cs="Times New Roman"/>
          <w:sz w:val="28"/>
          <w:szCs w:val="28"/>
          <w:lang w:val="en-CA"/>
        </w:rPr>
        <w:t>He supplied her with a great deal of alcohol over a relatively short period of t</w:t>
      </w:r>
      <w:r w:rsidR="006E5D21" w:rsidRPr="00C13CF5">
        <w:rPr>
          <w:rFonts w:ascii="Times New Roman" w:hAnsi="Times New Roman" w:cs="Times New Roman"/>
          <w:sz w:val="28"/>
          <w:szCs w:val="28"/>
          <w:lang w:val="en-CA"/>
        </w:rPr>
        <w:t xml:space="preserve">ime.  He continued to supply </w:t>
      </w:r>
      <w:r w:rsidR="00180D22" w:rsidRPr="00C13CF5">
        <w:rPr>
          <w:rFonts w:ascii="Times New Roman" w:hAnsi="Times New Roman" w:cs="Times New Roman"/>
          <w:sz w:val="28"/>
          <w:szCs w:val="28"/>
          <w:lang w:val="en-CA"/>
        </w:rPr>
        <w:t xml:space="preserve">her even after she showed obvious symptoms of heavy intoxication including a lack of balance, motor impairment and reduced coordination. </w:t>
      </w:r>
    </w:p>
    <w:p w:rsidR="00180D22" w:rsidRPr="00C13CF5" w:rsidRDefault="00CC336A" w:rsidP="00180D22">
      <w:pPr>
        <w:rPr>
          <w:rFonts w:ascii="Times New Roman" w:hAnsi="Times New Roman" w:cs="Times New Roman"/>
          <w:sz w:val="28"/>
          <w:szCs w:val="28"/>
          <w:lang w:val="en-CA"/>
        </w:rPr>
      </w:pPr>
      <w:r>
        <w:rPr>
          <w:rFonts w:ascii="Times New Roman" w:hAnsi="Times New Roman" w:cs="Times New Roman"/>
          <w:sz w:val="28"/>
          <w:szCs w:val="28"/>
          <w:lang w:val="en-CA"/>
        </w:rPr>
        <w:t>[98]</w:t>
      </w:r>
      <w:r w:rsidR="0036307A" w:rsidRPr="00C13CF5">
        <w:rPr>
          <w:rFonts w:ascii="Times New Roman" w:hAnsi="Times New Roman" w:cs="Times New Roman"/>
          <w:sz w:val="28"/>
          <w:szCs w:val="28"/>
          <w:lang w:val="en-CA"/>
        </w:rPr>
        <w:tab/>
      </w:r>
      <w:r w:rsidR="00957288" w:rsidRPr="00C13CF5">
        <w:rPr>
          <w:rFonts w:ascii="Times New Roman" w:hAnsi="Times New Roman" w:cs="Times New Roman"/>
          <w:sz w:val="28"/>
          <w:szCs w:val="28"/>
          <w:lang w:val="en-CA"/>
        </w:rPr>
        <w:t xml:space="preserve">A reasonable </w:t>
      </w:r>
      <w:r w:rsidR="00CA0EAA" w:rsidRPr="00C13CF5">
        <w:rPr>
          <w:rFonts w:ascii="Times New Roman" w:hAnsi="Times New Roman" w:cs="Times New Roman"/>
          <w:sz w:val="28"/>
          <w:szCs w:val="28"/>
          <w:lang w:val="en-CA"/>
        </w:rPr>
        <w:t>thirteen</w:t>
      </w:r>
      <w:r w:rsidR="00957288" w:rsidRPr="00C13CF5">
        <w:rPr>
          <w:rFonts w:ascii="Times New Roman" w:hAnsi="Times New Roman" w:cs="Times New Roman"/>
          <w:sz w:val="28"/>
          <w:szCs w:val="28"/>
          <w:lang w:val="en-CA"/>
        </w:rPr>
        <w:t>-year-old would also hav</w:t>
      </w:r>
      <w:r w:rsidR="00CA0EAA" w:rsidRPr="00C13CF5">
        <w:rPr>
          <w:rFonts w:ascii="Times New Roman" w:hAnsi="Times New Roman" w:cs="Times New Roman"/>
          <w:sz w:val="28"/>
          <w:szCs w:val="28"/>
          <w:lang w:val="en-CA"/>
        </w:rPr>
        <w:t>e been able to foresee that a twelve</w:t>
      </w:r>
      <w:r w:rsidR="00957288" w:rsidRPr="00C13CF5">
        <w:rPr>
          <w:rFonts w:ascii="Times New Roman" w:hAnsi="Times New Roman" w:cs="Times New Roman"/>
          <w:sz w:val="28"/>
          <w:szCs w:val="28"/>
          <w:lang w:val="en-CA"/>
        </w:rPr>
        <w:t>-year-old would pass out and be unrousable for a</w:t>
      </w:r>
      <w:r w:rsidR="006E5D21" w:rsidRPr="00C13CF5">
        <w:rPr>
          <w:rFonts w:ascii="Times New Roman" w:hAnsi="Times New Roman" w:cs="Times New Roman"/>
          <w:sz w:val="28"/>
          <w:szCs w:val="28"/>
          <w:lang w:val="en-CA"/>
        </w:rPr>
        <w:t>n</w:t>
      </w:r>
      <w:r w:rsidR="00957288" w:rsidRPr="00C13CF5">
        <w:rPr>
          <w:rFonts w:ascii="Times New Roman" w:hAnsi="Times New Roman" w:cs="Times New Roman"/>
          <w:sz w:val="28"/>
          <w:szCs w:val="28"/>
          <w:lang w:val="en-CA"/>
        </w:rPr>
        <w:t xml:space="preserve"> extended period of time as a result of the alcohol that </w:t>
      </w:r>
      <w:r w:rsidR="00A74C36" w:rsidRPr="00C13CF5">
        <w:rPr>
          <w:rFonts w:ascii="Times New Roman" w:hAnsi="Times New Roman" w:cs="Times New Roman"/>
          <w:sz w:val="28"/>
          <w:szCs w:val="28"/>
          <w:lang w:val="en-CA"/>
        </w:rPr>
        <w:t>L.</w:t>
      </w:r>
      <w:r w:rsidR="00957288" w:rsidRPr="00C13CF5">
        <w:rPr>
          <w:rFonts w:ascii="Times New Roman" w:hAnsi="Times New Roman" w:cs="Times New Roman"/>
          <w:sz w:val="28"/>
          <w:szCs w:val="28"/>
          <w:lang w:val="en-CA"/>
        </w:rPr>
        <w:t xml:space="preserve"> supplied to </w:t>
      </w:r>
      <w:r w:rsidR="002930C2" w:rsidRPr="00C13CF5">
        <w:rPr>
          <w:rFonts w:ascii="Times New Roman" w:hAnsi="Times New Roman" w:cs="Times New Roman"/>
          <w:sz w:val="28"/>
          <w:szCs w:val="28"/>
          <w:lang w:val="en-CA"/>
        </w:rPr>
        <w:t>E.</w:t>
      </w:r>
      <w:r w:rsidR="00957288" w:rsidRPr="00C13CF5">
        <w:rPr>
          <w:rFonts w:ascii="Times New Roman" w:hAnsi="Times New Roman" w:cs="Times New Roman"/>
          <w:sz w:val="28"/>
          <w:szCs w:val="28"/>
          <w:lang w:val="en-CA"/>
        </w:rPr>
        <w:t xml:space="preserve"> </w:t>
      </w:r>
      <w:r w:rsidR="00CA0EAA" w:rsidRPr="00C13CF5">
        <w:rPr>
          <w:rFonts w:ascii="Times New Roman" w:hAnsi="Times New Roman" w:cs="Times New Roman"/>
          <w:sz w:val="28"/>
          <w:szCs w:val="28"/>
          <w:lang w:val="en-CA"/>
        </w:rPr>
        <w:t xml:space="preserve"> </w:t>
      </w:r>
      <w:r w:rsidR="00957288" w:rsidRPr="00C13CF5">
        <w:rPr>
          <w:rFonts w:ascii="Times New Roman" w:hAnsi="Times New Roman" w:cs="Times New Roman"/>
          <w:sz w:val="28"/>
          <w:szCs w:val="28"/>
          <w:lang w:val="en-CA"/>
        </w:rPr>
        <w:t>In my view, someone who has been rendered unconscious and unrousable for an extended length of time has suffered bodily harm that is more than trifling.</w:t>
      </w:r>
      <w:r w:rsidR="00CA0EAA" w:rsidRPr="00C13CF5">
        <w:rPr>
          <w:rFonts w:ascii="Times New Roman" w:hAnsi="Times New Roman" w:cs="Times New Roman"/>
          <w:sz w:val="28"/>
          <w:szCs w:val="28"/>
          <w:lang w:val="en-CA"/>
        </w:rPr>
        <w:t xml:space="preserve"> </w:t>
      </w:r>
      <w:r w:rsidR="00957288" w:rsidRPr="00C13CF5">
        <w:rPr>
          <w:rFonts w:ascii="Times New Roman" w:hAnsi="Times New Roman" w:cs="Times New Roman"/>
          <w:sz w:val="28"/>
          <w:szCs w:val="28"/>
          <w:lang w:val="en-CA"/>
        </w:rPr>
        <w:t xml:space="preserve"> I note that the definition of bodily harm provided in the </w:t>
      </w:r>
      <w:r w:rsidR="00957288" w:rsidRPr="00C13CF5">
        <w:rPr>
          <w:rFonts w:ascii="Times New Roman" w:hAnsi="Times New Roman" w:cs="Times New Roman"/>
          <w:i/>
          <w:sz w:val="28"/>
          <w:szCs w:val="28"/>
          <w:lang w:val="en-CA"/>
        </w:rPr>
        <w:t>Criminal Code</w:t>
      </w:r>
      <w:r w:rsidR="00957288" w:rsidRPr="00C13CF5">
        <w:rPr>
          <w:rFonts w:ascii="Times New Roman" w:hAnsi="Times New Roman" w:cs="Times New Roman"/>
          <w:sz w:val="28"/>
          <w:szCs w:val="28"/>
          <w:lang w:val="en-CA"/>
        </w:rPr>
        <w:t xml:space="preserve"> requires only that the bodily harm be more than </w:t>
      </w:r>
      <w:r w:rsidR="00957288" w:rsidRPr="00C13CF5">
        <w:rPr>
          <w:rFonts w:ascii="Times New Roman" w:hAnsi="Times New Roman" w:cs="Times New Roman"/>
          <w:i/>
          <w:sz w:val="28"/>
          <w:szCs w:val="28"/>
          <w:lang w:val="en-CA"/>
        </w:rPr>
        <w:t>either</w:t>
      </w:r>
      <w:r w:rsidR="00957288" w:rsidRPr="00C13CF5">
        <w:rPr>
          <w:rFonts w:ascii="Times New Roman" w:hAnsi="Times New Roman" w:cs="Times New Roman"/>
          <w:sz w:val="28"/>
          <w:szCs w:val="28"/>
          <w:lang w:val="en-CA"/>
        </w:rPr>
        <w:t xml:space="preserve"> transitory </w:t>
      </w:r>
      <w:r w:rsidR="00957288" w:rsidRPr="00C13CF5">
        <w:rPr>
          <w:rFonts w:ascii="Times New Roman" w:hAnsi="Times New Roman" w:cs="Times New Roman"/>
          <w:i/>
          <w:sz w:val="28"/>
          <w:szCs w:val="28"/>
          <w:lang w:val="en-CA"/>
        </w:rPr>
        <w:t>or</w:t>
      </w:r>
      <w:r w:rsidR="00957288" w:rsidRPr="00C13CF5">
        <w:rPr>
          <w:rFonts w:ascii="Times New Roman" w:hAnsi="Times New Roman" w:cs="Times New Roman"/>
          <w:sz w:val="28"/>
          <w:szCs w:val="28"/>
          <w:lang w:val="en-CA"/>
        </w:rPr>
        <w:t xml:space="preserve"> trifling. </w:t>
      </w:r>
      <w:r w:rsidR="00125677" w:rsidRPr="00C13CF5">
        <w:rPr>
          <w:rFonts w:ascii="Times New Roman" w:hAnsi="Times New Roman" w:cs="Times New Roman"/>
          <w:sz w:val="28"/>
          <w:szCs w:val="28"/>
          <w:lang w:val="en-CA"/>
        </w:rPr>
        <w:t xml:space="preserve"> That said, my opinion is </w:t>
      </w:r>
      <w:r w:rsidR="00957288" w:rsidRPr="00C13CF5">
        <w:rPr>
          <w:rFonts w:ascii="Times New Roman" w:hAnsi="Times New Roman" w:cs="Times New Roman"/>
          <w:sz w:val="28"/>
          <w:szCs w:val="28"/>
          <w:lang w:val="en-CA"/>
        </w:rPr>
        <w:t>that rend</w:t>
      </w:r>
      <w:r w:rsidR="00BF5E1E" w:rsidRPr="00C13CF5">
        <w:rPr>
          <w:rFonts w:ascii="Times New Roman" w:hAnsi="Times New Roman" w:cs="Times New Roman"/>
          <w:sz w:val="28"/>
          <w:szCs w:val="28"/>
          <w:lang w:val="en-CA"/>
        </w:rPr>
        <w:t xml:space="preserve">ering someone unconscious for a </w:t>
      </w:r>
      <w:r w:rsidR="00957288" w:rsidRPr="00C13CF5">
        <w:rPr>
          <w:rFonts w:ascii="Times New Roman" w:hAnsi="Times New Roman" w:cs="Times New Roman"/>
          <w:sz w:val="28"/>
          <w:szCs w:val="28"/>
          <w:lang w:val="en-CA"/>
        </w:rPr>
        <w:t xml:space="preserve">period of time of more than a </w:t>
      </w:r>
      <w:r w:rsidR="009D5434" w:rsidRPr="00C13CF5">
        <w:rPr>
          <w:rFonts w:ascii="Times New Roman" w:hAnsi="Times New Roman" w:cs="Times New Roman"/>
          <w:sz w:val="28"/>
          <w:szCs w:val="28"/>
          <w:lang w:val="en-CA"/>
        </w:rPr>
        <w:t>few</w:t>
      </w:r>
      <w:r w:rsidR="00957288" w:rsidRPr="00C13CF5">
        <w:rPr>
          <w:rFonts w:ascii="Times New Roman" w:hAnsi="Times New Roman" w:cs="Times New Roman"/>
          <w:sz w:val="28"/>
          <w:szCs w:val="28"/>
          <w:lang w:val="en-CA"/>
        </w:rPr>
        <w:t xml:space="preserve"> of minutes would </w:t>
      </w:r>
      <w:r w:rsidR="009D5434" w:rsidRPr="00C13CF5">
        <w:rPr>
          <w:rFonts w:ascii="Times New Roman" w:hAnsi="Times New Roman" w:cs="Times New Roman"/>
          <w:sz w:val="28"/>
          <w:szCs w:val="28"/>
          <w:lang w:val="en-CA"/>
        </w:rPr>
        <w:t xml:space="preserve">also </w:t>
      </w:r>
      <w:r w:rsidR="00CA0EAA" w:rsidRPr="00C13CF5">
        <w:rPr>
          <w:rFonts w:ascii="Times New Roman" w:hAnsi="Times New Roman" w:cs="Times New Roman"/>
          <w:sz w:val="28"/>
          <w:szCs w:val="28"/>
          <w:lang w:val="en-CA"/>
        </w:rPr>
        <w:t xml:space="preserve">not be transitory.  </w:t>
      </w:r>
      <w:r w:rsidR="00957288" w:rsidRPr="00C13CF5">
        <w:rPr>
          <w:rFonts w:ascii="Times New Roman" w:hAnsi="Times New Roman" w:cs="Times New Roman"/>
          <w:sz w:val="28"/>
          <w:szCs w:val="28"/>
          <w:lang w:val="en-CA"/>
        </w:rPr>
        <w:t xml:space="preserve">I conclude that in cases where it is </w:t>
      </w:r>
      <w:r w:rsidR="007D3256" w:rsidRPr="00C13CF5">
        <w:rPr>
          <w:rFonts w:ascii="Times New Roman" w:hAnsi="Times New Roman" w:cs="Times New Roman"/>
          <w:sz w:val="28"/>
          <w:szCs w:val="28"/>
          <w:lang w:val="en-CA"/>
        </w:rPr>
        <w:t>foreseeable</w:t>
      </w:r>
      <w:r w:rsidR="00957288" w:rsidRPr="00C13CF5">
        <w:rPr>
          <w:rFonts w:ascii="Times New Roman" w:hAnsi="Times New Roman" w:cs="Times New Roman"/>
          <w:sz w:val="28"/>
          <w:szCs w:val="28"/>
          <w:lang w:val="en-CA"/>
        </w:rPr>
        <w:t xml:space="preserve"> that </w:t>
      </w:r>
      <w:r w:rsidR="007D3256" w:rsidRPr="00C13CF5">
        <w:rPr>
          <w:rFonts w:ascii="Times New Roman" w:hAnsi="Times New Roman" w:cs="Times New Roman"/>
          <w:sz w:val="28"/>
          <w:szCs w:val="28"/>
          <w:lang w:val="en-CA"/>
        </w:rPr>
        <w:t>certain conduct, involving the ingestion of substances,</w:t>
      </w:r>
      <w:r w:rsidR="00B80C83" w:rsidRPr="00C13CF5">
        <w:rPr>
          <w:rFonts w:ascii="Times New Roman" w:hAnsi="Times New Roman" w:cs="Times New Roman"/>
          <w:sz w:val="28"/>
          <w:szCs w:val="28"/>
          <w:lang w:val="en-CA"/>
        </w:rPr>
        <w:t xml:space="preserve"> might render one</w:t>
      </w:r>
      <w:r w:rsidR="00957288" w:rsidRPr="00C13CF5">
        <w:rPr>
          <w:rFonts w:ascii="Times New Roman" w:hAnsi="Times New Roman" w:cs="Times New Roman"/>
          <w:sz w:val="28"/>
          <w:szCs w:val="28"/>
          <w:lang w:val="en-CA"/>
        </w:rPr>
        <w:t xml:space="preserve"> unconscious for </w:t>
      </w:r>
      <w:r w:rsidR="007D3256" w:rsidRPr="00C13CF5">
        <w:rPr>
          <w:rFonts w:ascii="Times New Roman" w:hAnsi="Times New Roman" w:cs="Times New Roman"/>
          <w:sz w:val="28"/>
          <w:szCs w:val="28"/>
          <w:lang w:val="en-CA"/>
        </w:rPr>
        <w:t>an extended period of time – for example more than several minutes -</w:t>
      </w:r>
      <w:r w:rsidR="00B80C83" w:rsidRPr="00C13CF5">
        <w:rPr>
          <w:rFonts w:ascii="Times New Roman" w:hAnsi="Times New Roman" w:cs="Times New Roman"/>
          <w:sz w:val="28"/>
          <w:szCs w:val="28"/>
          <w:lang w:val="en-CA"/>
        </w:rPr>
        <w:t xml:space="preserve"> </w:t>
      </w:r>
      <w:r w:rsidR="00125677" w:rsidRPr="00C13CF5">
        <w:rPr>
          <w:rFonts w:ascii="Times New Roman" w:hAnsi="Times New Roman" w:cs="Times New Roman"/>
          <w:sz w:val="28"/>
          <w:szCs w:val="28"/>
          <w:lang w:val="en-CA"/>
        </w:rPr>
        <w:t>such</w:t>
      </w:r>
      <w:r w:rsidR="00B80C83" w:rsidRPr="00C13CF5">
        <w:rPr>
          <w:rFonts w:ascii="Times New Roman" w:hAnsi="Times New Roman" w:cs="Times New Roman"/>
          <w:sz w:val="28"/>
          <w:szCs w:val="28"/>
          <w:lang w:val="en-CA"/>
        </w:rPr>
        <w:t xml:space="preserve"> conduct is objectively dangerous. </w:t>
      </w:r>
      <w:r w:rsidR="00CA0EAA" w:rsidRPr="00C13CF5">
        <w:rPr>
          <w:rFonts w:ascii="Times New Roman" w:hAnsi="Times New Roman" w:cs="Times New Roman"/>
          <w:sz w:val="28"/>
          <w:szCs w:val="28"/>
          <w:lang w:val="en-CA"/>
        </w:rPr>
        <w:t xml:space="preserve"> </w:t>
      </w:r>
      <w:r w:rsidR="00B80C83" w:rsidRPr="00C13CF5">
        <w:rPr>
          <w:rFonts w:ascii="Times New Roman" w:hAnsi="Times New Roman" w:cs="Times New Roman"/>
          <w:sz w:val="28"/>
          <w:szCs w:val="28"/>
          <w:lang w:val="en-CA"/>
        </w:rPr>
        <w:t xml:space="preserve">There is a risk of bodily harm that is both not trivial and not transitory. </w:t>
      </w:r>
    </w:p>
    <w:p w:rsidR="00B80C83" w:rsidRPr="00C13CF5" w:rsidRDefault="00CC336A" w:rsidP="00180D22">
      <w:pPr>
        <w:rPr>
          <w:rFonts w:ascii="Times New Roman" w:hAnsi="Times New Roman" w:cs="Times New Roman"/>
          <w:sz w:val="28"/>
          <w:szCs w:val="28"/>
          <w:lang w:val="en-CA"/>
        </w:rPr>
      </w:pPr>
      <w:r>
        <w:rPr>
          <w:rFonts w:ascii="Times New Roman" w:hAnsi="Times New Roman" w:cs="Times New Roman"/>
          <w:sz w:val="28"/>
          <w:szCs w:val="28"/>
          <w:lang w:val="en-CA"/>
        </w:rPr>
        <w:t>[99]</w:t>
      </w:r>
      <w:r w:rsidR="0036307A" w:rsidRPr="00C13CF5">
        <w:rPr>
          <w:rFonts w:ascii="Times New Roman" w:hAnsi="Times New Roman" w:cs="Times New Roman"/>
          <w:sz w:val="28"/>
          <w:szCs w:val="28"/>
          <w:lang w:val="en-CA"/>
        </w:rPr>
        <w:tab/>
      </w:r>
      <w:r w:rsidR="00B80C83" w:rsidRPr="00C13CF5">
        <w:rPr>
          <w:rFonts w:ascii="Times New Roman" w:hAnsi="Times New Roman" w:cs="Times New Roman"/>
          <w:sz w:val="28"/>
          <w:szCs w:val="28"/>
          <w:lang w:val="en-CA"/>
        </w:rPr>
        <w:t xml:space="preserve">I also find that </w:t>
      </w:r>
      <w:r w:rsidR="00A74C36" w:rsidRPr="00C13CF5">
        <w:rPr>
          <w:rFonts w:ascii="Times New Roman" w:hAnsi="Times New Roman" w:cs="Times New Roman"/>
          <w:sz w:val="28"/>
          <w:szCs w:val="28"/>
          <w:lang w:val="en-CA"/>
        </w:rPr>
        <w:t>L.</w:t>
      </w:r>
      <w:r w:rsidR="00B80C83" w:rsidRPr="00C13CF5">
        <w:rPr>
          <w:rFonts w:ascii="Times New Roman" w:hAnsi="Times New Roman" w:cs="Times New Roman"/>
          <w:sz w:val="28"/>
          <w:szCs w:val="28"/>
          <w:lang w:val="en-CA"/>
        </w:rPr>
        <w:t xml:space="preserve"> would have known this to be the case.  </w:t>
      </w:r>
      <w:r w:rsidR="00CA0EAA" w:rsidRPr="00C13CF5">
        <w:rPr>
          <w:rFonts w:ascii="Times New Roman" w:hAnsi="Times New Roman" w:cs="Times New Roman"/>
          <w:sz w:val="28"/>
          <w:szCs w:val="28"/>
          <w:lang w:val="en-CA"/>
        </w:rPr>
        <w:t xml:space="preserve">As I have said, </w:t>
      </w:r>
      <w:r w:rsidR="00B80C83" w:rsidRPr="00C13CF5">
        <w:rPr>
          <w:rFonts w:ascii="Times New Roman" w:hAnsi="Times New Roman" w:cs="Times New Roman"/>
          <w:sz w:val="28"/>
          <w:szCs w:val="28"/>
          <w:lang w:val="en-CA"/>
        </w:rPr>
        <w:t xml:space="preserve">I have accepted it as proven beyond a reasonable doubt that </w:t>
      </w:r>
      <w:r w:rsidR="00A74C36" w:rsidRPr="00C13CF5">
        <w:rPr>
          <w:rFonts w:ascii="Times New Roman" w:hAnsi="Times New Roman" w:cs="Times New Roman"/>
          <w:sz w:val="28"/>
          <w:szCs w:val="28"/>
          <w:lang w:val="en-CA"/>
        </w:rPr>
        <w:t>L.</w:t>
      </w:r>
      <w:r w:rsidR="00B80C83" w:rsidRPr="00C13CF5">
        <w:rPr>
          <w:rFonts w:ascii="Times New Roman" w:hAnsi="Times New Roman" w:cs="Times New Roman"/>
          <w:sz w:val="28"/>
          <w:szCs w:val="28"/>
          <w:lang w:val="en-CA"/>
        </w:rPr>
        <w:t xml:space="preserve"> told </w:t>
      </w:r>
      <w:r w:rsidR="002930C2" w:rsidRPr="00C13CF5">
        <w:rPr>
          <w:rFonts w:ascii="Times New Roman" w:hAnsi="Times New Roman" w:cs="Times New Roman"/>
          <w:sz w:val="28"/>
          <w:szCs w:val="28"/>
          <w:lang w:val="en-CA"/>
        </w:rPr>
        <w:t>D.</w:t>
      </w:r>
      <w:r w:rsidR="00B80C83" w:rsidRPr="00C13CF5">
        <w:rPr>
          <w:rFonts w:ascii="Times New Roman" w:hAnsi="Times New Roman" w:cs="Times New Roman"/>
          <w:sz w:val="28"/>
          <w:szCs w:val="28"/>
          <w:lang w:val="en-CA"/>
        </w:rPr>
        <w:t xml:space="preserve"> “It’s your only chance.” soon after </w:t>
      </w:r>
      <w:r w:rsidR="002930C2" w:rsidRPr="00C13CF5">
        <w:rPr>
          <w:rFonts w:ascii="Times New Roman" w:hAnsi="Times New Roman" w:cs="Times New Roman"/>
          <w:sz w:val="28"/>
          <w:szCs w:val="28"/>
          <w:lang w:val="en-CA"/>
        </w:rPr>
        <w:t>E.</w:t>
      </w:r>
      <w:r w:rsidR="00B80C83" w:rsidRPr="00C13CF5">
        <w:rPr>
          <w:rFonts w:ascii="Times New Roman" w:hAnsi="Times New Roman" w:cs="Times New Roman"/>
          <w:sz w:val="28"/>
          <w:szCs w:val="28"/>
          <w:lang w:val="en-CA"/>
        </w:rPr>
        <w:t xml:space="preserve"> passed out. </w:t>
      </w:r>
      <w:r w:rsidR="006E5D21" w:rsidRPr="00C13CF5">
        <w:rPr>
          <w:rFonts w:ascii="Times New Roman" w:hAnsi="Times New Roman" w:cs="Times New Roman"/>
          <w:sz w:val="28"/>
          <w:szCs w:val="28"/>
          <w:lang w:val="en-CA"/>
        </w:rPr>
        <w:t xml:space="preserve"> </w:t>
      </w:r>
      <w:r w:rsidR="00B80C83" w:rsidRPr="00C13CF5">
        <w:rPr>
          <w:rFonts w:ascii="Times New Roman" w:hAnsi="Times New Roman" w:cs="Times New Roman"/>
          <w:sz w:val="28"/>
          <w:szCs w:val="28"/>
          <w:lang w:val="en-CA"/>
        </w:rPr>
        <w:t xml:space="preserve">I find that it has </w:t>
      </w:r>
      <w:r w:rsidR="00125677" w:rsidRPr="00C13CF5">
        <w:rPr>
          <w:rFonts w:ascii="Times New Roman" w:hAnsi="Times New Roman" w:cs="Times New Roman"/>
          <w:sz w:val="28"/>
          <w:szCs w:val="28"/>
          <w:lang w:val="en-CA"/>
        </w:rPr>
        <w:t xml:space="preserve">therefore been proven </w:t>
      </w:r>
      <w:r w:rsidR="00B80C83" w:rsidRPr="00C13CF5">
        <w:rPr>
          <w:rFonts w:ascii="Times New Roman" w:hAnsi="Times New Roman" w:cs="Times New Roman"/>
          <w:sz w:val="28"/>
          <w:szCs w:val="28"/>
          <w:lang w:val="en-CA"/>
        </w:rPr>
        <w:t xml:space="preserve">that </w:t>
      </w:r>
      <w:r w:rsidR="00A74C36" w:rsidRPr="00C13CF5">
        <w:rPr>
          <w:rFonts w:ascii="Times New Roman" w:hAnsi="Times New Roman" w:cs="Times New Roman"/>
          <w:sz w:val="28"/>
          <w:szCs w:val="28"/>
          <w:lang w:val="en-CA"/>
        </w:rPr>
        <w:t>L.</w:t>
      </w:r>
      <w:r w:rsidR="00B80C83" w:rsidRPr="00C13CF5">
        <w:rPr>
          <w:rFonts w:ascii="Times New Roman" w:hAnsi="Times New Roman" w:cs="Times New Roman"/>
          <w:sz w:val="28"/>
          <w:szCs w:val="28"/>
          <w:lang w:val="en-CA"/>
        </w:rPr>
        <w:t xml:space="preserve"> knew that the excessive consumption of alcohol could render </w:t>
      </w:r>
      <w:r w:rsidR="002930C2" w:rsidRPr="00C13CF5">
        <w:rPr>
          <w:rFonts w:ascii="Times New Roman" w:hAnsi="Times New Roman" w:cs="Times New Roman"/>
          <w:sz w:val="28"/>
          <w:szCs w:val="28"/>
          <w:lang w:val="en-CA"/>
        </w:rPr>
        <w:t>E.</w:t>
      </w:r>
      <w:r w:rsidR="00B80C83" w:rsidRPr="00C13CF5">
        <w:rPr>
          <w:rFonts w:ascii="Times New Roman" w:hAnsi="Times New Roman" w:cs="Times New Roman"/>
          <w:sz w:val="28"/>
          <w:szCs w:val="28"/>
          <w:lang w:val="en-CA"/>
        </w:rPr>
        <w:t xml:space="preserve"> unconscious and unrousable for an extended period of time.</w:t>
      </w:r>
    </w:p>
    <w:p w:rsidR="00B80C83" w:rsidRPr="00C13CF5" w:rsidRDefault="00CC336A" w:rsidP="00180D22">
      <w:pPr>
        <w:rPr>
          <w:rFonts w:ascii="Times New Roman" w:hAnsi="Times New Roman" w:cs="Times New Roman"/>
          <w:sz w:val="28"/>
          <w:szCs w:val="28"/>
          <w:lang w:val="en-CA"/>
        </w:rPr>
      </w:pPr>
      <w:r>
        <w:rPr>
          <w:rFonts w:ascii="Times New Roman" w:hAnsi="Times New Roman" w:cs="Times New Roman"/>
          <w:sz w:val="28"/>
          <w:szCs w:val="28"/>
          <w:lang w:val="en-CA"/>
        </w:rPr>
        <w:t>[100]</w:t>
      </w:r>
      <w:r w:rsidR="0036307A" w:rsidRPr="00C13CF5">
        <w:rPr>
          <w:rFonts w:ascii="Times New Roman" w:hAnsi="Times New Roman" w:cs="Times New Roman"/>
          <w:sz w:val="28"/>
          <w:szCs w:val="28"/>
          <w:lang w:val="en-CA"/>
        </w:rPr>
        <w:tab/>
      </w:r>
      <w:r w:rsidR="00BF5E1E" w:rsidRPr="00C13CF5">
        <w:rPr>
          <w:rFonts w:ascii="Times New Roman" w:hAnsi="Times New Roman" w:cs="Times New Roman"/>
          <w:sz w:val="28"/>
          <w:szCs w:val="28"/>
          <w:lang w:val="en-CA"/>
        </w:rPr>
        <w:t xml:space="preserve">In addition, I find that he knew that she might become intoxicated to the point that she could choke on her vomit.  He put her on her side to prevent her from doing so. </w:t>
      </w:r>
      <w:r w:rsidR="00CA0EAA" w:rsidRPr="00C13CF5">
        <w:rPr>
          <w:rFonts w:ascii="Times New Roman" w:hAnsi="Times New Roman" w:cs="Times New Roman"/>
          <w:sz w:val="28"/>
          <w:szCs w:val="28"/>
          <w:lang w:val="en-CA"/>
        </w:rPr>
        <w:t xml:space="preserve"> </w:t>
      </w:r>
      <w:r w:rsidR="00BF5E1E" w:rsidRPr="00C13CF5">
        <w:rPr>
          <w:rFonts w:ascii="Times New Roman" w:hAnsi="Times New Roman" w:cs="Times New Roman"/>
          <w:sz w:val="28"/>
          <w:szCs w:val="28"/>
          <w:lang w:val="en-CA"/>
        </w:rPr>
        <w:t xml:space="preserve">As I have stated, this shows that he was aware of the risks of </w:t>
      </w:r>
      <w:r w:rsidR="00BF5E1E" w:rsidRPr="00C13CF5">
        <w:rPr>
          <w:rFonts w:ascii="Times New Roman" w:hAnsi="Times New Roman" w:cs="Times New Roman"/>
          <w:sz w:val="28"/>
          <w:szCs w:val="28"/>
          <w:lang w:val="en-CA"/>
        </w:rPr>
        <w:lastRenderedPageBreak/>
        <w:t xml:space="preserve">excessive alcohol consumption. </w:t>
      </w:r>
      <w:r w:rsidR="00125677" w:rsidRPr="00C13CF5">
        <w:rPr>
          <w:rFonts w:ascii="Times New Roman" w:hAnsi="Times New Roman" w:cs="Times New Roman"/>
          <w:sz w:val="28"/>
          <w:szCs w:val="28"/>
          <w:lang w:val="en-CA"/>
        </w:rPr>
        <w:t xml:space="preserve"> </w:t>
      </w:r>
      <w:r w:rsidR="00BF5E1E" w:rsidRPr="00C13CF5">
        <w:rPr>
          <w:rFonts w:ascii="Times New Roman" w:hAnsi="Times New Roman" w:cs="Times New Roman"/>
          <w:sz w:val="28"/>
          <w:szCs w:val="28"/>
          <w:lang w:val="en-CA"/>
        </w:rPr>
        <w:t xml:space="preserve">I </w:t>
      </w:r>
      <w:r w:rsidR="00CA0EAA" w:rsidRPr="00C13CF5">
        <w:rPr>
          <w:rFonts w:ascii="Times New Roman" w:hAnsi="Times New Roman" w:cs="Times New Roman"/>
          <w:sz w:val="28"/>
          <w:szCs w:val="28"/>
          <w:lang w:val="en-CA"/>
        </w:rPr>
        <w:t>also believe that a reasonable thirteen</w:t>
      </w:r>
      <w:r w:rsidR="00BF5E1E" w:rsidRPr="00C13CF5">
        <w:rPr>
          <w:rFonts w:ascii="Times New Roman" w:hAnsi="Times New Roman" w:cs="Times New Roman"/>
          <w:sz w:val="28"/>
          <w:szCs w:val="28"/>
          <w:lang w:val="en-CA"/>
        </w:rPr>
        <w:t xml:space="preserve">-year-old would be aware of such a risk. </w:t>
      </w:r>
    </w:p>
    <w:p w:rsidR="00BF5E1E" w:rsidRPr="00C13CF5" w:rsidRDefault="00CC336A" w:rsidP="001F65B6">
      <w:pPr>
        <w:rPr>
          <w:rFonts w:ascii="Times New Roman" w:hAnsi="Times New Roman" w:cs="Times New Roman"/>
          <w:sz w:val="28"/>
          <w:szCs w:val="28"/>
          <w:lang w:val="en-CA"/>
        </w:rPr>
      </w:pPr>
      <w:r>
        <w:rPr>
          <w:rFonts w:ascii="Times New Roman" w:hAnsi="Times New Roman" w:cs="Times New Roman"/>
          <w:sz w:val="28"/>
          <w:szCs w:val="28"/>
          <w:lang w:val="en-CA"/>
        </w:rPr>
        <w:t>[101]</w:t>
      </w:r>
      <w:r w:rsidR="0036307A" w:rsidRPr="00C13CF5">
        <w:rPr>
          <w:rFonts w:ascii="Times New Roman" w:hAnsi="Times New Roman" w:cs="Times New Roman"/>
          <w:sz w:val="28"/>
          <w:szCs w:val="28"/>
          <w:lang w:val="en-CA"/>
        </w:rPr>
        <w:tab/>
      </w:r>
      <w:r w:rsidR="00BF5E1E" w:rsidRPr="00C13CF5">
        <w:rPr>
          <w:rFonts w:ascii="Times New Roman" w:hAnsi="Times New Roman" w:cs="Times New Roman"/>
          <w:sz w:val="28"/>
          <w:szCs w:val="28"/>
          <w:lang w:val="en-CA"/>
        </w:rPr>
        <w:t>As I have also said, he would have been aware that she</w:t>
      </w:r>
      <w:r w:rsidR="00125677" w:rsidRPr="00C13CF5">
        <w:rPr>
          <w:rFonts w:ascii="Times New Roman" w:hAnsi="Times New Roman" w:cs="Times New Roman"/>
          <w:sz w:val="28"/>
          <w:szCs w:val="28"/>
          <w:lang w:val="en-CA"/>
        </w:rPr>
        <w:t xml:space="preserve"> might</w:t>
      </w:r>
      <w:r w:rsidR="00BF5E1E" w:rsidRPr="00C13CF5">
        <w:rPr>
          <w:rFonts w:ascii="Times New Roman" w:hAnsi="Times New Roman" w:cs="Times New Roman"/>
          <w:sz w:val="28"/>
          <w:szCs w:val="28"/>
          <w:lang w:val="en-CA"/>
        </w:rPr>
        <w:t xml:space="preserve"> lose balance, fall down and injure herself in a manner that was beyond transitory or trifling. </w:t>
      </w:r>
      <w:r w:rsidR="006E5D21" w:rsidRPr="00C13CF5">
        <w:rPr>
          <w:rFonts w:ascii="Times New Roman" w:hAnsi="Times New Roman" w:cs="Times New Roman"/>
          <w:sz w:val="28"/>
          <w:szCs w:val="28"/>
          <w:lang w:val="en-CA"/>
        </w:rPr>
        <w:t xml:space="preserve"> </w:t>
      </w:r>
      <w:r w:rsidR="00BF5E1E" w:rsidRPr="00C13CF5">
        <w:rPr>
          <w:rFonts w:ascii="Times New Roman" w:hAnsi="Times New Roman" w:cs="Times New Roman"/>
          <w:sz w:val="28"/>
          <w:szCs w:val="28"/>
          <w:lang w:val="en-CA"/>
        </w:rPr>
        <w:t xml:space="preserve">Once again, I find that a reasonable </w:t>
      </w:r>
      <w:r w:rsidR="00CA0EAA" w:rsidRPr="00C13CF5">
        <w:rPr>
          <w:rFonts w:ascii="Times New Roman" w:hAnsi="Times New Roman" w:cs="Times New Roman"/>
          <w:sz w:val="28"/>
          <w:szCs w:val="28"/>
          <w:lang w:val="en-CA"/>
        </w:rPr>
        <w:t>thirteen-year-</w:t>
      </w:r>
      <w:r w:rsidR="00BF5E1E" w:rsidRPr="00C13CF5">
        <w:rPr>
          <w:rFonts w:ascii="Times New Roman" w:hAnsi="Times New Roman" w:cs="Times New Roman"/>
          <w:sz w:val="28"/>
          <w:szCs w:val="28"/>
          <w:lang w:val="en-CA"/>
        </w:rPr>
        <w:t>old would be aware of the risk.</w:t>
      </w:r>
    </w:p>
    <w:p w:rsidR="00BF5E1E" w:rsidRPr="00C13CF5" w:rsidRDefault="00CC336A" w:rsidP="001F65B6">
      <w:pPr>
        <w:rPr>
          <w:rFonts w:ascii="Times New Roman" w:hAnsi="Times New Roman" w:cs="Times New Roman"/>
          <w:sz w:val="28"/>
          <w:szCs w:val="28"/>
          <w:lang w:val="en-CA"/>
        </w:rPr>
      </w:pPr>
      <w:r>
        <w:rPr>
          <w:rFonts w:ascii="Times New Roman" w:hAnsi="Times New Roman" w:cs="Times New Roman"/>
          <w:sz w:val="28"/>
          <w:szCs w:val="28"/>
          <w:lang w:val="en-CA"/>
        </w:rPr>
        <w:t>[102]</w:t>
      </w:r>
      <w:r w:rsidR="0036307A" w:rsidRPr="00C13CF5">
        <w:rPr>
          <w:rFonts w:ascii="Times New Roman" w:hAnsi="Times New Roman" w:cs="Times New Roman"/>
          <w:sz w:val="28"/>
          <w:szCs w:val="28"/>
          <w:lang w:val="en-CA"/>
        </w:rPr>
        <w:tab/>
      </w:r>
      <w:r w:rsidR="0076696E">
        <w:rPr>
          <w:rFonts w:ascii="Times New Roman" w:hAnsi="Times New Roman" w:cs="Times New Roman"/>
          <w:sz w:val="28"/>
          <w:szCs w:val="28"/>
          <w:lang w:val="en-CA"/>
        </w:rPr>
        <w:t xml:space="preserve">He would </w:t>
      </w:r>
      <w:r w:rsidR="00BF5E1E" w:rsidRPr="00C13CF5">
        <w:rPr>
          <w:rFonts w:ascii="Times New Roman" w:hAnsi="Times New Roman" w:cs="Times New Roman"/>
          <w:sz w:val="28"/>
          <w:szCs w:val="28"/>
          <w:lang w:val="en-CA"/>
        </w:rPr>
        <w:t xml:space="preserve">have also been aware that bodily harm might befall someone who was rendered unconscious and unrousable for an extended period of time and was thus in a vulnerable state.  The fact that he </w:t>
      </w:r>
      <w:r w:rsidR="00125677" w:rsidRPr="00C13CF5">
        <w:rPr>
          <w:rFonts w:ascii="Times New Roman" w:hAnsi="Times New Roman" w:cs="Times New Roman"/>
          <w:sz w:val="28"/>
          <w:szCs w:val="28"/>
          <w:lang w:val="en-CA"/>
        </w:rPr>
        <w:t xml:space="preserve">quickly </w:t>
      </w:r>
      <w:r w:rsidR="00BF5E1E" w:rsidRPr="00C13CF5">
        <w:rPr>
          <w:rFonts w:ascii="Times New Roman" w:hAnsi="Times New Roman" w:cs="Times New Roman"/>
          <w:sz w:val="28"/>
          <w:szCs w:val="28"/>
          <w:lang w:val="en-CA"/>
        </w:rPr>
        <w:t xml:space="preserve">committed an assault on </w:t>
      </w:r>
      <w:r w:rsidR="002930C2" w:rsidRPr="00C13CF5">
        <w:rPr>
          <w:rFonts w:ascii="Times New Roman" w:hAnsi="Times New Roman" w:cs="Times New Roman"/>
          <w:sz w:val="28"/>
          <w:szCs w:val="28"/>
          <w:lang w:val="en-CA"/>
        </w:rPr>
        <w:t>E.</w:t>
      </w:r>
      <w:r w:rsidR="00BF5E1E" w:rsidRPr="00C13CF5">
        <w:rPr>
          <w:rFonts w:ascii="Times New Roman" w:hAnsi="Times New Roman" w:cs="Times New Roman"/>
          <w:sz w:val="28"/>
          <w:szCs w:val="28"/>
          <w:lang w:val="en-CA"/>
        </w:rPr>
        <w:t xml:space="preserve"> after </w:t>
      </w:r>
      <w:r w:rsidR="00D5706E" w:rsidRPr="00C13CF5">
        <w:rPr>
          <w:rFonts w:ascii="Times New Roman" w:hAnsi="Times New Roman" w:cs="Times New Roman"/>
          <w:sz w:val="28"/>
          <w:szCs w:val="28"/>
          <w:lang w:val="en-CA"/>
        </w:rPr>
        <w:t xml:space="preserve">she was in such a state is a </w:t>
      </w:r>
      <w:r w:rsidR="00125677" w:rsidRPr="00C13CF5">
        <w:rPr>
          <w:rFonts w:ascii="Times New Roman" w:hAnsi="Times New Roman" w:cs="Times New Roman"/>
          <w:sz w:val="28"/>
          <w:szCs w:val="28"/>
          <w:lang w:val="en-CA"/>
        </w:rPr>
        <w:t>strong indication</w:t>
      </w:r>
      <w:r w:rsidR="00D5706E" w:rsidRPr="00C13CF5">
        <w:rPr>
          <w:rFonts w:ascii="Times New Roman" w:hAnsi="Times New Roman" w:cs="Times New Roman"/>
          <w:sz w:val="28"/>
          <w:szCs w:val="28"/>
          <w:lang w:val="en-CA"/>
        </w:rPr>
        <w:t xml:space="preserve"> that he </w:t>
      </w:r>
      <w:r w:rsidR="003152F1" w:rsidRPr="00C13CF5">
        <w:rPr>
          <w:rFonts w:ascii="Times New Roman" w:hAnsi="Times New Roman" w:cs="Times New Roman"/>
          <w:sz w:val="28"/>
          <w:szCs w:val="28"/>
          <w:lang w:val="en-CA"/>
        </w:rPr>
        <w:t>must</w:t>
      </w:r>
      <w:r w:rsidR="00D5706E" w:rsidRPr="00C13CF5">
        <w:rPr>
          <w:rFonts w:ascii="Times New Roman" w:hAnsi="Times New Roman" w:cs="Times New Roman"/>
          <w:sz w:val="28"/>
          <w:szCs w:val="28"/>
          <w:lang w:val="en-CA"/>
        </w:rPr>
        <w:t xml:space="preserve"> have realized this risk.  I also think it clear that a reasonable </w:t>
      </w:r>
      <w:r w:rsidR="003152F1" w:rsidRPr="00C13CF5">
        <w:rPr>
          <w:rFonts w:ascii="Times New Roman" w:hAnsi="Times New Roman" w:cs="Times New Roman"/>
          <w:sz w:val="28"/>
          <w:szCs w:val="28"/>
          <w:lang w:val="en-CA"/>
        </w:rPr>
        <w:t>thirteen</w:t>
      </w:r>
      <w:r w:rsidR="00D5706E" w:rsidRPr="00C13CF5">
        <w:rPr>
          <w:rFonts w:ascii="Times New Roman" w:hAnsi="Times New Roman" w:cs="Times New Roman"/>
          <w:sz w:val="28"/>
          <w:szCs w:val="28"/>
          <w:lang w:val="en-CA"/>
        </w:rPr>
        <w:t>-year-old who had thought out the situation, would also be aware of the risk.</w:t>
      </w:r>
    </w:p>
    <w:p w:rsidR="00075B8E" w:rsidRPr="00C13CF5" w:rsidRDefault="00CC336A" w:rsidP="001F65B6">
      <w:pPr>
        <w:rPr>
          <w:rFonts w:ascii="Times New Roman" w:hAnsi="Times New Roman" w:cs="Times New Roman"/>
          <w:sz w:val="28"/>
          <w:szCs w:val="28"/>
          <w:lang w:val="en-CA"/>
        </w:rPr>
      </w:pPr>
      <w:r>
        <w:rPr>
          <w:rFonts w:ascii="Times New Roman" w:hAnsi="Times New Roman" w:cs="Times New Roman"/>
          <w:sz w:val="28"/>
          <w:szCs w:val="28"/>
          <w:lang w:val="en-CA"/>
        </w:rPr>
        <w:t>[103]</w:t>
      </w:r>
      <w:r w:rsidR="0036307A" w:rsidRPr="00C13CF5">
        <w:rPr>
          <w:rFonts w:ascii="Times New Roman" w:hAnsi="Times New Roman" w:cs="Times New Roman"/>
          <w:sz w:val="28"/>
          <w:szCs w:val="28"/>
          <w:lang w:val="en-CA"/>
        </w:rPr>
        <w:tab/>
      </w:r>
      <w:proofErr w:type="gramStart"/>
      <w:r w:rsidR="00125677" w:rsidRPr="00C13CF5">
        <w:rPr>
          <w:rFonts w:ascii="Times New Roman" w:hAnsi="Times New Roman" w:cs="Times New Roman"/>
          <w:sz w:val="28"/>
          <w:szCs w:val="28"/>
          <w:lang w:val="en-CA"/>
        </w:rPr>
        <w:t>In</w:t>
      </w:r>
      <w:proofErr w:type="gramEnd"/>
      <w:r w:rsidR="00125677" w:rsidRPr="00C13CF5">
        <w:rPr>
          <w:rFonts w:ascii="Times New Roman" w:hAnsi="Times New Roman" w:cs="Times New Roman"/>
          <w:sz w:val="28"/>
          <w:szCs w:val="28"/>
          <w:lang w:val="en-CA"/>
        </w:rPr>
        <w:t xml:space="preserve"> my decision on defence counsel’s no evidence motion, I went on at some length reviewing the facts of </w:t>
      </w:r>
      <w:r w:rsidR="00125677" w:rsidRPr="00C13CF5">
        <w:rPr>
          <w:rFonts w:ascii="Times New Roman" w:hAnsi="Times New Roman" w:cs="Times New Roman"/>
          <w:i/>
          <w:sz w:val="28"/>
          <w:szCs w:val="28"/>
          <w:lang w:val="en-CA"/>
        </w:rPr>
        <w:t xml:space="preserve">R. v. Maybin, </w:t>
      </w:r>
      <w:r w:rsidR="00E1040A" w:rsidRPr="00C13CF5">
        <w:rPr>
          <w:rFonts w:ascii="Times New Roman" w:hAnsi="Times New Roman" w:cs="Times New Roman"/>
          <w:sz w:val="28"/>
          <w:szCs w:val="28"/>
          <w:lang w:val="en-CA"/>
        </w:rPr>
        <w:t xml:space="preserve">[2002] 2 SCR 30.  </w:t>
      </w:r>
      <w:r w:rsidR="00125677" w:rsidRPr="00C13CF5">
        <w:rPr>
          <w:rFonts w:ascii="Times New Roman" w:hAnsi="Times New Roman" w:cs="Times New Roman"/>
          <w:i/>
          <w:sz w:val="28"/>
          <w:szCs w:val="28"/>
          <w:lang w:val="en-CA"/>
        </w:rPr>
        <w:t>Maybin</w:t>
      </w:r>
      <w:r w:rsidR="00125677" w:rsidRPr="00C13CF5">
        <w:rPr>
          <w:rFonts w:ascii="Times New Roman" w:hAnsi="Times New Roman" w:cs="Times New Roman"/>
          <w:sz w:val="28"/>
          <w:szCs w:val="28"/>
          <w:lang w:val="en-CA"/>
        </w:rPr>
        <w:t xml:space="preserve"> </w:t>
      </w:r>
      <w:r w:rsidR="00E1040A" w:rsidRPr="00C13CF5">
        <w:rPr>
          <w:rFonts w:ascii="Times New Roman" w:hAnsi="Times New Roman" w:cs="Times New Roman"/>
          <w:sz w:val="28"/>
          <w:szCs w:val="28"/>
          <w:lang w:val="en-CA"/>
        </w:rPr>
        <w:t xml:space="preserve">makes it clear </w:t>
      </w:r>
      <w:r w:rsidR="00125677" w:rsidRPr="00C13CF5">
        <w:rPr>
          <w:rFonts w:ascii="Times New Roman" w:hAnsi="Times New Roman" w:cs="Times New Roman"/>
          <w:sz w:val="28"/>
          <w:szCs w:val="28"/>
          <w:lang w:val="en-CA"/>
        </w:rPr>
        <w:t xml:space="preserve">that </w:t>
      </w:r>
      <w:r w:rsidR="00D5706E" w:rsidRPr="00C13CF5">
        <w:rPr>
          <w:rFonts w:ascii="Times New Roman" w:hAnsi="Times New Roman" w:cs="Times New Roman"/>
          <w:sz w:val="28"/>
          <w:szCs w:val="28"/>
          <w:lang w:val="en-CA"/>
        </w:rPr>
        <w:t xml:space="preserve">the route to foreseeable bodily harm does not have to be direct. </w:t>
      </w:r>
      <w:r w:rsidR="00125677" w:rsidRPr="00C13CF5">
        <w:rPr>
          <w:rFonts w:ascii="Times New Roman" w:hAnsi="Times New Roman" w:cs="Times New Roman"/>
          <w:sz w:val="28"/>
          <w:szCs w:val="28"/>
          <w:lang w:val="en-CA"/>
        </w:rPr>
        <w:t xml:space="preserve"> While </w:t>
      </w:r>
      <w:r w:rsidR="00125677" w:rsidRPr="00C13CF5">
        <w:rPr>
          <w:rFonts w:ascii="Times New Roman" w:hAnsi="Times New Roman" w:cs="Times New Roman"/>
          <w:i/>
          <w:sz w:val="28"/>
          <w:szCs w:val="28"/>
          <w:lang w:val="en-CA"/>
        </w:rPr>
        <w:t>Maybin</w:t>
      </w:r>
      <w:r w:rsidR="00125677" w:rsidRPr="00C13CF5">
        <w:rPr>
          <w:rFonts w:ascii="Times New Roman" w:hAnsi="Times New Roman" w:cs="Times New Roman"/>
          <w:sz w:val="28"/>
          <w:szCs w:val="28"/>
          <w:lang w:val="en-CA"/>
        </w:rPr>
        <w:t xml:space="preserve"> was a case that examined foreseeability from the perspective of the rea</w:t>
      </w:r>
      <w:r w:rsidR="008E7D13" w:rsidRPr="00C13CF5">
        <w:rPr>
          <w:rFonts w:ascii="Times New Roman" w:hAnsi="Times New Roman" w:cs="Times New Roman"/>
          <w:sz w:val="28"/>
          <w:szCs w:val="28"/>
          <w:lang w:val="en-CA"/>
        </w:rPr>
        <w:t xml:space="preserve">sonable adult, I find that </w:t>
      </w:r>
      <w:r w:rsidR="00E1040A" w:rsidRPr="00C13CF5">
        <w:rPr>
          <w:rFonts w:ascii="Times New Roman" w:hAnsi="Times New Roman" w:cs="Times New Roman"/>
          <w:sz w:val="28"/>
          <w:szCs w:val="28"/>
          <w:lang w:val="en-CA"/>
        </w:rPr>
        <w:t xml:space="preserve">all of </w:t>
      </w:r>
      <w:r w:rsidR="008E7D13" w:rsidRPr="00C13CF5">
        <w:rPr>
          <w:rFonts w:ascii="Times New Roman" w:hAnsi="Times New Roman" w:cs="Times New Roman"/>
          <w:sz w:val="28"/>
          <w:szCs w:val="28"/>
          <w:lang w:val="en-CA"/>
        </w:rPr>
        <w:t xml:space="preserve">the </w:t>
      </w:r>
      <w:r w:rsidR="00125677" w:rsidRPr="00C13CF5">
        <w:rPr>
          <w:rFonts w:ascii="Times New Roman" w:hAnsi="Times New Roman" w:cs="Times New Roman"/>
          <w:sz w:val="28"/>
          <w:szCs w:val="28"/>
          <w:lang w:val="en-CA"/>
        </w:rPr>
        <w:t>risks I have reviewed</w:t>
      </w:r>
      <w:r w:rsidR="008E7D13" w:rsidRPr="00C13CF5">
        <w:rPr>
          <w:rFonts w:ascii="Times New Roman" w:hAnsi="Times New Roman" w:cs="Times New Roman"/>
          <w:sz w:val="28"/>
          <w:szCs w:val="28"/>
          <w:lang w:val="en-CA"/>
        </w:rPr>
        <w:t>,</w:t>
      </w:r>
      <w:r w:rsidR="00125677" w:rsidRPr="00C13CF5">
        <w:rPr>
          <w:rFonts w:ascii="Times New Roman" w:hAnsi="Times New Roman" w:cs="Times New Roman"/>
          <w:sz w:val="28"/>
          <w:szCs w:val="28"/>
          <w:lang w:val="en-CA"/>
        </w:rPr>
        <w:t xml:space="preserve"> </w:t>
      </w:r>
      <w:r w:rsidR="008E7D13" w:rsidRPr="00C13CF5">
        <w:rPr>
          <w:rFonts w:ascii="Times New Roman" w:hAnsi="Times New Roman" w:cs="Times New Roman"/>
          <w:sz w:val="28"/>
          <w:szCs w:val="28"/>
          <w:lang w:val="en-CA"/>
        </w:rPr>
        <w:t xml:space="preserve">while not necessarily direct, </w:t>
      </w:r>
      <w:r w:rsidR="00125677" w:rsidRPr="00C13CF5">
        <w:rPr>
          <w:rFonts w:ascii="Times New Roman" w:hAnsi="Times New Roman" w:cs="Times New Roman"/>
          <w:sz w:val="28"/>
          <w:szCs w:val="28"/>
          <w:lang w:val="en-CA"/>
        </w:rPr>
        <w:t>would have been foreseeable</w:t>
      </w:r>
      <w:r w:rsidR="008E7D13" w:rsidRPr="00C13CF5">
        <w:rPr>
          <w:rFonts w:ascii="Times New Roman" w:hAnsi="Times New Roman" w:cs="Times New Roman"/>
          <w:sz w:val="28"/>
          <w:szCs w:val="28"/>
          <w:lang w:val="en-CA"/>
        </w:rPr>
        <w:t xml:space="preserve"> to a reasonable </w:t>
      </w:r>
      <w:r w:rsidR="00E1040A" w:rsidRPr="00C13CF5">
        <w:rPr>
          <w:rFonts w:ascii="Times New Roman" w:hAnsi="Times New Roman" w:cs="Times New Roman"/>
          <w:sz w:val="28"/>
          <w:szCs w:val="28"/>
          <w:lang w:val="en-CA"/>
        </w:rPr>
        <w:t>thirteen</w:t>
      </w:r>
      <w:r w:rsidR="008E7D13" w:rsidRPr="00C13CF5">
        <w:rPr>
          <w:rFonts w:ascii="Times New Roman" w:hAnsi="Times New Roman" w:cs="Times New Roman"/>
          <w:sz w:val="28"/>
          <w:szCs w:val="28"/>
          <w:lang w:val="en-CA"/>
        </w:rPr>
        <w:t xml:space="preserve">-year-old. </w:t>
      </w:r>
    </w:p>
    <w:p w:rsidR="00D5706E" w:rsidRPr="00C13CF5" w:rsidRDefault="00CC336A" w:rsidP="001F65B6">
      <w:pPr>
        <w:rPr>
          <w:rFonts w:ascii="Times New Roman" w:hAnsi="Times New Roman" w:cs="Times New Roman"/>
          <w:sz w:val="28"/>
          <w:szCs w:val="28"/>
          <w:lang w:val="en-CA"/>
        </w:rPr>
      </w:pPr>
      <w:r>
        <w:rPr>
          <w:rFonts w:ascii="Times New Roman" w:hAnsi="Times New Roman" w:cs="Times New Roman"/>
          <w:sz w:val="28"/>
          <w:szCs w:val="28"/>
          <w:lang w:val="en-CA"/>
        </w:rPr>
        <w:t>[104]</w:t>
      </w:r>
      <w:r w:rsidR="0036307A" w:rsidRPr="00C13CF5">
        <w:rPr>
          <w:rFonts w:ascii="Times New Roman" w:hAnsi="Times New Roman" w:cs="Times New Roman"/>
          <w:sz w:val="28"/>
          <w:szCs w:val="28"/>
          <w:lang w:val="en-CA"/>
        </w:rPr>
        <w:tab/>
      </w:r>
      <w:proofErr w:type="gramStart"/>
      <w:r w:rsidR="00075B8E" w:rsidRPr="00C13CF5">
        <w:rPr>
          <w:rFonts w:ascii="Times New Roman" w:hAnsi="Times New Roman" w:cs="Times New Roman"/>
          <w:sz w:val="28"/>
          <w:szCs w:val="28"/>
          <w:lang w:val="en-CA"/>
        </w:rPr>
        <w:t>Clearly</w:t>
      </w:r>
      <w:proofErr w:type="gramEnd"/>
      <w:r w:rsidR="00D25C41">
        <w:rPr>
          <w:rFonts w:ascii="Times New Roman" w:hAnsi="Times New Roman" w:cs="Times New Roman"/>
          <w:sz w:val="28"/>
          <w:szCs w:val="28"/>
          <w:lang w:val="en-CA"/>
        </w:rPr>
        <w:t>,</w:t>
      </w:r>
      <w:r w:rsidR="00075B8E" w:rsidRPr="00C13CF5">
        <w:rPr>
          <w:rFonts w:ascii="Times New Roman" w:hAnsi="Times New Roman" w:cs="Times New Roman"/>
          <w:sz w:val="28"/>
          <w:szCs w:val="28"/>
          <w:lang w:val="en-CA"/>
        </w:rPr>
        <w:t xml:space="preserve"> providing the alcohol to</w:t>
      </w:r>
      <w:r w:rsidR="00E1040A" w:rsidRPr="00C13CF5">
        <w:rPr>
          <w:rFonts w:ascii="Times New Roman" w:hAnsi="Times New Roman" w:cs="Times New Roman"/>
          <w:sz w:val="28"/>
          <w:szCs w:val="28"/>
          <w:lang w:val="en-CA"/>
        </w:rPr>
        <w:t xml:space="preserve"> the twelve</w:t>
      </w:r>
      <w:r w:rsidR="00D25C41">
        <w:rPr>
          <w:rFonts w:ascii="Times New Roman" w:hAnsi="Times New Roman" w:cs="Times New Roman"/>
          <w:sz w:val="28"/>
          <w:szCs w:val="28"/>
          <w:lang w:val="en-CA"/>
        </w:rPr>
        <w:t>-</w:t>
      </w:r>
      <w:r w:rsidR="00E1040A" w:rsidRPr="00C13CF5">
        <w:rPr>
          <w:rFonts w:ascii="Times New Roman" w:hAnsi="Times New Roman" w:cs="Times New Roman"/>
          <w:sz w:val="28"/>
          <w:szCs w:val="28"/>
          <w:lang w:val="en-CA"/>
        </w:rPr>
        <w:t>year</w:t>
      </w:r>
      <w:r w:rsidR="00D25C41">
        <w:rPr>
          <w:rFonts w:ascii="Times New Roman" w:hAnsi="Times New Roman" w:cs="Times New Roman"/>
          <w:sz w:val="28"/>
          <w:szCs w:val="28"/>
          <w:lang w:val="en-CA"/>
        </w:rPr>
        <w:t>-</w:t>
      </w:r>
      <w:r w:rsidR="00E1040A" w:rsidRPr="00C13CF5">
        <w:rPr>
          <w:rFonts w:ascii="Times New Roman" w:hAnsi="Times New Roman" w:cs="Times New Roman"/>
          <w:sz w:val="28"/>
          <w:szCs w:val="28"/>
          <w:lang w:val="en-CA"/>
        </w:rPr>
        <w:t>old</w:t>
      </w:r>
      <w:r w:rsidR="00075B8E" w:rsidRPr="00C13CF5">
        <w:rPr>
          <w:rFonts w:ascii="Times New Roman" w:hAnsi="Times New Roman" w:cs="Times New Roman"/>
          <w:sz w:val="28"/>
          <w:szCs w:val="28"/>
          <w:lang w:val="en-CA"/>
        </w:rPr>
        <w:t xml:space="preserve"> </w:t>
      </w:r>
      <w:r w:rsidR="002930C2" w:rsidRPr="00C13CF5">
        <w:rPr>
          <w:rFonts w:ascii="Times New Roman" w:hAnsi="Times New Roman" w:cs="Times New Roman"/>
          <w:sz w:val="28"/>
          <w:szCs w:val="28"/>
          <w:lang w:val="en-CA"/>
        </w:rPr>
        <w:t>E.</w:t>
      </w:r>
      <w:r w:rsidR="00075B8E" w:rsidRPr="00C13CF5">
        <w:rPr>
          <w:rFonts w:ascii="Times New Roman" w:hAnsi="Times New Roman" w:cs="Times New Roman"/>
          <w:sz w:val="28"/>
          <w:szCs w:val="28"/>
          <w:lang w:val="en-CA"/>
        </w:rPr>
        <w:t xml:space="preserve"> in the manner which </w:t>
      </w:r>
      <w:r w:rsidR="00A74C36" w:rsidRPr="00C13CF5">
        <w:rPr>
          <w:rFonts w:ascii="Times New Roman" w:hAnsi="Times New Roman" w:cs="Times New Roman"/>
          <w:sz w:val="28"/>
          <w:szCs w:val="28"/>
          <w:lang w:val="en-CA"/>
        </w:rPr>
        <w:t>L.</w:t>
      </w:r>
      <w:r w:rsidR="00075B8E" w:rsidRPr="00C13CF5">
        <w:rPr>
          <w:rFonts w:ascii="Times New Roman" w:hAnsi="Times New Roman" w:cs="Times New Roman"/>
          <w:sz w:val="28"/>
          <w:szCs w:val="28"/>
          <w:lang w:val="en-CA"/>
        </w:rPr>
        <w:t xml:space="preserve"> carried out was objectively dangerous. </w:t>
      </w:r>
      <w:r w:rsidR="00E1040A" w:rsidRPr="00C13CF5">
        <w:rPr>
          <w:rFonts w:ascii="Times New Roman" w:hAnsi="Times New Roman" w:cs="Times New Roman"/>
          <w:sz w:val="28"/>
          <w:szCs w:val="28"/>
          <w:lang w:val="en-CA"/>
        </w:rPr>
        <w:t xml:space="preserve"> </w:t>
      </w:r>
      <w:r w:rsidR="00075B8E" w:rsidRPr="00C13CF5">
        <w:rPr>
          <w:rFonts w:ascii="Times New Roman" w:hAnsi="Times New Roman" w:cs="Times New Roman"/>
          <w:sz w:val="28"/>
          <w:szCs w:val="28"/>
          <w:lang w:val="en-CA"/>
        </w:rPr>
        <w:t xml:space="preserve">In my view it was objectively dangerous regardless of whether one applies the standard of a reasonable adult, a reasonable </w:t>
      </w:r>
      <w:r w:rsidR="00E1040A" w:rsidRPr="00C13CF5">
        <w:rPr>
          <w:rFonts w:ascii="Times New Roman" w:hAnsi="Times New Roman" w:cs="Times New Roman"/>
          <w:sz w:val="28"/>
          <w:szCs w:val="28"/>
          <w:lang w:val="en-CA"/>
        </w:rPr>
        <w:t>thirteen-yea</w:t>
      </w:r>
      <w:r w:rsidR="00D25C41">
        <w:rPr>
          <w:rFonts w:ascii="Times New Roman" w:hAnsi="Times New Roman" w:cs="Times New Roman"/>
          <w:sz w:val="28"/>
          <w:szCs w:val="28"/>
          <w:lang w:val="en-CA"/>
        </w:rPr>
        <w:t>r</w:t>
      </w:r>
      <w:r w:rsidR="00E1040A" w:rsidRPr="00C13CF5">
        <w:rPr>
          <w:rFonts w:ascii="Times New Roman" w:hAnsi="Times New Roman" w:cs="Times New Roman"/>
          <w:sz w:val="28"/>
          <w:szCs w:val="28"/>
          <w:lang w:val="en-CA"/>
        </w:rPr>
        <w:t>-</w:t>
      </w:r>
      <w:r w:rsidR="00075B8E" w:rsidRPr="00C13CF5">
        <w:rPr>
          <w:rFonts w:ascii="Times New Roman" w:hAnsi="Times New Roman" w:cs="Times New Roman"/>
          <w:sz w:val="28"/>
          <w:szCs w:val="28"/>
          <w:lang w:val="en-CA"/>
        </w:rPr>
        <w:t xml:space="preserve"> old, or a reasonable </w:t>
      </w:r>
      <w:r w:rsidR="00E1040A" w:rsidRPr="00C13CF5">
        <w:rPr>
          <w:rFonts w:ascii="Times New Roman" w:hAnsi="Times New Roman" w:cs="Times New Roman"/>
          <w:sz w:val="28"/>
          <w:szCs w:val="28"/>
          <w:lang w:val="en-CA"/>
        </w:rPr>
        <w:t>thirteen</w:t>
      </w:r>
      <w:r w:rsidR="00075B8E" w:rsidRPr="00C13CF5">
        <w:rPr>
          <w:rFonts w:ascii="Times New Roman" w:hAnsi="Times New Roman" w:cs="Times New Roman"/>
          <w:sz w:val="28"/>
          <w:szCs w:val="28"/>
          <w:lang w:val="en-CA"/>
        </w:rPr>
        <w:t xml:space="preserve">-year-old with the same </w:t>
      </w:r>
      <w:r w:rsidR="00D25C41">
        <w:rPr>
          <w:rFonts w:ascii="Times New Roman" w:hAnsi="Times New Roman" w:cs="Times New Roman"/>
          <w:sz w:val="28"/>
          <w:szCs w:val="28"/>
          <w:lang w:val="en-CA"/>
        </w:rPr>
        <w:t>personal characteristics</w:t>
      </w:r>
      <w:r w:rsidR="00075B8E" w:rsidRPr="00C13CF5">
        <w:rPr>
          <w:rFonts w:ascii="Times New Roman" w:hAnsi="Times New Roman" w:cs="Times New Roman"/>
          <w:sz w:val="28"/>
          <w:szCs w:val="28"/>
          <w:lang w:val="en-CA"/>
        </w:rPr>
        <w:t xml:space="preserve"> and experience as </w:t>
      </w:r>
      <w:r w:rsidR="00A74C36" w:rsidRPr="00C13CF5">
        <w:rPr>
          <w:rFonts w:ascii="Times New Roman" w:hAnsi="Times New Roman" w:cs="Times New Roman"/>
          <w:sz w:val="28"/>
          <w:szCs w:val="28"/>
          <w:lang w:val="en-CA"/>
        </w:rPr>
        <w:t>L.</w:t>
      </w:r>
    </w:p>
    <w:p w:rsidR="00B80C83" w:rsidRPr="00C13CF5" w:rsidRDefault="008E7D13" w:rsidP="00A03F0B">
      <w:pPr>
        <w:ind w:left="1440" w:firstLine="720"/>
        <w:rPr>
          <w:rFonts w:ascii="Times New Roman" w:hAnsi="Times New Roman" w:cs="Times New Roman"/>
          <w:i/>
          <w:sz w:val="28"/>
          <w:szCs w:val="28"/>
          <w:lang w:val="en-CA"/>
        </w:rPr>
      </w:pPr>
      <w:r w:rsidRPr="00C13CF5">
        <w:rPr>
          <w:rFonts w:ascii="Times New Roman" w:hAnsi="Times New Roman" w:cs="Times New Roman"/>
          <w:i/>
          <w:sz w:val="28"/>
          <w:szCs w:val="28"/>
          <w:lang w:val="en-CA"/>
        </w:rPr>
        <w:t xml:space="preserve"> </w:t>
      </w:r>
      <w:r w:rsidR="00095F58" w:rsidRPr="00C13CF5">
        <w:rPr>
          <w:rFonts w:ascii="Times New Roman" w:hAnsi="Times New Roman" w:cs="Times New Roman"/>
          <w:i/>
          <w:sz w:val="28"/>
          <w:szCs w:val="28"/>
          <w:lang w:val="en-CA"/>
        </w:rPr>
        <w:t>Causation</w:t>
      </w:r>
    </w:p>
    <w:p w:rsidR="00095F58" w:rsidRPr="00C13CF5" w:rsidRDefault="00CC336A" w:rsidP="001F65B6">
      <w:pPr>
        <w:rPr>
          <w:rFonts w:ascii="Times New Roman" w:hAnsi="Times New Roman" w:cs="Times New Roman"/>
          <w:sz w:val="28"/>
          <w:szCs w:val="28"/>
          <w:lang w:val="en-CA"/>
        </w:rPr>
      </w:pPr>
      <w:r>
        <w:rPr>
          <w:rFonts w:ascii="Times New Roman" w:hAnsi="Times New Roman" w:cs="Times New Roman"/>
          <w:sz w:val="28"/>
          <w:szCs w:val="28"/>
          <w:lang w:val="en-CA"/>
        </w:rPr>
        <w:t>[105]</w:t>
      </w:r>
      <w:r w:rsidR="0036307A" w:rsidRPr="00C13CF5">
        <w:rPr>
          <w:rFonts w:ascii="Times New Roman" w:hAnsi="Times New Roman" w:cs="Times New Roman"/>
          <w:sz w:val="28"/>
          <w:szCs w:val="28"/>
          <w:lang w:val="en-CA"/>
        </w:rPr>
        <w:tab/>
      </w:r>
      <w:r w:rsidR="00E1040A" w:rsidRPr="00C13CF5">
        <w:rPr>
          <w:rFonts w:ascii="Times New Roman" w:hAnsi="Times New Roman" w:cs="Times New Roman"/>
          <w:sz w:val="28"/>
          <w:szCs w:val="28"/>
          <w:lang w:val="en-CA"/>
        </w:rPr>
        <w:t>Causation is not an issue</w:t>
      </w:r>
      <w:r w:rsidR="0036307A" w:rsidRPr="00C13CF5">
        <w:rPr>
          <w:rFonts w:ascii="Times New Roman" w:hAnsi="Times New Roman" w:cs="Times New Roman"/>
          <w:sz w:val="28"/>
          <w:szCs w:val="28"/>
          <w:lang w:val="en-CA"/>
        </w:rPr>
        <w:t xml:space="preserve"> in respect of unlawful act manslaughter</w:t>
      </w:r>
      <w:r w:rsidR="00E1040A" w:rsidRPr="00C13CF5">
        <w:rPr>
          <w:rFonts w:ascii="Times New Roman" w:hAnsi="Times New Roman" w:cs="Times New Roman"/>
          <w:sz w:val="28"/>
          <w:szCs w:val="28"/>
          <w:lang w:val="en-CA"/>
        </w:rPr>
        <w:t xml:space="preserve">.  </w:t>
      </w:r>
      <w:r w:rsidR="008E7D13" w:rsidRPr="00C13CF5">
        <w:rPr>
          <w:rFonts w:ascii="Times New Roman" w:hAnsi="Times New Roman" w:cs="Times New Roman"/>
          <w:sz w:val="28"/>
          <w:szCs w:val="28"/>
          <w:lang w:val="en-CA"/>
        </w:rPr>
        <w:t>There</w:t>
      </w:r>
      <w:r w:rsidR="00075B8E" w:rsidRPr="00C13CF5">
        <w:rPr>
          <w:rFonts w:ascii="Times New Roman" w:hAnsi="Times New Roman" w:cs="Times New Roman"/>
          <w:sz w:val="28"/>
          <w:szCs w:val="28"/>
          <w:lang w:val="en-CA"/>
        </w:rPr>
        <w:t xml:space="preserve"> is no doubt that it was the alcohol that </w:t>
      </w:r>
      <w:r w:rsidR="00A74C36" w:rsidRPr="00C13CF5">
        <w:rPr>
          <w:rFonts w:ascii="Times New Roman" w:hAnsi="Times New Roman" w:cs="Times New Roman"/>
          <w:sz w:val="28"/>
          <w:szCs w:val="28"/>
          <w:lang w:val="en-CA"/>
        </w:rPr>
        <w:t>L.</w:t>
      </w:r>
      <w:r w:rsidR="00075B8E" w:rsidRPr="00C13CF5">
        <w:rPr>
          <w:rFonts w:ascii="Times New Roman" w:hAnsi="Times New Roman" w:cs="Times New Roman"/>
          <w:sz w:val="28"/>
          <w:szCs w:val="28"/>
          <w:lang w:val="en-CA"/>
        </w:rPr>
        <w:t xml:space="preserve"> provided to </w:t>
      </w:r>
      <w:r w:rsidR="002930C2" w:rsidRPr="00C13CF5">
        <w:rPr>
          <w:rFonts w:ascii="Times New Roman" w:hAnsi="Times New Roman" w:cs="Times New Roman"/>
          <w:sz w:val="28"/>
          <w:szCs w:val="28"/>
          <w:lang w:val="en-CA"/>
        </w:rPr>
        <w:t>E.</w:t>
      </w:r>
      <w:r w:rsidR="00075B8E" w:rsidRPr="00C13CF5">
        <w:rPr>
          <w:rFonts w:ascii="Times New Roman" w:hAnsi="Times New Roman" w:cs="Times New Roman"/>
          <w:sz w:val="28"/>
          <w:szCs w:val="28"/>
          <w:lang w:val="en-CA"/>
        </w:rPr>
        <w:t xml:space="preserve"> that ultimately caused her death. </w:t>
      </w:r>
    </w:p>
    <w:p w:rsidR="00095F58" w:rsidRPr="00C13CF5" w:rsidRDefault="00095F58" w:rsidP="00A03F0B">
      <w:pPr>
        <w:ind w:left="2160"/>
        <w:rPr>
          <w:rFonts w:ascii="Times New Roman" w:hAnsi="Times New Roman" w:cs="Times New Roman"/>
          <w:i/>
          <w:sz w:val="28"/>
          <w:szCs w:val="28"/>
          <w:lang w:val="en-CA"/>
        </w:rPr>
      </w:pPr>
      <w:r w:rsidRPr="00C13CF5">
        <w:rPr>
          <w:rFonts w:ascii="Times New Roman" w:hAnsi="Times New Roman" w:cs="Times New Roman"/>
          <w:i/>
          <w:sz w:val="28"/>
          <w:szCs w:val="28"/>
          <w:lang w:val="en-CA"/>
        </w:rPr>
        <w:t>Marked Departure from t</w:t>
      </w:r>
      <w:r w:rsidR="00026C05" w:rsidRPr="00C13CF5">
        <w:rPr>
          <w:rFonts w:ascii="Times New Roman" w:hAnsi="Times New Roman" w:cs="Times New Roman"/>
          <w:i/>
          <w:sz w:val="28"/>
          <w:szCs w:val="28"/>
          <w:lang w:val="en-CA"/>
        </w:rPr>
        <w:t xml:space="preserve">he Standard of a </w:t>
      </w:r>
      <w:r w:rsidR="0036307A" w:rsidRPr="00C13CF5">
        <w:rPr>
          <w:rFonts w:ascii="Times New Roman" w:hAnsi="Times New Roman" w:cs="Times New Roman"/>
          <w:i/>
          <w:sz w:val="28"/>
          <w:szCs w:val="28"/>
          <w:lang w:val="en-CA"/>
        </w:rPr>
        <w:t xml:space="preserve">                              </w:t>
      </w:r>
      <w:r w:rsidR="00026C05" w:rsidRPr="00C13CF5">
        <w:rPr>
          <w:rFonts w:ascii="Times New Roman" w:hAnsi="Times New Roman" w:cs="Times New Roman"/>
          <w:i/>
          <w:sz w:val="28"/>
          <w:szCs w:val="28"/>
          <w:lang w:val="en-CA"/>
        </w:rPr>
        <w:t xml:space="preserve">Reasonable </w:t>
      </w:r>
      <w:r w:rsidR="00E1040A" w:rsidRPr="00C13CF5">
        <w:rPr>
          <w:rFonts w:ascii="Times New Roman" w:hAnsi="Times New Roman" w:cs="Times New Roman"/>
          <w:i/>
          <w:sz w:val="28"/>
          <w:szCs w:val="28"/>
          <w:lang w:val="en-CA"/>
        </w:rPr>
        <w:t>Thirteen-Year-O</w:t>
      </w:r>
      <w:r w:rsidRPr="00C13CF5">
        <w:rPr>
          <w:rFonts w:ascii="Times New Roman" w:hAnsi="Times New Roman" w:cs="Times New Roman"/>
          <w:i/>
          <w:sz w:val="28"/>
          <w:szCs w:val="28"/>
          <w:lang w:val="en-CA"/>
        </w:rPr>
        <w:t>ld</w:t>
      </w:r>
    </w:p>
    <w:p w:rsidR="0036461A" w:rsidRPr="00C13CF5" w:rsidRDefault="00CC336A" w:rsidP="001F65B6">
      <w:pPr>
        <w:rPr>
          <w:rFonts w:ascii="Times New Roman" w:hAnsi="Times New Roman" w:cs="Times New Roman"/>
          <w:sz w:val="28"/>
          <w:szCs w:val="28"/>
          <w:lang w:val="en-CA"/>
        </w:rPr>
      </w:pPr>
      <w:r>
        <w:rPr>
          <w:rFonts w:ascii="Times New Roman" w:hAnsi="Times New Roman" w:cs="Times New Roman"/>
          <w:sz w:val="28"/>
          <w:szCs w:val="28"/>
          <w:lang w:val="en-CA"/>
        </w:rPr>
        <w:t>[106]</w:t>
      </w:r>
      <w:r w:rsidR="0036307A" w:rsidRPr="00C13CF5">
        <w:rPr>
          <w:rFonts w:ascii="Times New Roman" w:hAnsi="Times New Roman" w:cs="Times New Roman"/>
          <w:sz w:val="28"/>
          <w:szCs w:val="28"/>
          <w:lang w:val="en-CA"/>
        </w:rPr>
        <w:tab/>
      </w:r>
      <w:r w:rsidR="00026C05" w:rsidRPr="00C13CF5">
        <w:rPr>
          <w:rFonts w:ascii="Times New Roman" w:hAnsi="Times New Roman" w:cs="Times New Roman"/>
          <w:sz w:val="28"/>
          <w:szCs w:val="28"/>
          <w:lang w:val="en-CA"/>
        </w:rPr>
        <w:t xml:space="preserve">I find that </w:t>
      </w:r>
      <w:r w:rsidR="00A74C36" w:rsidRPr="00C13CF5">
        <w:rPr>
          <w:rFonts w:ascii="Times New Roman" w:hAnsi="Times New Roman" w:cs="Times New Roman"/>
          <w:sz w:val="28"/>
          <w:szCs w:val="28"/>
          <w:lang w:val="en-CA"/>
        </w:rPr>
        <w:t>L.</w:t>
      </w:r>
      <w:r w:rsidR="00026C05" w:rsidRPr="00C13CF5">
        <w:rPr>
          <w:rFonts w:ascii="Times New Roman" w:hAnsi="Times New Roman" w:cs="Times New Roman"/>
          <w:sz w:val="28"/>
          <w:szCs w:val="28"/>
          <w:lang w:val="en-CA"/>
        </w:rPr>
        <w:t xml:space="preserve">’s conduct in supplying the alcohol to </w:t>
      </w:r>
      <w:r w:rsidR="002930C2" w:rsidRPr="00C13CF5">
        <w:rPr>
          <w:rFonts w:ascii="Times New Roman" w:hAnsi="Times New Roman" w:cs="Times New Roman"/>
          <w:sz w:val="28"/>
          <w:szCs w:val="28"/>
          <w:lang w:val="en-CA"/>
        </w:rPr>
        <w:t>E.</w:t>
      </w:r>
      <w:r w:rsidR="00026C05" w:rsidRPr="00C13CF5">
        <w:rPr>
          <w:rFonts w:ascii="Times New Roman" w:hAnsi="Times New Roman" w:cs="Times New Roman"/>
          <w:sz w:val="28"/>
          <w:szCs w:val="28"/>
          <w:lang w:val="en-CA"/>
        </w:rPr>
        <w:t xml:space="preserve"> constituted a marked departure from </w:t>
      </w:r>
      <w:r w:rsidR="008E7D13" w:rsidRPr="00C13CF5">
        <w:rPr>
          <w:rFonts w:ascii="Times New Roman" w:hAnsi="Times New Roman" w:cs="Times New Roman"/>
          <w:sz w:val="28"/>
          <w:szCs w:val="28"/>
          <w:lang w:val="en-CA"/>
        </w:rPr>
        <w:t xml:space="preserve">the standard of a reasonable </w:t>
      </w:r>
      <w:r w:rsidR="00E1040A" w:rsidRPr="00C13CF5">
        <w:rPr>
          <w:rFonts w:ascii="Times New Roman" w:hAnsi="Times New Roman" w:cs="Times New Roman"/>
          <w:sz w:val="28"/>
          <w:szCs w:val="28"/>
          <w:lang w:val="en-CA"/>
        </w:rPr>
        <w:t>thirteen</w:t>
      </w:r>
      <w:r w:rsidR="008E7D13" w:rsidRPr="00C13CF5">
        <w:rPr>
          <w:rFonts w:ascii="Times New Roman" w:hAnsi="Times New Roman" w:cs="Times New Roman"/>
          <w:sz w:val="28"/>
          <w:szCs w:val="28"/>
          <w:lang w:val="en-CA"/>
        </w:rPr>
        <w:t>-year-</w:t>
      </w:r>
      <w:r w:rsidR="00026C05" w:rsidRPr="00C13CF5">
        <w:rPr>
          <w:rFonts w:ascii="Times New Roman" w:hAnsi="Times New Roman" w:cs="Times New Roman"/>
          <w:sz w:val="28"/>
          <w:szCs w:val="28"/>
          <w:lang w:val="en-CA"/>
        </w:rPr>
        <w:t xml:space="preserve">old.  Not only did he </w:t>
      </w:r>
      <w:r w:rsidR="00026C05" w:rsidRPr="00C13CF5">
        <w:rPr>
          <w:rFonts w:ascii="Times New Roman" w:hAnsi="Times New Roman" w:cs="Times New Roman"/>
          <w:sz w:val="28"/>
          <w:szCs w:val="28"/>
          <w:lang w:val="en-CA"/>
        </w:rPr>
        <w:lastRenderedPageBreak/>
        <w:t xml:space="preserve">provide a </w:t>
      </w:r>
      <w:r w:rsidR="00E1040A" w:rsidRPr="00C13CF5">
        <w:rPr>
          <w:rFonts w:ascii="Times New Roman" w:hAnsi="Times New Roman" w:cs="Times New Roman"/>
          <w:sz w:val="28"/>
          <w:szCs w:val="28"/>
          <w:lang w:val="en-CA"/>
        </w:rPr>
        <w:t xml:space="preserve">large </w:t>
      </w:r>
      <w:r w:rsidR="00027C2C" w:rsidRPr="00C13CF5">
        <w:rPr>
          <w:rFonts w:ascii="Times New Roman" w:hAnsi="Times New Roman" w:cs="Times New Roman"/>
          <w:sz w:val="28"/>
          <w:szCs w:val="28"/>
          <w:lang w:val="en-CA"/>
        </w:rPr>
        <w:t xml:space="preserve">quantity of alcohol to a twelve year </w:t>
      </w:r>
      <w:r w:rsidR="00E1040A" w:rsidRPr="00C13CF5">
        <w:rPr>
          <w:rFonts w:ascii="Times New Roman" w:hAnsi="Times New Roman" w:cs="Times New Roman"/>
          <w:sz w:val="28"/>
          <w:szCs w:val="28"/>
          <w:lang w:val="en-CA"/>
        </w:rPr>
        <w:t xml:space="preserve">old child, </w:t>
      </w:r>
      <w:r w:rsidR="00026C05" w:rsidRPr="00C13CF5">
        <w:rPr>
          <w:rFonts w:ascii="Times New Roman" w:hAnsi="Times New Roman" w:cs="Times New Roman"/>
          <w:sz w:val="28"/>
          <w:szCs w:val="28"/>
          <w:lang w:val="en-CA"/>
        </w:rPr>
        <w:t>but he</w:t>
      </w:r>
      <w:r w:rsidR="008E7D13" w:rsidRPr="00C13CF5">
        <w:rPr>
          <w:rFonts w:ascii="Times New Roman" w:hAnsi="Times New Roman" w:cs="Times New Roman"/>
          <w:sz w:val="28"/>
          <w:szCs w:val="28"/>
          <w:lang w:val="en-CA"/>
        </w:rPr>
        <w:t xml:space="preserve"> continued to do so after she </w:t>
      </w:r>
      <w:r w:rsidR="00026C05" w:rsidRPr="00C13CF5">
        <w:rPr>
          <w:rFonts w:ascii="Times New Roman" w:hAnsi="Times New Roman" w:cs="Times New Roman"/>
          <w:sz w:val="28"/>
          <w:szCs w:val="28"/>
          <w:lang w:val="en-CA"/>
        </w:rPr>
        <w:t>began to exhibit signs of gross intoxication such as</w:t>
      </w:r>
      <w:r w:rsidR="00E1040A" w:rsidRPr="00C13CF5">
        <w:rPr>
          <w:rFonts w:ascii="Times New Roman" w:hAnsi="Times New Roman" w:cs="Times New Roman"/>
          <w:sz w:val="28"/>
          <w:szCs w:val="28"/>
          <w:lang w:val="en-CA"/>
        </w:rPr>
        <w:t xml:space="preserve"> obvious</w:t>
      </w:r>
      <w:r w:rsidR="00026C05" w:rsidRPr="00C13CF5">
        <w:rPr>
          <w:rFonts w:ascii="Times New Roman" w:hAnsi="Times New Roman" w:cs="Times New Roman"/>
          <w:sz w:val="28"/>
          <w:szCs w:val="28"/>
          <w:lang w:val="en-CA"/>
        </w:rPr>
        <w:t xml:space="preserve"> impaired balance and coordination. </w:t>
      </w:r>
      <w:r w:rsidR="0036461A" w:rsidRPr="00C13CF5">
        <w:rPr>
          <w:rFonts w:ascii="Times New Roman" w:hAnsi="Times New Roman" w:cs="Times New Roman"/>
          <w:sz w:val="28"/>
          <w:szCs w:val="28"/>
          <w:lang w:val="en-CA"/>
        </w:rPr>
        <w:t xml:space="preserve"> The fact that his own alcohol consumption may have impaired his ow</w:t>
      </w:r>
      <w:r w:rsidR="008E7D13" w:rsidRPr="00C13CF5">
        <w:rPr>
          <w:rFonts w:ascii="Times New Roman" w:hAnsi="Times New Roman" w:cs="Times New Roman"/>
          <w:sz w:val="28"/>
          <w:szCs w:val="28"/>
          <w:lang w:val="en-CA"/>
        </w:rPr>
        <w:t>n judgment offers him no excuse.</w:t>
      </w:r>
    </w:p>
    <w:p w:rsidR="0036461A" w:rsidRPr="00C13CF5" w:rsidRDefault="00CC336A" w:rsidP="001F65B6">
      <w:pPr>
        <w:rPr>
          <w:rFonts w:ascii="Times New Roman" w:hAnsi="Times New Roman" w:cs="Times New Roman"/>
          <w:sz w:val="28"/>
          <w:szCs w:val="28"/>
          <w:lang w:val="en-CA"/>
        </w:rPr>
      </w:pPr>
      <w:r>
        <w:rPr>
          <w:rFonts w:ascii="Times New Roman" w:hAnsi="Times New Roman" w:cs="Times New Roman"/>
          <w:sz w:val="28"/>
          <w:szCs w:val="28"/>
          <w:lang w:val="en-CA"/>
        </w:rPr>
        <w:t>[107]</w:t>
      </w:r>
      <w:r w:rsidR="00027C2C" w:rsidRPr="00C13CF5">
        <w:rPr>
          <w:rFonts w:ascii="Times New Roman" w:hAnsi="Times New Roman" w:cs="Times New Roman"/>
          <w:sz w:val="28"/>
          <w:szCs w:val="28"/>
          <w:lang w:val="en-CA"/>
        </w:rPr>
        <w:tab/>
      </w:r>
      <w:proofErr w:type="gramStart"/>
      <w:r w:rsidR="00A116EA" w:rsidRPr="00C13CF5">
        <w:rPr>
          <w:rFonts w:ascii="Times New Roman" w:hAnsi="Times New Roman" w:cs="Times New Roman"/>
          <w:sz w:val="28"/>
          <w:szCs w:val="28"/>
          <w:lang w:val="en-CA"/>
        </w:rPr>
        <w:t>For</w:t>
      </w:r>
      <w:proofErr w:type="gramEnd"/>
      <w:r w:rsidR="00A116EA" w:rsidRPr="00C13CF5">
        <w:rPr>
          <w:rFonts w:ascii="Times New Roman" w:hAnsi="Times New Roman" w:cs="Times New Roman"/>
          <w:sz w:val="28"/>
          <w:szCs w:val="28"/>
          <w:lang w:val="en-CA"/>
        </w:rPr>
        <w:t xml:space="preserve"> the reasons I have already provided, </w:t>
      </w:r>
      <w:r w:rsidR="0036461A" w:rsidRPr="00C13CF5">
        <w:rPr>
          <w:rFonts w:ascii="Times New Roman" w:hAnsi="Times New Roman" w:cs="Times New Roman"/>
          <w:sz w:val="28"/>
          <w:szCs w:val="28"/>
          <w:lang w:val="en-CA"/>
        </w:rPr>
        <w:t>I also find that</w:t>
      </w:r>
      <w:r w:rsidR="00026C05" w:rsidRPr="00C13CF5">
        <w:rPr>
          <w:rFonts w:ascii="Times New Roman" w:hAnsi="Times New Roman" w:cs="Times New Roman"/>
          <w:sz w:val="28"/>
          <w:szCs w:val="28"/>
          <w:lang w:val="en-CA"/>
        </w:rPr>
        <w:t xml:space="preserve"> his conduct was reckless in that he </w:t>
      </w:r>
      <w:r w:rsidR="00A116EA" w:rsidRPr="00C13CF5">
        <w:rPr>
          <w:rFonts w:ascii="Times New Roman" w:hAnsi="Times New Roman" w:cs="Times New Roman"/>
          <w:sz w:val="28"/>
          <w:szCs w:val="28"/>
          <w:lang w:val="en-CA"/>
        </w:rPr>
        <w:t>knowingly ran the risks that I have referred to.</w:t>
      </w:r>
      <w:r w:rsidR="00027C2C" w:rsidRPr="00C13CF5">
        <w:rPr>
          <w:rFonts w:ascii="Times New Roman" w:hAnsi="Times New Roman" w:cs="Times New Roman"/>
          <w:sz w:val="28"/>
          <w:szCs w:val="28"/>
          <w:lang w:val="en-CA"/>
        </w:rPr>
        <w:t xml:space="preserve">  </w:t>
      </w:r>
      <w:r w:rsidR="0036461A" w:rsidRPr="00C13CF5">
        <w:rPr>
          <w:rFonts w:ascii="Times New Roman" w:hAnsi="Times New Roman" w:cs="Times New Roman"/>
          <w:sz w:val="28"/>
          <w:szCs w:val="28"/>
          <w:lang w:val="en-CA"/>
        </w:rPr>
        <w:t xml:space="preserve">His own consumption of alcohol may have contributed to him being more willing to take the risk that he did when he continued to provide </w:t>
      </w:r>
      <w:r w:rsidR="00F774A8">
        <w:rPr>
          <w:rFonts w:ascii="Times New Roman" w:hAnsi="Times New Roman" w:cs="Times New Roman"/>
          <w:sz w:val="28"/>
          <w:szCs w:val="28"/>
          <w:lang w:val="en-CA"/>
        </w:rPr>
        <w:t>E.</w:t>
      </w:r>
      <w:r w:rsidR="0036461A" w:rsidRPr="00C13CF5">
        <w:rPr>
          <w:rFonts w:ascii="Times New Roman" w:hAnsi="Times New Roman" w:cs="Times New Roman"/>
          <w:sz w:val="28"/>
          <w:szCs w:val="28"/>
          <w:lang w:val="en-CA"/>
        </w:rPr>
        <w:t xml:space="preserve"> with alcohol after she became heavily intoxicated. </w:t>
      </w:r>
      <w:r w:rsidR="00E1040A" w:rsidRPr="00C13CF5">
        <w:rPr>
          <w:rFonts w:ascii="Times New Roman" w:hAnsi="Times New Roman" w:cs="Times New Roman"/>
          <w:sz w:val="28"/>
          <w:szCs w:val="28"/>
          <w:lang w:val="en-CA"/>
        </w:rPr>
        <w:t xml:space="preserve"> </w:t>
      </w:r>
      <w:r w:rsidR="0036461A" w:rsidRPr="00C13CF5">
        <w:rPr>
          <w:rFonts w:ascii="Times New Roman" w:hAnsi="Times New Roman" w:cs="Times New Roman"/>
          <w:sz w:val="28"/>
          <w:szCs w:val="28"/>
          <w:lang w:val="en-CA"/>
        </w:rPr>
        <w:t>However, his knowledge of the risk was not eliminated by his intoxicated state.</w:t>
      </w:r>
      <w:r w:rsidR="0083364E" w:rsidRPr="00C13CF5">
        <w:rPr>
          <w:rFonts w:ascii="Times New Roman" w:hAnsi="Times New Roman" w:cs="Times New Roman"/>
          <w:sz w:val="28"/>
          <w:szCs w:val="28"/>
          <w:lang w:val="en-CA"/>
        </w:rPr>
        <w:t xml:space="preserve">  I am of the view that </w:t>
      </w:r>
      <w:r w:rsidR="00A74C36" w:rsidRPr="00C13CF5">
        <w:rPr>
          <w:rFonts w:ascii="Times New Roman" w:hAnsi="Times New Roman" w:cs="Times New Roman"/>
          <w:sz w:val="28"/>
          <w:szCs w:val="28"/>
          <w:lang w:val="en-CA"/>
        </w:rPr>
        <w:t>L.</w:t>
      </w:r>
      <w:r w:rsidR="0083364E" w:rsidRPr="00C13CF5">
        <w:rPr>
          <w:rFonts w:ascii="Times New Roman" w:hAnsi="Times New Roman" w:cs="Times New Roman"/>
          <w:sz w:val="28"/>
          <w:szCs w:val="28"/>
          <w:lang w:val="en-CA"/>
        </w:rPr>
        <w:t>’s conduct constituted a ma</w:t>
      </w:r>
      <w:r w:rsidR="00E1040A" w:rsidRPr="00C13CF5">
        <w:rPr>
          <w:rFonts w:ascii="Times New Roman" w:hAnsi="Times New Roman" w:cs="Times New Roman"/>
          <w:sz w:val="28"/>
          <w:szCs w:val="28"/>
          <w:lang w:val="en-CA"/>
        </w:rPr>
        <w:t xml:space="preserve">rked departure </w:t>
      </w:r>
      <w:r w:rsidR="00F774A8">
        <w:rPr>
          <w:rFonts w:ascii="Times New Roman" w:hAnsi="Times New Roman" w:cs="Times New Roman"/>
          <w:sz w:val="28"/>
          <w:szCs w:val="28"/>
          <w:lang w:val="en-CA"/>
        </w:rPr>
        <w:t>from the standard of</w:t>
      </w:r>
      <w:r w:rsidR="00E1040A" w:rsidRPr="00C13CF5">
        <w:rPr>
          <w:rFonts w:ascii="Times New Roman" w:hAnsi="Times New Roman" w:cs="Times New Roman"/>
          <w:sz w:val="28"/>
          <w:szCs w:val="28"/>
          <w:lang w:val="en-CA"/>
        </w:rPr>
        <w:t xml:space="preserve"> reasonable thirteen</w:t>
      </w:r>
      <w:r w:rsidR="0083364E" w:rsidRPr="00C13CF5">
        <w:rPr>
          <w:rFonts w:ascii="Times New Roman" w:hAnsi="Times New Roman" w:cs="Times New Roman"/>
          <w:sz w:val="28"/>
          <w:szCs w:val="28"/>
          <w:lang w:val="en-CA"/>
        </w:rPr>
        <w:t xml:space="preserve">-year-old with the same personal characteristics and experience as he possessed at the time. </w:t>
      </w:r>
    </w:p>
    <w:p w:rsidR="0036461A" w:rsidRPr="00C13CF5" w:rsidRDefault="0036461A" w:rsidP="00A03F0B">
      <w:pPr>
        <w:ind w:left="1440" w:firstLine="720"/>
        <w:rPr>
          <w:rFonts w:ascii="Times New Roman" w:hAnsi="Times New Roman" w:cs="Times New Roman"/>
          <w:i/>
          <w:sz w:val="28"/>
          <w:szCs w:val="28"/>
          <w:lang w:val="en-CA"/>
        </w:rPr>
      </w:pPr>
      <w:r w:rsidRPr="00C13CF5">
        <w:rPr>
          <w:rFonts w:ascii="Times New Roman" w:hAnsi="Times New Roman" w:cs="Times New Roman"/>
          <w:i/>
          <w:sz w:val="28"/>
          <w:szCs w:val="28"/>
          <w:lang w:val="en-CA"/>
        </w:rPr>
        <w:t xml:space="preserve">Reasonably foreseeability of Bodily Harm. </w:t>
      </w:r>
    </w:p>
    <w:p w:rsidR="0036461A" w:rsidRPr="00C13CF5" w:rsidRDefault="000D5251" w:rsidP="001F65B6">
      <w:pPr>
        <w:rPr>
          <w:rFonts w:ascii="Times New Roman" w:hAnsi="Times New Roman" w:cs="Times New Roman"/>
          <w:sz w:val="28"/>
          <w:szCs w:val="28"/>
          <w:lang w:val="en-CA"/>
        </w:rPr>
      </w:pPr>
      <w:r>
        <w:rPr>
          <w:rFonts w:ascii="Times New Roman" w:hAnsi="Times New Roman" w:cs="Times New Roman"/>
          <w:sz w:val="28"/>
          <w:szCs w:val="28"/>
          <w:lang w:val="en-CA"/>
        </w:rPr>
        <w:t>[108]</w:t>
      </w:r>
      <w:r w:rsidR="00027C2C" w:rsidRPr="00C13CF5">
        <w:rPr>
          <w:rFonts w:ascii="Times New Roman" w:hAnsi="Times New Roman" w:cs="Times New Roman"/>
          <w:sz w:val="28"/>
          <w:szCs w:val="28"/>
          <w:lang w:val="en-CA"/>
        </w:rPr>
        <w:tab/>
      </w:r>
      <w:r w:rsidR="0083364E" w:rsidRPr="00C13CF5">
        <w:rPr>
          <w:rFonts w:ascii="Times New Roman" w:hAnsi="Times New Roman" w:cs="Times New Roman"/>
          <w:sz w:val="28"/>
          <w:szCs w:val="28"/>
          <w:lang w:val="en-CA"/>
        </w:rPr>
        <w:t xml:space="preserve">I have determined that </w:t>
      </w:r>
      <w:r w:rsidR="00A74C36" w:rsidRPr="00C13CF5">
        <w:rPr>
          <w:rFonts w:ascii="Times New Roman" w:hAnsi="Times New Roman" w:cs="Times New Roman"/>
          <w:sz w:val="28"/>
          <w:szCs w:val="28"/>
          <w:lang w:val="en-CA"/>
        </w:rPr>
        <w:t>L.</w:t>
      </w:r>
      <w:r w:rsidR="0083364E" w:rsidRPr="00C13CF5">
        <w:rPr>
          <w:rFonts w:ascii="Times New Roman" w:hAnsi="Times New Roman" w:cs="Times New Roman"/>
          <w:sz w:val="28"/>
          <w:szCs w:val="28"/>
          <w:lang w:val="en-CA"/>
        </w:rPr>
        <w:t xml:space="preserve">’s conduct in providing liquor to the </w:t>
      </w:r>
      <w:r w:rsidR="00E1040A" w:rsidRPr="00C13CF5">
        <w:rPr>
          <w:rFonts w:ascii="Times New Roman" w:hAnsi="Times New Roman" w:cs="Times New Roman"/>
          <w:sz w:val="28"/>
          <w:szCs w:val="28"/>
          <w:lang w:val="en-CA"/>
        </w:rPr>
        <w:t>twelve</w:t>
      </w:r>
      <w:r w:rsidR="006E5D21" w:rsidRPr="00C13CF5">
        <w:rPr>
          <w:rFonts w:ascii="Times New Roman" w:hAnsi="Times New Roman" w:cs="Times New Roman"/>
          <w:sz w:val="28"/>
          <w:szCs w:val="28"/>
          <w:lang w:val="en-CA"/>
        </w:rPr>
        <w:t xml:space="preserve"> year </w:t>
      </w:r>
      <w:r w:rsidR="0083364E" w:rsidRPr="00C13CF5">
        <w:rPr>
          <w:rFonts w:ascii="Times New Roman" w:hAnsi="Times New Roman" w:cs="Times New Roman"/>
          <w:sz w:val="28"/>
          <w:szCs w:val="28"/>
          <w:lang w:val="en-CA"/>
        </w:rPr>
        <w:t xml:space="preserve">old </w:t>
      </w:r>
      <w:r w:rsidR="002930C2" w:rsidRPr="00C13CF5">
        <w:rPr>
          <w:rFonts w:ascii="Times New Roman" w:hAnsi="Times New Roman" w:cs="Times New Roman"/>
          <w:sz w:val="28"/>
          <w:szCs w:val="28"/>
          <w:lang w:val="en-CA"/>
        </w:rPr>
        <w:t>E.</w:t>
      </w:r>
      <w:r w:rsidR="0083364E" w:rsidRPr="00C13CF5">
        <w:rPr>
          <w:rFonts w:ascii="Times New Roman" w:hAnsi="Times New Roman" w:cs="Times New Roman"/>
          <w:sz w:val="28"/>
          <w:szCs w:val="28"/>
          <w:lang w:val="en-CA"/>
        </w:rPr>
        <w:t xml:space="preserve"> was objectively dangerous and constituted a marked departure from the standard of a reasonable adult, </w:t>
      </w:r>
      <w:r w:rsidR="00E1040A" w:rsidRPr="00C13CF5">
        <w:rPr>
          <w:rFonts w:ascii="Times New Roman" w:hAnsi="Times New Roman" w:cs="Times New Roman"/>
          <w:sz w:val="28"/>
          <w:szCs w:val="28"/>
          <w:lang w:val="en-CA"/>
        </w:rPr>
        <w:t xml:space="preserve">thirteen-year-old, or </w:t>
      </w:r>
      <w:r w:rsidR="006E5D21" w:rsidRPr="00C13CF5">
        <w:rPr>
          <w:rFonts w:ascii="Times New Roman" w:hAnsi="Times New Roman" w:cs="Times New Roman"/>
          <w:sz w:val="28"/>
          <w:szCs w:val="28"/>
          <w:lang w:val="en-CA"/>
        </w:rPr>
        <w:t>thirteen</w:t>
      </w:r>
      <w:r w:rsidR="00E1040A" w:rsidRPr="00C13CF5">
        <w:rPr>
          <w:rFonts w:ascii="Times New Roman" w:hAnsi="Times New Roman" w:cs="Times New Roman"/>
          <w:sz w:val="28"/>
          <w:szCs w:val="28"/>
          <w:lang w:val="en-CA"/>
        </w:rPr>
        <w:t>-year-</w:t>
      </w:r>
      <w:r w:rsidR="0083364E" w:rsidRPr="00C13CF5">
        <w:rPr>
          <w:rFonts w:ascii="Times New Roman" w:hAnsi="Times New Roman" w:cs="Times New Roman"/>
          <w:sz w:val="28"/>
          <w:szCs w:val="28"/>
          <w:lang w:val="en-CA"/>
        </w:rPr>
        <w:t xml:space="preserve">old with the same </w:t>
      </w:r>
      <w:r w:rsidR="00916B10" w:rsidRPr="00C13CF5">
        <w:rPr>
          <w:rFonts w:ascii="Times New Roman" w:hAnsi="Times New Roman" w:cs="Times New Roman"/>
          <w:sz w:val="28"/>
          <w:szCs w:val="28"/>
          <w:lang w:val="en-CA"/>
        </w:rPr>
        <w:t>characteristics</w:t>
      </w:r>
      <w:r w:rsidR="0083364E" w:rsidRPr="00C13CF5">
        <w:rPr>
          <w:rFonts w:ascii="Times New Roman" w:hAnsi="Times New Roman" w:cs="Times New Roman"/>
          <w:sz w:val="28"/>
          <w:szCs w:val="28"/>
          <w:lang w:val="en-CA"/>
        </w:rPr>
        <w:t xml:space="preserve"> and experience</w:t>
      </w:r>
      <w:r w:rsidR="00E1040A" w:rsidRPr="00C13CF5">
        <w:rPr>
          <w:rFonts w:ascii="Times New Roman" w:hAnsi="Times New Roman" w:cs="Times New Roman"/>
          <w:sz w:val="28"/>
          <w:szCs w:val="28"/>
          <w:lang w:val="en-CA"/>
        </w:rPr>
        <w:t xml:space="preserve"> as he had</w:t>
      </w:r>
      <w:r w:rsidR="006E5D21" w:rsidRPr="00C13CF5">
        <w:rPr>
          <w:rFonts w:ascii="Times New Roman" w:hAnsi="Times New Roman" w:cs="Times New Roman"/>
          <w:sz w:val="28"/>
          <w:szCs w:val="28"/>
          <w:lang w:val="en-CA"/>
        </w:rPr>
        <w:t xml:space="preserve">.  </w:t>
      </w:r>
      <w:r w:rsidR="0083364E" w:rsidRPr="00C13CF5">
        <w:rPr>
          <w:rFonts w:ascii="Times New Roman" w:hAnsi="Times New Roman" w:cs="Times New Roman"/>
          <w:sz w:val="28"/>
          <w:szCs w:val="28"/>
          <w:lang w:val="en-CA"/>
        </w:rPr>
        <w:t>As a result of the same factors and for essentially the same reasons I find that bodily harm, beyond that which was transitory or trifling</w:t>
      </w:r>
      <w:r w:rsidR="00F774A8">
        <w:rPr>
          <w:rFonts w:ascii="Times New Roman" w:hAnsi="Times New Roman" w:cs="Times New Roman"/>
          <w:sz w:val="28"/>
          <w:szCs w:val="28"/>
          <w:lang w:val="en-CA"/>
        </w:rPr>
        <w:t>,</w:t>
      </w:r>
      <w:r w:rsidR="0083364E" w:rsidRPr="00C13CF5">
        <w:rPr>
          <w:rFonts w:ascii="Times New Roman" w:hAnsi="Times New Roman" w:cs="Times New Roman"/>
          <w:sz w:val="28"/>
          <w:szCs w:val="28"/>
          <w:lang w:val="en-CA"/>
        </w:rPr>
        <w:t xml:space="preserve"> was foreseeable regardless which one of the foregoing standards is applied. </w:t>
      </w:r>
    </w:p>
    <w:p w:rsidR="00A116EA" w:rsidRPr="00C13CF5" w:rsidRDefault="0036461A" w:rsidP="00A03F0B">
      <w:pPr>
        <w:ind w:left="1440" w:firstLine="720"/>
        <w:rPr>
          <w:rFonts w:ascii="Times New Roman" w:hAnsi="Times New Roman" w:cs="Times New Roman"/>
          <w:i/>
          <w:sz w:val="28"/>
          <w:szCs w:val="28"/>
          <w:lang w:val="en-CA"/>
        </w:rPr>
      </w:pPr>
      <w:r w:rsidRPr="00C13CF5">
        <w:rPr>
          <w:rFonts w:ascii="Times New Roman" w:hAnsi="Times New Roman" w:cs="Times New Roman"/>
          <w:i/>
          <w:sz w:val="28"/>
          <w:szCs w:val="28"/>
          <w:lang w:val="en-CA"/>
        </w:rPr>
        <w:t>Capacity</w:t>
      </w:r>
    </w:p>
    <w:p w:rsidR="00916B10" w:rsidRPr="00C13CF5" w:rsidRDefault="000D5251" w:rsidP="001F65B6">
      <w:pPr>
        <w:rPr>
          <w:rFonts w:ascii="Times New Roman" w:hAnsi="Times New Roman" w:cs="Times New Roman"/>
          <w:i/>
          <w:sz w:val="28"/>
          <w:szCs w:val="28"/>
          <w:lang w:val="en-CA"/>
        </w:rPr>
      </w:pPr>
      <w:r>
        <w:rPr>
          <w:rFonts w:ascii="Times New Roman" w:hAnsi="Times New Roman" w:cs="Times New Roman"/>
          <w:sz w:val="28"/>
          <w:szCs w:val="28"/>
          <w:lang w:val="en-CA"/>
        </w:rPr>
        <w:t>[109]</w:t>
      </w:r>
      <w:r w:rsidR="00027C2C" w:rsidRPr="00C13CF5">
        <w:rPr>
          <w:rFonts w:ascii="Times New Roman" w:hAnsi="Times New Roman" w:cs="Times New Roman"/>
          <w:sz w:val="28"/>
          <w:szCs w:val="28"/>
          <w:lang w:val="en-CA"/>
        </w:rPr>
        <w:tab/>
      </w:r>
      <w:r w:rsidR="00A74C36" w:rsidRPr="00C13CF5">
        <w:rPr>
          <w:rFonts w:ascii="Times New Roman" w:hAnsi="Times New Roman" w:cs="Times New Roman"/>
          <w:sz w:val="28"/>
          <w:szCs w:val="28"/>
          <w:lang w:val="en-CA"/>
        </w:rPr>
        <w:t>L.</w:t>
      </w:r>
      <w:r w:rsidR="00916B10" w:rsidRPr="00C13CF5">
        <w:rPr>
          <w:rFonts w:ascii="Times New Roman" w:hAnsi="Times New Roman" w:cs="Times New Roman"/>
          <w:sz w:val="28"/>
          <w:szCs w:val="28"/>
          <w:lang w:val="en-CA"/>
        </w:rPr>
        <w:t xml:space="preserve">’s counsel argued </w:t>
      </w:r>
      <w:r w:rsidR="00993EA4" w:rsidRPr="00C13CF5">
        <w:rPr>
          <w:rFonts w:ascii="Times New Roman" w:hAnsi="Times New Roman" w:cs="Times New Roman"/>
          <w:sz w:val="28"/>
          <w:szCs w:val="28"/>
          <w:lang w:val="en-CA"/>
        </w:rPr>
        <w:t>that</w:t>
      </w:r>
      <w:r w:rsidR="00F774A8">
        <w:rPr>
          <w:rFonts w:ascii="Times New Roman" w:hAnsi="Times New Roman" w:cs="Times New Roman"/>
          <w:sz w:val="28"/>
          <w:szCs w:val="28"/>
          <w:lang w:val="en-CA"/>
        </w:rPr>
        <w:t xml:space="preserve"> due to L.’s background, he was unable</w:t>
      </w:r>
      <w:r w:rsidR="00993EA4" w:rsidRPr="00C13CF5">
        <w:rPr>
          <w:rFonts w:ascii="Times New Roman" w:hAnsi="Times New Roman" w:cs="Times New Roman"/>
          <w:sz w:val="28"/>
          <w:szCs w:val="28"/>
          <w:lang w:val="en-CA"/>
        </w:rPr>
        <w:t xml:space="preserve"> to appreciate the ri</w:t>
      </w:r>
      <w:r w:rsidR="00E1040A" w:rsidRPr="00C13CF5">
        <w:rPr>
          <w:rFonts w:ascii="Times New Roman" w:hAnsi="Times New Roman" w:cs="Times New Roman"/>
          <w:sz w:val="28"/>
          <w:szCs w:val="28"/>
          <w:lang w:val="en-CA"/>
        </w:rPr>
        <w:t>sk associated with his conduct</w:t>
      </w:r>
      <w:r w:rsidR="00F774A8">
        <w:rPr>
          <w:rFonts w:ascii="Times New Roman" w:hAnsi="Times New Roman" w:cs="Times New Roman"/>
          <w:sz w:val="28"/>
          <w:szCs w:val="28"/>
          <w:lang w:val="en-CA"/>
        </w:rPr>
        <w:t xml:space="preserve"> and therefore lacked the requisite element of capacity</w:t>
      </w:r>
      <w:r w:rsidR="00E1040A" w:rsidRPr="00C13CF5">
        <w:rPr>
          <w:rFonts w:ascii="Times New Roman" w:hAnsi="Times New Roman" w:cs="Times New Roman"/>
          <w:sz w:val="28"/>
          <w:szCs w:val="28"/>
          <w:lang w:val="en-CA"/>
        </w:rPr>
        <w:t xml:space="preserve">.  I am of the view that </w:t>
      </w:r>
      <w:r w:rsidR="00A116EA" w:rsidRPr="00C13CF5">
        <w:rPr>
          <w:rFonts w:ascii="Times New Roman" w:hAnsi="Times New Roman" w:cs="Times New Roman"/>
          <w:sz w:val="28"/>
          <w:szCs w:val="28"/>
          <w:lang w:val="en-CA"/>
        </w:rPr>
        <w:t xml:space="preserve">his position </w:t>
      </w:r>
      <w:r w:rsidR="00E1040A" w:rsidRPr="00C13CF5">
        <w:rPr>
          <w:rFonts w:ascii="Times New Roman" w:hAnsi="Times New Roman" w:cs="Times New Roman"/>
          <w:sz w:val="28"/>
          <w:szCs w:val="28"/>
          <w:lang w:val="en-CA"/>
        </w:rPr>
        <w:t xml:space="preserve">is </w:t>
      </w:r>
      <w:r w:rsidR="00A116EA" w:rsidRPr="00C13CF5">
        <w:rPr>
          <w:rFonts w:ascii="Times New Roman" w:hAnsi="Times New Roman" w:cs="Times New Roman"/>
          <w:sz w:val="28"/>
          <w:szCs w:val="28"/>
          <w:lang w:val="en-CA"/>
        </w:rPr>
        <w:t>ultimately</w:t>
      </w:r>
      <w:r w:rsidR="005C5823" w:rsidRPr="00C13CF5">
        <w:rPr>
          <w:rFonts w:ascii="Times New Roman" w:hAnsi="Times New Roman" w:cs="Times New Roman"/>
          <w:sz w:val="28"/>
          <w:szCs w:val="28"/>
          <w:lang w:val="en-CA"/>
        </w:rPr>
        <w:t xml:space="preserve"> that if one’s personal </w:t>
      </w:r>
      <w:r w:rsidR="00F774A8" w:rsidRPr="00C13CF5">
        <w:rPr>
          <w:rFonts w:ascii="Times New Roman" w:hAnsi="Times New Roman" w:cs="Times New Roman"/>
          <w:sz w:val="28"/>
          <w:szCs w:val="28"/>
          <w:lang w:val="en-CA"/>
        </w:rPr>
        <w:t>experiences</w:t>
      </w:r>
      <w:r w:rsidR="005C5823" w:rsidRPr="00C13CF5">
        <w:rPr>
          <w:rFonts w:ascii="Times New Roman" w:hAnsi="Times New Roman" w:cs="Times New Roman"/>
          <w:sz w:val="28"/>
          <w:szCs w:val="28"/>
          <w:lang w:val="en-CA"/>
        </w:rPr>
        <w:t xml:space="preserve"> are such that one does not know a risk of bodily harm exists in relation to certain conduct, one does not have the capacity to appreciate that risk. </w:t>
      </w:r>
      <w:r w:rsidR="00A116EA" w:rsidRPr="00C13CF5">
        <w:rPr>
          <w:rFonts w:ascii="Times New Roman" w:hAnsi="Times New Roman" w:cs="Times New Roman"/>
          <w:sz w:val="28"/>
          <w:szCs w:val="28"/>
          <w:lang w:val="en-CA"/>
        </w:rPr>
        <w:t xml:space="preserve"> </w:t>
      </w:r>
      <w:r w:rsidR="007B083E" w:rsidRPr="00C13CF5">
        <w:rPr>
          <w:rFonts w:ascii="Times New Roman" w:hAnsi="Times New Roman" w:cs="Times New Roman"/>
          <w:sz w:val="28"/>
          <w:szCs w:val="28"/>
          <w:lang w:val="en-CA"/>
        </w:rPr>
        <w:t>In other words</w:t>
      </w:r>
      <w:r w:rsidR="006E5D21" w:rsidRPr="00C13CF5">
        <w:rPr>
          <w:rFonts w:ascii="Times New Roman" w:hAnsi="Times New Roman" w:cs="Times New Roman"/>
          <w:sz w:val="28"/>
          <w:szCs w:val="28"/>
          <w:lang w:val="en-CA"/>
        </w:rPr>
        <w:t>, if one does not appreciate a risk it is because one does not have the capacity</w:t>
      </w:r>
      <w:r w:rsidR="007B083E" w:rsidRPr="00C13CF5">
        <w:rPr>
          <w:rFonts w:ascii="Times New Roman" w:hAnsi="Times New Roman" w:cs="Times New Roman"/>
          <w:sz w:val="28"/>
          <w:szCs w:val="28"/>
          <w:lang w:val="en-CA"/>
        </w:rPr>
        <w:t xml:space="preserve">.  </w:t>
      </w:r>
    </w:p>
    <w:p w:rsidR="007B083E" w:rsidRPr="00C13CF5" w:rsidRDefault="000D5251" w:rsidP="001F65B6">
      <w:pPr>
        <w:rPr>
          <w:rFonts w:ascii="Times New Roman" w:hAnsi="Times New Roman" w:cs="Times New Roman"/>
          <w:sz w:val="28"/>
          <w:szCs w:val="28"/>
          <w:lang w:val="en-CA"/>
        </w:rPr>
      </w:pPr>
      <w:r>
        <w:rPr>
          <w:rFonts w:ascii="Times New Roman" w:hAnsi="Times New Roman" w:cs="Times New Roman"/>
          <w:sz w:val="28"/>
          <w:szCs w:val="28"/>
          <w:lang w:val="en-CA"/>
        </w:rPr>
        <w:t>[110]</w:t>
      </w:r>
      <w:r w:rsidR="00027C2C" w:rsidRPr="00C13CF5">
        <w:rPr>
          <w:rFonts w:ascii="Times New Roman" w:hAnsi="Times New Roman" w:cs="Times New Roman"/>
          <w:sz w:val="28"/>
          <w:szCs w:val="28"/>
          <w:lang w:val="en-CA"/>
        </w:rPr>
        <w:tab/>
      </w:r>
      <w:proofErr w:type="gramStart"/>
      <w:r w:rsidR="005E4DFB" w:rsidRPr="00C13CF5">
        <w:rPr>
          <w:rFonts w:ascii="Times New Roman" w:hAnsi="Times New Roman" w:cs="Times New Roman"/>
          <w:sz w:val="28"/>
          <w:szCs w:val="28"/>
          <w:lang w:val="en-CA"/>
        </w:rPr>
        <w:t>Such</w:t>
      </w:r>
      <w:proofErr w:type="gramEnd"/>
      <w:r w:rsidR="005E4DFB" w:rsidRPr="00C13CF5">
        <w:rPr>
          <w:rFonts w:ascii="Times New Roman" w:hAnsi="Times New Roman" w:cs="Times New Roman"/>
          <w:sz w:val="28"/>
          <w:szCs w:val="28"/>
          <w:lang w:val="en-CA"/>
        </w:rPr>
        <w:t xml:space="preserve"> a deterministic analysis </w:t>
      </w:r>
      <w:r w:rsidR="007B083E" w:rsidRPr="00C13CF5">
        <w:rPr>
          <w:rFonts w:ascii="Times New Roman" w:hAnsi="Times New Roman" w:cs="Times New Roman"/>
          <w:sz w:val="28"/>
          <w:szCs w:val="28"/>
          <w:lang w:val="en-CA"/>
        </w:rPr>
        <w:t>result</w:t>
      </w:r>
      <w:r w:rsidR="005E4DFB" w:rsidRPr="00C13CF5">
        <w:rPr>
          <w:rFonts w:ascii="Times New Roman" w:hAnsi="Times New Roman" w:cs="Times New Roman"/>
          <w:sz w:val="28"/>
          <w:szCs w:val="28"/>
          <w:lang w:val="en-CA"/>
        </w:rPr>
        <w:t>s</w:t>
      </w:r>
      <w:r w:rsidR="007B083E" w:rsidRPr="00C13CF5">
        <w:rPr>
          <w:rFonts w:ascii="Times New Roman" w:hAnsi="Times New Roman" w:cs="Times New Roman"/>
          <w:sz w:val="28"/>
          <w:szCs w:val="28"/>
          <w:lang w:val="en-CA"/>
        </w:rPr>
        <w:t xml:space="preserve"> in </w:t>
      </w:r>
      <w:r w:rsidR="005E4DFB" w:rsidRPr="00C13CF5">
        <w:rPr>
          <w:rFonts w:ascii="Times New Roman" w:hAnsi="Times New Roman" w:cs="Times New Roman"/>
          <w:sz w:val="28"/>
          <w:szCs w:val="28"/>
          <w:lang w:val="en-CA"/>
        </w:rPr>
        <w:t>a</w:t>
      </w:r>
      <w:r w:rsidR="007B083E" w:rsidRPr="00C13CF5">
        <w:rPr>
          <w:rFonts w:ascii="Times New Roman" w:hAnsi="Times New Roman" w:cs="Times New Roman"/>
          <w:sz w:val="28"/>
          <w:szCs w:val="28"/>
          <w:lang w:val="en-CA"/>
        </w:rPr>
        <w:t xml:space="preserve"> completely subjective standard. </w:t>
      </w:r>
      <w:r w:rsidR="005E4DFB" w:rsidRPr="00C13CF5">
        <w:rPr>
          <w:rFonts w:ascii="Times New Roman" w:hAnsi="Times New Roman" w:cs="Times New Roman"/>
          <w:sz w:val="28"/>
          <w:szCs w:val="28"/>
          <w:lang w:val="en-CA"/>
        </w:rPr>
        <w:t xml:space="preserve"> </w:t>
      </w:r>
      <w:r w:rsidR="009A0B55" w:rsidRPr="00C13CF5">
        <w:rPr>
          <w:rFonts w:ascii="Times New Roman" w:hAnsi="Times New Roman" w:cs="Times New Roman"/>
          <w:sz w:val="28"/>
          <w:szCs w:val="28"/>
          <w:lang w:val="en-CA"/>
        </w:rPr>
        <w:t>Clearly</w:t>
      </w:r>
      <w:r w:rsidR="007B083E" w:rsidRPr="00C13CF5">
        <w:rPr>
          <w:rFonts w:ascii="Times New Roman" w:hAnsi="Times New Roman" w:cs="Times New Roman"/>
          <w:sz w:val="28"/>
          <w:szCs w:val="28"/>
          <w:lang w:val="en-CA"/>
        </w:rPr>
        <w:t xml:space="preserve">, this was not what Justice </w:t>
      </w:r>
      <w:r w:rsidR="007C5FBC" w:rsidRPr="007C5FBC">
        <w:rPr>
          <w:rFonts w:ascii="Times New Roman" w:hAnsi="Times New Roman" w:cs="Times New Roman"/>
          <w:sz w:val="28"/>
          <w:szCs w:val="28"/>
          <w:lang w:val="en-CA"/>
        </w:rPr>
        <w:t>McLa</w:t>
      </w:r>
      <w:r w:rsidR="0076696E">
        <w:rPr>
          <w:rFonts w:ascii="Times New Roman" w:hAnsi="Times New Roman" w:cs="Times New Roman"/>
          <w:sz w:val="28"/>
          <w:szCs w:val="28"/>
          <w:lang w:val="en-CA"/>
        </w:rPr>
        <w:t>ug</w:t>
      </w:r>
      <w:r w:rsidR="007B083E" w:rsidRPr="007C5FBC">
        <w:rPr>
          <w:rFonts w:ascii="Times New Roman" w:hAnsi="Times New Roman" w:cs="Times New Roman"/>
          <w:sz w:val="28"/>
          <w:szCs w:val="28"/>
          <w:lang w:val="en-CA"/>
        </w:rPr>
        <w:t>hlin</w:t>
      </w:r>
      <w:r w:rsidR="007B083E" w:rsidRPr="00C13CF5">
        <w:rPr>
          <w:rFonts w:ascii="Times New Roman" w:hAnsi="Times New Roman" w:cs="Times New Roman"/>
          <w:sz w:val="28"/>
          <w:szCs w:val="28"/>
          <w:lang w:val="en-CA"/>
        </w:rPr>
        <w:t xml:space="preserve"> intended when</w:t>
      </w:r>
      <w:r w:rsidR="00C46F68" w:rsidRPr="00C13CF5">
        <w:rPr>
          <w:rFonts w:ascii="Times New Roman" w:hAnsi="Times New Roman" w:cs="Times New Roman"/>
          <w:sz w:val="28"/>
          <w:szCs w:val="28"/>
          <w:lang w:val="en-CA"/>
        </w:rPr>
        <w:t xml:space="preserve"> at page 278 of </w:t>
      </w:r>
      <w:r w:rsidR="00C46F68" w:rsidRPr="00C13CF5">
        <w:rPr>
          <w:rFonts w:ascii="Times New Roman" w:hAnsi="Times New Roman" w:cs="Times New Roman"/>
          <w:i/>
          <w:sz w:val="28"/>
          <w:szCs w:val="28"/>
          <w:lang w:val="en-CA"/>
        </w:rPr>
        <w:t>Creighton</w:t>
      </w:r>
      <w:r w:rsidR="00C46F68" w:rsidRPr="00C13CF5">
        <w:rPr>
          <w:rFonts w:ascii="Times New Roman" w:hAnsi="Times New Roman" w:cs="Times New Roman"/>
          <w:sz w:val="28"/>
          <w:szCs w:val="28"/>
          <w:lang w:val="en-CA"/>
        </w:rPr>
        <w:t xml:space="preserve"> she </w:t>
      </w:r>
      <w:r w:rsidR="00E1040A" w:rsidRPr="00C13CF5">
        <w:rPr>
          <w:rFonts w:ascii="Times New Roman" w:hAnsi="Times New Roman" w:cs="Times New Roman"/>
          <w:sz w:val="28"/>
          <w:szCs w:val="28"/>
          <w:lang w:val="en-CA"/>
        </w:rPr>
        <w:t>said the following on the subject of capacity</w:t>
      </w:r>
      <w:r w:rsidR="005E4DFB" w:rsidRPr="00C13CF5">
        <w:rPr>
          <w:rFonts w:ascii="Times New Roman" w:hAnsi="Times New Roman" w:cs="Times New Roman"/>
          <w:sz w:val="28"/>
          <w:szCs w:val="28"/>
          <w:lang w:val="en-CA"/>
        </w:rPr>
        <w:t>:</w:t>
      </w:r>
      <w:r w:rsidR="00270ECF" w:rsidRPr="00C13CF5">
        <w:rPr>
          <w:rFonts w:ascii="Times New Roman" w:hAnsi="Times New Roman" w:cs="Times New Roman"/>
          <w:sz w:val="28"/>
          <w:szCs w:val="28"/>
          <w:lang w:val="en-CA"/>
        </w:rPr>
        <w:t xml:space="preserve"> </w:t>
      </w:r>
    </w:p>
    <w:p w:rsidR="007B083E" w:rsidRPr="000D5251" w:rsidRDefault="00F774A8" w:rsidP="001F65B6">
      <w:pPr>
        <w:ind w:left="720"/>
        <w:rPr>
          <w:rFonts w:ascii="Times New Roman" w:hAnsi="Times New Roman" w:cs="Times New Roman"/>
          <w:sz w:val="24"/>
          <w:szCs w:val="24"/>
          <w:lang w:val="en-CA"/>
        </w:rPr>
      </w:pPr>
      <w:r>
        <w:rPr>
          <w:rFonts w:ascii="Times New Roman" w:hAnsi="Times New Roman" w:cs="Times New Roman"/>
          <w:sz w:val="24"/>
          <w:szCs w:val="24"/>
          <w:lang w:val="en-CA"/>
        </w:rPr>
        <w:lastRenderedPageBreak/>
        <w:t>[</w:t>
      </w:r>
      <w:r w:rsidR="00027C2C" w:rsidRPr="000D5251">
        <w:rPr>
          <w:rFonts w:ascii="Times New Roman" w:hAnsi="Times New Roman" w:cs="Times New Roman"/>
          <w:sz w:val="24"/>
          <w:szCs w:val="24"/>
          <w:lang w:val="en-CA"/>
        </w:rPr>
        <w:t>. . .</w:t>
      </w:r>
      <w:r>
        <w:rPr>
          <w:rFonts w:ascii="Times New Roman" w:hAnsi="Times New Roman" w:cs="Times New Roman"/>
          <w:sz w:val="24"/>
          <w:szCs w:val="24"/>
          <w:lang w:val="en-CA"/>
        </w:rPr>
        <w:t>]</w:t>
      </w:r>
      <w:r w:rsidR="00027C2C" w:rsidRPr="000D5251">
        <w:rPr>
          <w:rFonts w:ascii="Times New Roman" w:hAnsi="Times New Roman" w:cs="Times New Roman"/>
          <w:sz w:val="24"/>
          <w:szCs w:val="24"/>
          <w:lang w:val="en-CA"/>
        </w:rPr>
        <w:t xml:space="preserve"> </w:t>
      </w:r>
      <w:r w:rsidR="00270ECF" w:rsidRPr="000D5251">
        <w:rPr>
          <w:rFonts w:ascii="Times New Roman" w:hAnsi="Times New Roman" w:cs="Times New Roman"/>
          <w:sz w:val="24"/>
          <w:szCs w:val="24"/>
          <w:lang w:val="en-CA"/>
        </w:rPr>
        <w:t xml:space="preserve">the practical as well as the theoretical concerns of the criminal law in the field of penal negligence are best served by insisting on a uniform standard of conduct for </w:t>
      </w:r>
      <w:r w:rsidR="00742F17" w:rsidRPr="000D5251">
        <w:rPr>
          <w:rFonts w:ascii="Times New Roman" w:hAnsi="Times New Roman" w:cs="Times New Roman"/>
          <w:sz w:val="24"/>
          <w:szCs w:val="24"/>
          <w:lang w:val="en-CA"/>
        </w:rPr>
        <w:t>everyone</w:t>
      </w:r>
      <w:r w:rsidR="00270ECF" w:rsidRPr="000D5251">
        <w:rPr>
          <w:rFonts w:ascii="Times New Roman" w:hAnsi="Times New Roman" w:cs="Times New Roman"/>
          <w:sz w:val="24"/>
          <w:szCs w:val="24"/>
          <w:lang w:val="en-CA"/>
        </w:rPr>
        <w:t>, subject to cases where the accused was not capable of recognizing and avoiding the risk attendan</w:t>
      </w:r>
      <w:r w:rsidR="00E1040A" w:rsidRPr="000D5251">
        <w:rPr>
          <w:rFonts w:ascii="Times New Roman" w:hAnsi="Times New Roman" w:cs="Times New Roman"/>
          <w:sz w:val="24"/>
          <w:szCs w:val="24"/>
          <w:lang w:val="en-CA"/>
        </w:rPr>
        <w:t xml:space="preserve">t on the activity in question.  </w:t>
      </w:r>
      <w:r w:rsidR="00270ECF" w:rsidRPr="000D5251">
        <w:rPr>
          <w:rFonts w:ascii="Times New Roman" w:hAnsi="Times New Roman" w:cs="Times New Roman"/>
          <w:sz w:val="24"/>
          <w:szCs w:val="24"/>
          <w:lang w:val="en-CA"/>
        </w:rPr>
        <w:t xml:space="preserve">Beyond this, the standard should not be individualized by reason of the </w:t>
      </w:r>
      <w:r w:rsidR="005E4DFB" w:rsidRPr="000D5251">
        <w:rPr>
          <w:rFonts w:ascii="Times New Roman" w:hAnsi="Times New Roman" w:cs="Times New Roman"/>
          <w:sz w:val="24"/>
          <w:szCs w:val="24"/>
          <w:lang w:val="en-CA"/>
        </w:rPr>
        <w:t>peculiar</w:t>
      </w:r>
      <w:r w:rsidR="00270ECF" w:rsidRPr="000D5251">
        <w:rPr>
          <w:rFonts w:ascii="Times New Roman" w:hAnsi="Times New Roman" w:cs="Times New Roman"/>
          <w:sz w:val="24"/>
          <w:szCs w:val="24"/>
          <w:lang w:val="en-CA"/>
        </w:rPr>
        <w:t xml:space="preserve"> personal charact</w:t>
      </w:r>
      <w:r w:rsidR="005E4DFB" w:rsidRPr="000D5251">
        <w:rPr>
          <w:rFonts w:ascii="Times New Roman" w:hAnsi="Times New Roman" w:cs="Times New Roman"/>
          <w:sz w:val="24"/>
          <w:szCs w:val="24"/>
          <w:lang w:val="en-CA"/>
        </w:rPr>
        <w:t>er</w:t>
      </w:r>
      <w:r w:rsidR="00270ECF" w:rsidRPr="000D5251">
        <w:rPr>
          <w:rFonts w:ascii="Times New Roman" w:hAnsi="Times New Roman" w:cs="Times New Roman"/>
          <w:sz w:val="24"/>
          <w:szCs w:val="24"/>
          <w:lang w:val="en-CA"/>
        </w:rPr>
        <w:t xml:space="preserve">istics of the accused.  The purpose of Parliament in creating an offence of objective </w:t>
      </w:r>
      <w:r w:rsidR="005E4DFB" w:rsidRPr="000D5251">
        <w:rPr>
          <w:rFonts w:ascii="Times New Roman" w:hAnsi="Times New Roman" w:cs="Times New Roman"/>
          <w:sz w:val="24"/>
          <w:szCs w:val="24"/>
          <w:lang w:val="en-CA"/>
        </w:rPr>
        <w:t>foresight</w:t>
      </w:r>
      <w:r w:rsidR="00270ECF" w:rsidRPr="000D5251">
        <w:rPr>
          <w:rFonts w:ascii="Times New Roman" w:hAnsi="Times New Roman" w:cs="Times New Roman"/>
          <w:sz w:val="24"/>
          <w:szCs w:val="24"/>
          <w:lang w:val="en-CA"/>
        </w:rPr>
        <w:t xml:space="preserve">, as in manslaughter is to stipulate a minimum standard which people engaged in the activity in question are expected to meet.  If the standard is lowered by reason of lack of experience, education, or the presence of some other “personal </w:t>
      </w:r>
      <w:r w:rsidR="005E4DFB" w:rsidRPr="000D5251">
        <w:rPr>
          <w:rFonts w:ascii="Times New Roman" w:hAnsi="Times New Roman" w:cs="Times New Roman"/>
          <w:sz w:val="24"/>
          <w:szCs w:val="24"/>
          <w:lang w:val="en-CA"/>
        </w:rPr>
        <w:t>characteristic</w:t>
      </w:r>
      <w:r w:rsidR="00270ECF" w:rsidRPr="000D5251">
        <w:rPr>
          <w:rFonts w:ascii="Times New Roman" w:hAnsi="Times New Roman" w:cs="Times New Roman"/>
          <w:sz w:val="24"/>
          <w:szCs w:val="24"/>
          <w:lang w:val="en-CA"/>
        </w:rPr>
        <w:t xml:space="preserve">” of the accused, the minimum standard which the law imposes on those engaging in the activity in question will be eroded. The objective test inevitably is transformed into a subjective test, violating and </w:t>
      </w:r>
      <w:r w:rsidR="005E4DFB" w:rsidRPr="000D5251">
        <w:rPr>
          <w:rFonts w:ascii="Times New Roman" w:hAnsi="Times New Roman" w:cs="Times New Roman"/>
          <w:sz w:val="24"/>
          <w:szCs w:val="24"/>
          <w:lang w:val="en-CA"/>
        </w:rPr>
        <w:t>negating the</w:t>
      </w:r>
      <w:r w:rsidR="00270ECF" w:rsidRPr="000D5251">
        <w:rPr>
          <w:rFonts w:ascii="Times New Roman" w:hAnsi="Times New Roman" w:cs="Times New Roman"/>
          <w:sz w:val="24"/>
          <w:szCs w:val="24"/>
          <w:lang w:val="en-CA"/>
        </w:rPr>
        <w:t xml:space="preserve"> wise admonition in </w:t>
      </w:r>
      <w:r w:rsidR="00270ECF" w:rsidRPr="000D5251">
        <w:rPr>
          <w:rFonts w:ascii="Times New Roman" w:hAnsi="Times New Roman" w:cs="Times New Roman"/>
          <w:i/>
          <w:sz w:val="24"/>
          <w:szCs w:val="24"/>
          <w:lang w:val="en-CA"/>
        </w:rPr>
        <w:t xml:space="preserve">R. v. </w:t>
      </w:r>
      <w:proofErr w:type="spellStart"/>
      <w:r w:rsidR="00270ECF" w:rsidRPr="000D5251">
        <w:rPr>
          <w:rFonts w:ascii="Times New Roman" w:hAnsi="Times New Roman" w:cs="Times New Roman"/>
          <w:i/>
          <w:sz w:val="24"/>
          <w:szCs w:val="24"/>
          <w:lang w:val="en-CA"/>
        </w:rPr>
        <w:t>Hundal</w:t>
      </w:r>
      <w:proofErr w:type="spellEnd"/>
      <w:r w:rsidR="00270ECF" w:rsidRPr="000D5251">
        <w:rPr>
          <w:rFonts w:ascii="Times New Roman" w:hAnsi="Times New Roman" w:cs="Times New Roman"/>
          <w:sz w:val="24"/>
          <w:szCs w:val="24"/>
          <w:lang w:val="en-CA"/>
        </w:rPr>
        <w:t xml:space="preserve">, supra, that there should be a clear distinction in the law between subjective and objective standards, and negating the legislative goal of a minimum standard of care for all those who choose to engage in criminally dangerous conduct. </w:t>
      </w:r>
    </w:p>
    <w:p w:rsidR="00E80472" w:rsidRPr="00C13CF5" w:rsidRDefault="000D5251" w:rsidP="001F65B6">
      <w:pPr>
        <w:rPr>
          <w:rFonts w:ascii="Times New Roman" w:hAnsi="Times New Roman" w:cs="Times New Roman"/>
          <w:sz w:val="28"/>
          <w:szCs w:val="28"/>
          <w:lang w:val="en-CA"/>
        </w:rPr>
      </w:pPr>
      <w:r>
        <w:rPr>
          <w:rFonts w:ascii="Times New Roman" w:hAnsi="Times New Roman" w:cs="Times New Roman"/>
          <w:sz w:val="28"/>
          <w:szCs w:val="28"/>
          <w:lang w:val="en-CA"/>
        </w:rPr>
        <w:t>[111]</w:t>
      </w:r>
      <w:r w:rsidR="00027C2C" w:rsidRPr="00C13CF5">
        <w:rPr>
          <w:rFonts w:ascii="Times New Roman" w:hAnsi="Times New Roman" w:cs="Times New Roman"/>
          <w:sz w:val="28"/>
          <w:szCs w:val="28"/>
          <w:lang w:val="en-CA"/>
        </w:rPr>
        <w:tab/>
      </w:r>
      <w:proofErr w:type="gramStart"/>
      <w:r w:rsidR="00E80472" w:rsidRPr="00C13CF5">
        <w:rPr>
          <w:rFonts w:ascii="Times New Roman" w:hAnsi="Times New Roman" w:cs="Times New Roman"/>
          <w:sz w:val="28"/>
          <w:szCs w:val="28"/>
          <w:lang w:val="en-CA"/>
        </w:rPr>
        <w:t>Several</w:t>
      </w:r>
      <w:proofErr w:type="gramEnd"/>
      <w:r w:rsidR="00E80472" w:rsidRPr="00C13CF5">
        <w:rPr>
          <w:rFonts w:ascii="Times New Roman" w:hAnsi="Times New Roman" w:cs="Times New Roman"/>
          <w:sz w:val="28"/>
          <w:szCs w:val="28"/>
          <w:lang w:val="en-CA"/>
        </w:rPr>
        <w:t xml:space="preserve"> </w:t>
      </w:r>
      <w:r w:rsidR="00531561" w:rsidRPr="00C13CF5">
        <w:rPr>
          <w:rFonts w:ascii="Times New Roman" w:hAnsi="Times New Roman" w:cs="Times New Roman"/>
          <w:sz w:val="28"/>
          <w:szCs w:val="28"/>
          <w:lang w:val="en-CA"/>
        </w:rPr>
        <w:t>paragraphs</w:t>
      </w:r>
      <w:r w:rsidR="00E80472" w:rsidRPr="00C13CF5">
        <w:rPr>
          <w:rFonts w:ascii="Times New Roman" w:hAnsi="Times New Roman" w:cs="Times New Roman"/>
          <w:sz w:val="28"/>
          <w:szCs w:val="28"/>
          <w:lang w:val="en-CA"/>
        </w:rPr>
        <w:t xml:space="preserve"> later she went on to say. </w:t>
      </w:r>
    </w:p>
    <w:p w:rsidR="00E80472" w:rsidRPr="000D5251" w:rsidRDefault="00E80472" w:rsidP="001F65B6">
      <w:pPr>
        <w:ind w:left="720"/>
        <w:rPr>
          <w:rFonts w:ascii="Times New Roman" w:hAnsi="Times New Roman" w:cs="Times New Roman"/>
          <w:sz w:val="24"/>
          <w:szCs w:val="24"/>
          <w:lang w:val="en-GB"/>
        </w:rPr>
      </w:pPr>
      <w:r w:rsidRPr="000D5251">
        <w:rPr>
          <w:rFonts w:ascii="Times New Roman" w:hAnsi="Times New Roman" w:cs="Times New Roman"/>
          <w:sz w:val="24"/>
          <w:szCs w:val="24"/>
          <w:lang w:val="en-CA"/>
        </w:rPr>
        <w:t>Mental disabilities short of incapacity generally do not suffice to negative criminal liability for criminal negligence.  The explanations for why a person fails to advert to the risk inherent in the activity he or she is undertaking are legion.  The</w:t>
      </w:r>
      <w:r w:rsidR="006E5D21" w:rsidRPr="000D5251">
        <w:rPr>
          <w:rFonts w:ascii="Times New Roman" w:hAnsi="Times New Roman" w:cs="Times New Roman"/>
          <w:sz w:val="24"/>
          <w:szCs w:val="24"/>
          <w:lang w:val="en-CA"/>
        </w:rPr>
        <w:t>y</w:t>
      </w:r>
      <w:r w:rsidRPr="000D5251">
        <w:rPr>
          <w:rFonts w:ascii="Times New Roman" w:hAnsi="Times New Roman" w:cs="Times New Roman"/>
          <w:sz w:val="24"/>
          <w:szCs w:val="24"/>
          <w:lang w:val="en-CA"/>
        </w:rPr>
        <w:t xml:space="preserve"> range from simple absent-mindedness to attributes related to age, education and culture.  To permit such a subjective assessment would be “co-extensive with the judgment of each individual, which would be as variable as the length of the foot of each individual’ leaving “so vague a line as to afford no rule at all, the degree of judgment belonging to each individual being infinitely various” </w:t>
      </w:r>
      <w:r w:rsidRPr="000D5251">
        <w:rPr>
          <w:rFonts w:ascii="Times New Roman" w:hAnsi="Times New Roman" w:cs="Times New Roman"/>
          <w:i/>
          <w:iCs/>
          <w:sz w:val="24"/>
          <w:szCs w:val="24"/>
          <w:lang w:val="en-GB"/>
        </w:rPr>
        <w:t xml:space="preserve">Vaughan v. </w:t>
      </w:r>
      <w:proofErr w:type="spellStart"/>
      <w:r w:rsidRPr="000D5251">
        <w:rPr>
          <w:rFonts w:ascii="Times New Roman" w:hAnsi="Times New Roman" w:cs="Times New Roman"/>
          <w:i/>
          <w:iCs/>
          <w:sz w:val="24"/>
          <w:szCs w:val="24"/>
          <w:lang w:val="en-GB"/>
        </w:rPr>
        <w:t>Menlove</w:t>
      </w:r>
      <w:proofErr w:type="spellEnd"/>
      <w:r w:rsidRPr="000D5251">
        <w:rPr>
          <w:rFonts w:ascii="Times New Roman" w:hAnsi="Times New Roman" w:cs="Times New Roman"/>
          <w:sz w:val="24"/>
          <w:szCs w:val="24"/>
          <w:lang w:val="en-GB"/>
        </w:rPr>
        <w:t xml:space="preserve"> (1837), 3 Bing. (N.C.) 468, 132 E.R. 490, at p. 475; see A. M. Linden, </w:t>
      </w:r>
      <w:r w:rsidRPr="000D5251">
        <w:rPr>
          <w:rFonts w:ascii="Times New Roman" w:hAnsi="Times New Roman" w:cs="Times New Roman"/>
          <w:i/>
          <w:iCs/>
          <w:sz w:val="24"/>
          <w:szCs w:val="24"/>
          <w:lang w:val="en-GB"/>
        </w:rPr>
        <w:t>Canadian Tort Law</w:t>
      </w:r>
      <w:r w:rsidRPr="000D5251">
        <w:rPr>
          <w:rFonts w:ascii="Times New Roman" w:hAnsi="Times New Roman" w:cs="Times New Roman"/>
          <w:sz w:val="24"/>
          <w:szCs w:val="24"/>
          <w:lang w:val="en-GB"/>
        </w:rPr>
        <w:t xml:space="preserve"> (4th ed. 1988), at pp. 116-17. </w:t>
      </w:r>
      <w:r w:rsidR="001F65B6" w:rsidRPr="000D5251">
        <w:rPr>
          <w:rFonts w:ascii="Times New Roman" w:hAnsi="Times New Roman" w:cs="Times New Roman"/>
          <w:sz w:val="24"/>
          <w:szCs w:val="24"/>
          <w:lang w:val="en-GB"/>
        </w:rPr>
        <w:t xml:space="preserve"> </w:t>
      </w:r>
      <w:r w:rsidRPr="000D5251">
        <w:rPr>
          <w:rFonts w:ascii="Times New Roman" w:hAnsi="Times New Roman" w:cs="Times New Roman"/>
          <w:sz w:val="24"/>
          <w:szCs w:val="24"/>
          <w:lang w:val="en-GB"/>
        </w:rPr>
        <w:t xml:space="preserve">Provided the </w:t>
      </w:r>
      <w:r w:rsidR="005E4DFB" w:rsidRPr="000D5251">
        <w:rPr>
          <w:rFonts w:ascii="Times New Roman" w:hAnsi="Times New Roman" w:cs="Times New Roman"/>
          <w:sz w:val="24"/>
          <w:szCs w:val="24"/>
          <w:lang w:val="en-GB"/>
        </w:rPr>
        <w:t>capacity</w:t>
      </w:r>
      <w:r w:rsidRPr="000D5251">
        <w:rPr>
          <w:rFonts w:ascii="Times New Roman" w:hAnsi="Times New Roman" w:cs="Times New Roman"/>
          <w:sz w:val="24"/>
          <w:szCs w:val="24"/>
          <w:lang w:val="en-GB"/>
        </w:rPr>
        <w:t xml:space="preserve"> to appreciate the risk is present, lack of education and psychological predispositions serve as no excuse for criminal conduct, although they may be important factors to consider in sentencing. </w:t>
      </w:r>
    </w:p>
    <w:p w:rsidR="00E80472" w:rsidRPr="00C13CF5" w:rsidRDefault="000D5251" w:rsidP="001F65B6">
      <w:pPr>
        <w:rPr>
          <w:rFonts w:ascii="Times New Roman" w:hAnsi="Times New Roman" w:cs="Times New Roman"/>
          <w:sz w:val="28"/>
          <w:szCs w:val="28"/>
          <w:lang w:val="en-GB"/>
        </w:rPr>
      </w:pPr>
      <w:r>
        <w:rPr>
          <w:rFonts w:ascii="Times New Roman" w:hAnsi="Times New Roman" w:cs="Times New Roman"/>
          <w:sz w:val="28"/>
          <w:szCs w:val="28"/>
          <w:lang w:val="en-GB"/>
        </w:rPr>
        <w:t>[112]</w:t>
      </w:r>
      <w:r w:rsidR="00027C2C" w:rsidRPr="00C13CF5">
        <w:rPr>
          <w:rFonts w:ascii="Times New Roman" w:hAnsi="Times New Roman" w:cs="Times New Roman"/>
          <w:sz w:val="28"/>
          <w:szCs w:val="28"/>
          <w:lang w:val="en-GB"/>
        </w:rPr>
        <w:tab/>
      </w:r>
      <w:r w:rsidR="00E80472" w:rsidRPr="00C13CF5">
        <w:rPr>
          <w:rFonts w:ascii="Times New Roman" w:hAnsi="Times New Roman" w:cs="Times New Roman"/>
          <w:sz w:val="28"/>
          <w:szCs w:val="28"/>
          <w:lang w:val="en-GB"/>
        </w:rPr>
        <w:t xml:space="preserve">From the foregoing passages it is clear that the </w:t>
      </w:r>
      <w:r w:rsidR="00742F17" w:rsidRPr="00C13CF5">
        <w:rPr>
          <w:rFonts w:ascii="Times New Roman" w:hAnsi="Times New Roman" w:cs="Times New Roman"/>
          <w:sz w:val="28"/>
          <w:szCs w:val="28"/>
          <w:lang w:val="en-GB"/>
        </w:rPr>
        <w:t>lack of capacity</w:t>
      </w:r>
      <w:r w:rsidR="00E80472" w:rsidRPr="00C13CF5">
        <w:rPr>
          <w:rFonts w:ascii="Times New Roman" w:hAnsi="Times New Roman" w:cs="Times New Roman"/>
          <w:sz w:val="28"/>
          <w:szCs w:val="28"/>
          <w:lang w:val="en-GB"/>
        </w:rPr>
        <w:t xml:space="preserve"> required in order to excuse conduct that would otherwise constitute penal negligence, is something out of the ordinary</w:t>
      </w:r>
      <w:r w:rsidR="00431DBB" w:rsidRPr="00C13CF5">
        <w:rPr>
          <w:rFonts w:ascii="Times New Roman" w:hAnsi="Times New Roman" w:cs="Times New Roman"/>
          <w:sz w:val="28"/>
          <w:szCs w:val="28"/>
          <w:lang w:val="en-GB"/>
        </w:rPr>
        <w:t>;</w:t>
      </w:r>
      <w:r w:rsidR="00E80472" w:rsidRPr="00C13CF5">
        <w:rPr>
          <w:rFonts w:ascii="Times New Roman" w:hAnsi="Times New Roman" w:cs="Times New Roman"/>
          <w:sz w:val="28"/>
          <w:szCs w:val="28"/>
          <w:lang w:val="en-GB"/>
        </w:rPr>
        <w:t xml:space="preserve"> for example </w:t>
      </w:r>
      <w:r w:rsidR="00431DBB" w:rsidRPr="00C13CF5">
        <w:rPr>
          <w:rFonts w:ascii="Times New Roman" w:hAnsi="Times New Roman" w:cs="Times New Roman"/>
          <w:sz w:val="28"/>
          <w:szCs w:val="28"/>
          <w:lang w:val="en-GB"/>
        </w:rPr>
        <w:t xml:space="preserve">illiteracy resulting in the </w:t>
      </w:r>
      <w:r w:rsidR="00E80472" w:rsidRPr="00C13CF5">
        <w:rPr>
          <w:rFonts w:ascii="Times New Roman" w:hAnsi="Times New Roman" w:cs="Times New Roman"/>
          <w:sz w:val="28"/>
          <w:szCs w:val="28"/>
          <w:lang w:val="en-GB"/>
        </w:rPr>
        <w:t xml:space="preserve">inability to read a warning </w:t>
      </w:r>
      <w:r w:rsidR="00431DBB" w:rsidRPr="00C13CF5">
        <w:rPr>
          <w:rFonts w:ascii="Times New Roman" w:hAnsi="Times New Roman" w:cs="Times New Roman"/>
          <w:sz w:val="28"/>
          <w:szCs w:val="28"/>
          <w:lang w:val="en-GB"/>
        </w:rPr>
        <w:t>label</w:t>
      </w:r>
      <w:r w:rsidR="001F65B6" w:rsidRPr="00C13CF5">
        <w:rPr>
          <w:rFonts w:ascii="Times New Roman" w:hAnsi="Times New Roman" w:cs="Times New Roman"/>
          <w:sz w:val="28"/>
          <w:szCs w:val="28"/>
          <w:lang w:val="en-GB"/>
        </w:rPr>
        <w:t xml:space="preserve"> (see </w:t>
      </w:r>
      <w:r w:rsidR="001F65B6" w:rsidRPr="00C13CF5">
        <w:rPr>
          <w:rFonts w:ascii="Times New Roman" w:hAnsi="Times New Roman" w:cs="Times New Roman"/>
          <w:i/>
          <w:sz w:val="28"/>
          <w:szCs w:val="28"/>
          <w:lang w:val="en-GB"/>
        </w:rPr>
        <w:t>Creighton</w:t>
      </w:r>
      <w:r w:rsidR="001F65B6" w:rsidRPr="00C13CF5">
        <w:rPr>
          <w:rFonts w:ascii="Times New Roman" w:hAnsi="Times New Roman" w:cs="Times New Roman"/>
          <w:sz w:val="28"/>
          <w:szCs w:val="28"/>
          <w:lang w:val="en-GB"/>
        </w:rPr>
        <w:t xml:space="preserve"> at pp. 389-390)</w:t>
      </w:r>
      <w:r w:rsidR="00E80472" w:rsidRPr="00C13CF5">
        <w:rPr>
          <w:rFonts w:ascii="Times New Roman" w:hAnsi="Times New Roman" w:cs="Times New Roman"/>
          <w:sz w:val="28"/>
          <w:szCs w:val="28"/>
          <w:lang w:val="en-GB"/>
        </w:rPr>
        <w:t>,</w:t>
      </w:r>
      <w:r w:rsidR="00431DBB" w:rsidRPr="00C13CF5">
        <w:rPr>
          <w:rFonts w:ascii="Times New Roman" w:hAnsi="Times New Roman" w:cs="Times New Roman"/>
          <w:sz w:val="28"/>
          <w:szCs w:val="28"/>
          <w:lang w:val="en-GB"/>
        </w:rPr>
        <w:t xml:space="preserve"> or cognitive impairment so serious as to render one incapable of being able to understand a risk even if it </w:t>
      </w:r>
      <w:r w:rsidR="00742F17" w:rsidRPr="00C13CF5">
        <w:rPr>
          <w:rFonts w:ascii="Times New Roman" w:hAnsi="Times New Roman" w:cs="Times New Roman"/>
          <w:sz w:val="28"/>
          <w:szCs w:val="28"/>
          <w:lang w:val="en-GB"/>
        </w:rPr>
        <w:t>were</w:t>
      </w:r>
      <w:r w:rsidR="00431DBB" w:rsidRPr="00C13CF5">
        <w:rPr>
          <w:rFonts w:ascii="Times New Roman" w:hAnsi="Times New Roman" w:cs="Times New Roman"/>
          <w:sz w:val="28"/>
          <w:szCs w:val="28"/>
          <w:lang w:val="en-GB"/>
        </w:rPr>
        <w:t xml:space="preserve"> explained to </w:t>
      </w:r>
      <w:r w:rsidR="00C275B5" w:rsidRPr="00C13CF5">
        <w:rPr>
          <w:rFonts w:ascii="Times New Roman" w:hAnsi="Times New Roman" w:cs="Times New Roman"/>
          <w:sz w:val="28"/>
          <w:szCs w:val="28"/>
          <w:lang w:val="en-GB"/>
        </w:rPr>
        <w:t>them</w:t>
      </w:r>
      <w:r w:rsidR="00431DBB" w:rsidRPr="00C13CF5">
        <w:rPr>
          <w:rFonts w:ascii="Times New Roman" w:hAnsi="Times New Roman" w:cs="Times New Roman"/>
          <w:sz w:val="28"/>
          <w:szCs w:val="28"/>
          <w:lang w:val="en-GB"/>
        </w:rPr>
        <w:t>.</w:t>
      </w:r>
    </w:p>
    <w:p w:rsidR="00742F17" w:rsidRPr="00C13CF5" w:rsidRDefault="000D5251" w:rsidP="001F65B6">
      <w:pPr>
        <w:rPr>
          <w:rFonts w:ascii="Times New Roman" w:hAnsi="Times New Roman" w:cs="Times New Roman"/>
          <w:sz w:val="28"/>
          <w:szCs w:val="28"/>
          <w:lang w:val="en-GB"/>
        </w:rPr>
      </w:pPr>
      <w:r>
        <w:rPr>
          <w:rFonts w:ascii="Times New Roman" w:hAnsi="Times New Roman" w:cs="Times New Roman"/>
          <w:sz w:val="28"/>
          <w:szCs w:val="28"/>
          <w:lang w:val="en-GB"/>
        </w:rPr>
        <w:t>[113]</w:t>
      </w:r>
      <w:r w:rsidR="00027C2C" w:rsidRPr="00C13CF5">
        <w:rPr>
          <w:rFonts w:ascii="Times New Roman" w:hAnsi="Times New Roman" w:cs="Times New Roman"/>
          <w:sz w:val="28"/>
          <w:szCs w:val="28"/>
          <w:lang w:val="en-GB"/>
        </w:rPr>
        <w:tab/>
      </w:r>
      <w:proofErr w:type="gramStart"/>
      <w:r w:rsidR="001F65B6" w:rsidRPr="00C13CF5">
        <w:rPr>
          <w:rFonts w:ascii="Times New Roman" w:hAnsi="Times New Roman" w:cs="Times New Roman"/>
          <w:sz w:val="28"/>
          <w:szCs w:val="28"/>
          <w:lang w:val="en-GB"/>
        </w:rPr>
        <w:t>The</w:t>
      </w:r>
      <w:proofErr w:type="gramEnd"/>
      <w:r w:rsidR="00742F17" w:rsidRPr="00C13CF5">
        <w:rPr>
          <w:rFonts w:ascii="Times New Roman" w:hAnsi="Times New Roman" w:cs="Times New Roman"/>
          <w:sz w:val="28"/>
          <w:szCs w:val="28"/>
          <w:lang w:val="en-GB"/>
        </w:rPr>
        <w:t xml:space="preserve"> factors relied upon by </w:t>
      </w:r>
      <w:r w:rsidR="001F65B6" w:rsidRPr="00C13CF5">
        <w:rPr>
          <w:rFonts w:ascii="Times New Roman" w:hAnsi="Times New Roman" w:cs="Times New Roman"/>
          <w:sz w:val="28"/>
          <w:szCs w:val="28"/>
          <w:lang w:val="en-GB"/>
        </w:rPr>
        <w:t xml:space="preserve">defence counsel </w:t>
      </w:r>
      <w:r w:rsidR="000F2B41" w:rsidRPr="00C13CF5">
        <w:rPr>
          <w:rFonts w:ascii="Times New Roman" w:hAnsi="Times New Roman" w:cs="Times New Roman"/>
          <w:sz w:val="28"/>
          <w:szCs w:val="28"/>
          <w:lang w:val="en-GB"/>
        </w:rPr>
        <w:t xml:space="preserve">fall far short of the incapacity contemplated by the majority in </w:t>
      </w:r>
      <w:r w:rsidR="000F2B41" w:rsidRPr="00C13CF5">
        <w:rPr>
          <w:rFonts w:ascii="Times New Roman" w:hAnsi="Times New Roman" w:cs="Times New Roman"/>
          <w:i/>
          <w:sz w:val="28"/>
          <w:szCs w:val="28"/>
          <w:lang w:val="en-GB"/>
        </w:rPr>
        <w:t>Creighton</w:t>
      </w:r>
      <w:r w:rsidR="000F2B41" w:rsidRPr="00C13CF5">
        <w:rPr>
          <w:rFonts w:ascii="Times New Roman" w:hAnsi="Times New Roman" w:cs="Times New Roman"/>
          <w:sz w:val="28"/>
          <w:szCs w:val="28"/>
          <w:lang w:val="en-GB"/>
        </w:rPr>
        <w:t>.</w:t>
      </w:r>
    </w:p>
    <w:p w:rsidR="000F2B41" w:rsidRPr="00C13CF5" w:rsidRDefault="000D5251" w:rsidP="001F65B6">
      <w:pPr>
        <w:rPr>
          <w:rFonts w:ascii="Times New Roman" w:hAnsi="Times New Roman" w:cs="Times New Roman"/>
          <w:sz w:val="28"/>
          <w:szCs w:val="28"/>
          <w:lang w:val="en-CA"/>
        </w:rPr>
      </w:pPr>
      <w:r>
        <w:rPr>
          <w:rFonts w:ascii="Times New Roman" w:hAnsi="Times New Roman" w:cs="Times New Roman"/>
          <w:sz w:val="28"/>
          <w:szCs w:val="28"/>
          <w:lang w:val="en-GB"/>
        </w:rPr>
        <w:lastRenderedPageBreak/>
        <w:t>[114]</w:t>
      </w:r>
      <w:r w:rsidR="00027C2C" w:rsidRPr="00C13CF5">
        <w:rPr>
          <w:rFonts w:ascii="Times New Roman" w:hAnsi="Times New Roman" w:cs="Times New Roman"/>
          <w:sz w:val="28"/>
          <w:szCs w:val="28"/>
          <w:lang w:val="en-GB"/>
        </w:rPr>
        <w:tab/>
      </w:r>
      <w:r w:rsidR="000F2B41" w:rsidRPr="00C13CF5">
        <w:rPr>
          <w:rFonts w:ascii="Times New Roman" w:hAnsi="Times New Roman" w:cs="Times New Roman"/>
          <w:sz w:val="28"/>
          <w:szCs w:val="28"/>
          <w:lang w:val="en-GB"/>
        </w:rPr>
        <w:t xml:space="preserve">At the end of the day I am satisfied that there is no </w:t>
      </w:r>
      <w:r w:rsidR="000F2B41" w:rsidRPr="00C13CF5">
        <w:rPr>
          <w:rFonts w:ascii="Times New Roman" w:hAnsi="Times New Roman" w:cs="Times New Roman"/>
          <w:sz w:val="28"/>
          <w:szCs w:val="28"/>
          <w:lang w:val="en-CA"/>
        </w:rPr>
        <w:t xml:space="preserve">evidence concerning </w:t>
      </w:r>
      <w:r w:rsidR="00A74C36" w:rsidRPr="00C13CF5">
        <w:rPr>
          <w:rFonts w:ascii="Times New Roman" w:hAnsi="Times New Roman" w:cs="Times New Roman"/>
          <w:sz w:val="28"/>
          <w:szCs w:val="28"/>
          <w:lang w:val="en-CA"/>
        </w:rPr>
        <w:t>L.</w:t>
      </w:r>
      <w:r w:rsidR="000F2B41" w:rsidRPr="00C13CF5">
        <w:rPr>
          <w:rFonts w:ascii="Times New Roman" w:hAnsi="Times New Roman" w:cs="Times New Roman"/>
          <w:sz w:val="28"/>
          <w:szCs w:val="28"/>
          <w:lang w:val="en-CA"/>
        </w:rPr>
        <w:t xml:space="preserve">’s personal characteristics that gives rise to a reasonable doubt that he had the capacity </w:t>
      </w:r>
      <w:r w:rsidR="00281335">
        <w:rPr>
          <w:rFonts w:ascii="Times New Roman" w:hAnsi="Times New Roman" w:cs="Times New Roman"/>
          <w:sz w:val="28"/>
          <w:szCs w:val="28"/>
          <w:lang w:val="en-CA"/>
        </w:rPr>
        <w:t>to appreciate</w:t>
      </w:r>
      <w:r w:rsidR="000F2B41" w:rsidRPr="00C13CF5">
        <w:rPr>
          <w:rFonts w:ascii="Times New Roman" w:hAnsi="Times New Roman" w:cs="Times New Roman"/>
          <w:sz w:val="28"/>
          <w:szCs w:val="28"/>
          <w:lang w:val="en-CA"/>
        </w:rPr>
        <w:t xml:space="preserve"> the risk of non-trivial bodily harm flowing from the unlawful act he committed.</w:t>
      </w:r>
    </w:p>
    <w:p w:rsidR="00531561" w:rsidRPr="00C13CF5" w:rsidRDefault="000D5251" w:rsidP="001F65B6">
      <w:pPr>
        <w:rPr>
          <w:rFonts w:ascii="Times New Roman" w:hAnsi="Times New Roman" w:cs="Times New Roman"/>
          <w:sz w:val="28"/>
          <w:szCs w:val="28"/>
          <w:lang w:val="en-CA"/>
        </w:rPr>
      </w:pPr>
      <w:r>
        <w:rPr>
          <w:rFonts w:ascii="Times New Roman" w:hAnsi="Times New Roman" w:cs="Times New Roman"/>
          <w:sz w:val="28"/>
          <w:szCs w:val="28"/>
          <w:lang w:val="en-CA"/>
        </w:rPr>
        <w:t>[115]</w:t>
      </w:r>
      <w:r w:rsidR="00027C2C" w:rsidRPr="00C13CF5">
        <w:rPr>
          <w:rFonts w:ascii="Times New Roman" w:hAnsi="Times New Roman" w:cs="Times New Roman"/>
          <w:sz w:val="28"/>
          <w:szCs w:val="28"/>
          <w:lang w:val="en-CA"/>
        </w:rPr>
        <w:tab/>
      </w:r>
      <w:r w:rsidR="000F2B41" w:rsidRPr="00C13CF5">
        <w:rPr>
          <w:rFonts w:ascii="Times New Roman" w:hAnsi="Times New Roman" w:cs="Times New Roman"/>
          <w:sz w:val="28"/>
          <w:szCs w:val="28"/>
          <w:lang w:val="en-CA"/>
        </w:rPr>
        <w:t xml:space="preserve">I would go further.  As I have stated previously, I am satisfied that it has been proven beyond a reasonable doubt that he was in fact aware of that risk.  </w:t>
      </w:r>
    </w:p>
    <w:p w:rsidR="0036461A" w:rsidRPr="00C13CF5" w:rsidRDefault="0036461A" w:rsidP="001F65B6">
      <w:pPr>
        <w:ind w:left="1440" w:firstLine="720"/>
        <w:rPr>
          <w:rFonts w:ascii="Times New Roman" w:hAnsi="Times New Roman" w:cs="Times New Roman"/>
          <w:i/>
          <w:sz w:val="28"/>
          <w:szCs w:val="28"/>
          <w:lang w:val="en-CA"/>
        </w:rPr>
      </w:pPr>
      <w:r w:rsidRPr="00C13CF5">
        <w:rPr>
          <w:rFonts w:ascii="Times New Roman" w:hAnsi="Times New Roman" w:cs="Times New Roman"/>
          <w:i/>
          <w:sz w:val="28"/>
          <w:szCs w:val="28"/>
          <w:lang w:val="en-CA"/>
        </w:rPr>
        <w:t xml:space="preserve">Novus Actus </w:t>
      </w:r>
      <w:proofErr w:type="spellStart"/>
      <w:r w:rsidRPr="00C13CF5">
        <w:rPr>
          <w:rFonts w:ascii="Times New Roman" w:hAnsi="Times New Roman" w:cs="Times New Roman"/>
          <w:i/>
          <w:sz w:val="28"/>
          <w:szCs w:val="28"/>
          <w:lang w:val="en-CA"/>
        </w:rPr>
        <w:t>Interveniens</w:t>
      </w:r>
      <w:proofErr w:type="spellEnd"/>
    </w:p>
    <w:p w:rsidR="00F3563F" w:rsidRPr="00C13CF5" w:rsidRDefault="000D5251" w:rsidP="001F65B6">
      <w:pPr>
        <w:rPr>
          <w:rFonts w:ascii="Times New Roman" w:hAnsi="Times New Roman" w:cs="Times New Roman"/>
          <w:sz w:val="28"/>
          <w:szCs w:val="28"/>
          <w:lang w:val="en-CA"/>
        </w:rPr>
      </w:pPr>
      <w:r>
        <w:rPr>
          <w:rFonts w:ascii="Times New Roman" w:hAnsi="Times New Roman" w:cs="Times New Roman"/>
          <w:sz w:val="28"/>
          <w:szCs w:val="28"/>
          <w:lang w:val="en-CA"/>
        </w:rPr>
        <w:t>[116]</w:t>
      </w:r>
      <w:r w:rsidR="00027C2C" w:rsidRPr="00C13CF5">
        <w:rPr>
          <w:rFonts w:ascii="Times New Roman" w:hAnsi="Times New Roman" w:cs="Times New Roman"/>
          <w:sz w:val="28"/>
          <w:szCs w:val="28"/>
          <w:lang w:val="en-CA"/>
        </w:rPr>
        <w:tab/>
      </w:r>
      <w:r w:rsidR="00A74C36" w:rsidRPr="00C13CF5">
        <w:rPr>
          <w:rFonts w:ascii="Times New Roman" w:hAnsi="Times New Roman" w:cs="Times New Roman"/>
          <w:sz w:val="28"/>
          <w:szCs w:val="28"/>
          <w:lang w:val="en-CA"/>
        </w:rPr>
        <w:t>L.</w:t>
      </w:r>
      <w:r w:rsidR="00531561" w:rsidRPr="00C13CF5">
        <w:rPr>
          <w:rFonts w:ascii="Times New Roman" w:hAnsi="Times New Roman" w:cs="Times New Roman"/>
          <w:sz w:val="28"/>
          <w:szCs w:val="28"/>
          <w:lang w:val="en-CA"/>
        </w:rPr>
        <w:t xml:space="preserve">’s counsel has argued that </w:t>
      </w:r>
      <w:r w:rsidR="002930C2" w:rsidRPr="00C13CF5">
        <w:rPr>
          <w:rFonts w:ascii="Times New Roman" w:hAnsi="Times New Roman" w:cs="Times New Roman"/>
          <w:sz w:val="28"/>
          <w:szCs w:val="28"/>
          <w:lang w:val="en-CA"/>
        </w:rPr>
        <w:t>E.</w:t>
      </w:r>
      <w:r w:rsidR="00531561" w:rsidRPr="00C13CF5">
        <w:rPr>
          <w:rFonts w:ascii="Times New Roman" w:hAnsi="Times New Roman" w:cs="Times New Roman"/>
          <w:sz w:val="28"/>
          <w:szCs w:val="28"/>
          <w:lang w:val="en-CA"/>
        </w:rPr>
        <w:t xml:space="preserve">’s voluntary consumption of alcohol constituted an intervening act that relieves </w:t>
      </w:r>
      <w:r w:rsidR="00A74C36" w:rsidRPr="00C13CF5">
        <w:rPr>
          <w:rFonts w:ascii="Times New Roman" w:hAnsi="Times New Roman" w:cs="Times New Roman"/>
          <w:sz w:val="28"/>
          <w:szCs w:val="28"/>
          <w:lang w:val="en-CA"/>
        </w:rPr>
        <w:t>L.</w:t>
      </w:r>
      <w:r w:rsidR="00531561" w:rsidRPr="00C13CF5">
        <w:rPr>
          <w:rFonts w:ascii="Times New Roman" w:hAnsi="Times New Roman" w:cs="Times New Roman"/>
          <w:sz w:val="28"/>
          <w:szCs w:val="28"/>
          <w:lang w:val="en-CA"/>
        </w:rPr>
        <w:t xml:space="preserve"> of criminal liability in her death.</w:t>
      </w:r>
      <w:r w:rsidR="001F65B6" w:rsidRPr="00C13CF5">
        <w:rPr>
          <w:rFonts w:ascii="Times New Roman" w:hAnsi="Times New Roman" w:cs="Times New Roman"/>
          <w:sz w:val="28"/>
          <w:szCs w:val="28"/>
          <w:lang w:val="en-CA"/>
        </w:rPr>
        <w:t xml:space="preserve"> </w:t>
      </w:r>
      <w:r w:rsidR="00531561" w:rsidRPr="00C13CF5">
        <w:rPr>
          <w:rFonts w:ascii="Times New Roman" w:hAnsi="Times New Roman" w:cs="Times New Roman"/>
          <w:sz w:val="28"/>
          <w:szCs w:val="28"/>
          <w:lang w:val="en-CA"/>
        </w:rPr>
        <w:t xml:space="preserve"> I have already </w:t>
      </w:r>
      <w:r w:rsidR="00F3563F" w:rsidRPr="00C13CF5">
        <w:rPr>
          <w:rFonts w:ascii="Times New Roman" w:hAnsi="Times New Roman" w:cs="Times New Roman"/>
          <w:sz w:val="28"/>
          <w:szCs w:val="28"/>
          <w:lang w:val="en-CA"/>
        </w:rPr>
        <w:t>discussed</w:t>
      </w:r>
      <w:r w:rsidR="00531561" w:rsidRPr="00C13CF5">
        <w:rPr>
          <w:rFonts w:ascii="Times New Roman" w:hAnsi="Times New Roman" w:cs="Times New Roman"/>
          <w:sz w:val="28"/>
          <w:szCs w:val="28"/>
          <w:lang w:val="en-CA"/>
        </w:rPr>
        <w:t xml:space="preserve"> this topic in my earlier decision in this matter, dismissing </w:t>
      </w:r>
      <w:r w:rsidR="00A74C36" w:rsidRPr="00C13CF5">
        <w:rPr>
          <w:rFonts w:ascii="Times New Roman" w:hAnsi="Times New Roman" w:cs="Times New Roman"/>
          <w:sz w:val="28"/>
          <w:szCs w:val="28"/>
          <w:lang w:val="en-CA"/>
        </w:rPr>
        <w:t>L.</w:t>
      </w:r>
      <w:r w:rsidR="00531561" w:rsidRPr="00C13CF5">
        <w:rPr>
          <w:rFonts w:ascii="Times New Roman" w:hAnsi="Times New Roman" w:cs="Times New Roman"/>
          <w:sz w:val="28"/>
          <w:szCs w:val="28"/>
          <w:lang w:val="en-CA"/>
        </w:rPr>
        <w:t>’</w:t>
      </w:r>
      <w:r w:rsidR="00F3563F" w:rsidRPr="00C13CF5">
        <w:rPr>
          <w:rFonts w:ascii="Times New Roman" w:hAnsi="Times New Roman" w:cs="Times New Roman"/>
          <w:sz w:val="28"/>
          <w:szCs w:val="28"/>
          <w:lang w:val="en-CA"/>
        </w:rPr>
        <w:t>s no evidence motion and I find it unnecessary to repeat everything that I have already stated.</w:t>
      </w:r>
    </w:p>
    <w:p w:rsidR="00094D67" w:rsidRPr="00C13CF5" w:rsidRDefault="000D5251" w:rsidP="001F65B6">
      <w:pPr>
        <w:rPr>
          <w:rFonts w:ascii="Times New Roman" w:hAnsi="Times New Roman" w:cs="Times New Roman"/>
          <w:sz w:val="28"/>
          <w:szCs w:val="28"/>
          <w:lang w:val="en-CA"/>
        </w:rPr>
      </w:pPr>
      <w:r>
        <w:rPr>
          <w:rFonts w:ascii="Times New Roman" w:hAnsi="Times New Roman" w:cs="Times New Roman"/>
          <w:sz w:val="28"/>
          <w:szCs w:val="28"/>
          <w:lang w:val="en-CA"/>
        </w:rPr>
        <w:t>[117]</w:t>
      </w:r>
      <w:r w:rsidR="00027C2C" w:rsidRPr="00C13CF5">
        <w:rPr>
          <w:rFonts w:ascii="Times New Roman" w:hAnsi="Times New Roman" w:cs="Times New Roman"/>
          <w:sz w:val="28"/>
          <w:szCs w:val="28"/>
          <w:lang w:val="en-CA"/>
        </w:rPr>
        <w:tab/>
      </w:r>
      <w:r w:rsidR="00F3563F" w:rsidRPr="00C13CF5">
        <w:rPr>
          <w:rFonts w:ascii="Times New Roman" w:hAnsi="Times New Roman" w:cs="Times New Roman"/>
          <w:sz w:val="28"/>
          <w:szCs w:val="28"/>
          <w:lang w:val="en-CA"/>
        </w:rPr>
        <w:t xml:space="preserve">Notwithstanding </w:t>
      </w:r>
      <w:r w:rsidR="002930C2" w:rsidRPr="00C13CF5">
        <w:rPr>
          <w:rFonts w:ascii="Times New Roman" w:hAnsi="Times New Roman" w:cs="Times New Roman"/>
          <w:sz w:val="28"/>
          <w:szCs w:val="28"/>
          <w:lang w:val="en-CA"/>
        </w:rPr>
        <w:t>E.</w:t>
      </w:r>
      <w:r w:rsidR="00F3563F" w:rsidRPr="00C13CF5">
        <w:rPr>
          <w:rFonts w:ascii="Times New Roman" w:hAnsi="Times New Roman" w:cs="Times New Roman"/>
          <w:sz w:val="28"/>
          <w:szCs w:val="28"/>
          <w:lang w:val="en-CA"/>
        </w:rPr>
        <w:t xml:space="preserve">’s voluntary decision to drink the alcohol that killed her, </w:t>
      </w:r>
      <w:r w:rsidR="00531561" w:rsidRPr="00C13CF5">
        <w:rPr>
          <w:rFonts w:ascii="Times New Roman" w:hAnsi="Times New Roman" w:cs="Times New Roman"/>
          <w:sz w:val="28"/>
          <w:szCs w:val="28"/>
          <w:lang w:val="en-CA"/>
        </w:rPr>
        <w:t xml:space="preserve">the fact that </w:t>
      </w:r>
      <w:r w:rsidR="00A74C36" w:rsidRPr="00C13CF5">
        <w:rPr>
          <w:rFonts w:ascii="Times New Roman" w:hAnsi="Times New Roman" w:cs="Times New Roman"/>
          <w:sz w:val="28"/>
          <w:szCs w:val="28"/>
          <w:lang w:val="en-CA"/>
        </w:rPr>
        <w:t>L.</w:t>
      </w:r>
      <w:r w:rsidR="00F3563F" w:rsidRPr="00C13CF5">
        <w:rPr>
          <w:rFonts w:ascii="Times New Roman" w:hAnsi="Times New Roman" w:cs="Times New Roman"/>
          <w:sz w:val="28"/>
          <w:szCs w:val="28"/>
          <w:lang w:val="en-CA"/>
        </w:rPr>
        <w:t xml:space="preserve"> initially provided</w:t>
      </w:r>
      <w:r w:rsidR="00531561" w:rsidRPr="00C13CF5">
        <w:rPr>
          <w:rFonts w:ascii="Times New Roman" w:hAnsi="Times New Roman" w:cs="Times New Roman"/>
          <w:sz w:val="28"/>
          <w:szCs w:val="28"/>
          <w:lang w:val="en-CA"/>
        </w:rPr>
        <w:t xml:space="preserve"> </w:t>
      </w:r>
      <w:r w:rsidR="00F3563F" w:rsidRPr="00C13CF5">
        <w:rPr>
          <w:rFonts w:ascii="Times New Roman" w:hAnsi="Times New Roman" w:cs="Times New Roman"/>
          <w:sz w:val="28"/>
          <w:szCs w:val="28"/>
          <w:lang w:val="en-CA"/>
        </w:rPr>
        <w:t xml:space="preserve">it to her and continued to do so, </w:t>
      </w:r>
      <w:r w:rsidR="008D0223" w:rsidRPr="00C13CF5">
        <w:rPr>
          <w:rFonts w:ascii="Times New Roman" w:hAnsi="Times New Roman" w:cs="Times New Roman"/>
          <w:sz w:val="28"/>
          <w:szCs w:val="28"/>
          <w:lang w:val="en-CA"/>
        </w:rPr>
        <w:t xml:space="preserve">remained </w:t>
      </w:r>
      <w:r w:rsidR="002C4D0A" w:rsidRPr="00C13CF5">
        <w:rPr>
          <w:rFonts w:ascii="Times New Roman" w:hAnsi="Times New Roman" w:cs="Times New Roman"/>
          <w:sz w:val="28"/>
          <w:szCs w:val="28"/>
          <w:lang w:val="en-CA"/>
        </w:rPr>
        <w:t>acts, which</w:t>
      </w:r>
      <w:r w:rsidR="008D0223" w:rsidRPr="00C13CF5">
        <w:rPr>
          <w:rFonts w:ascii="Times New Roman" w:hAnsi="Times New Roman" w:cs="Times New Roman"/>
          <w:sz w:val="28"/>
          <w:szCs w:val="28"/>
          <w:lang w:val="en-CA"/>
        </w:rPr>
        <w:t xml:space="preserve"> constituted a marked departure from </w:t>
      </w:r>
      <w:r w:rsidR="00F3563F" w:rsidRPr="00C13CF5">
        <w:rPr>
          <w:rFonts w:ascii="Times New Roman" w:hAnsi="Times New Roman" w:cs="Times New Roman"/>
          <w:sz w:val="28"/>
          <w:szCs w:val="28"/>
          <w:lang w:val="en-CA"/>
        </w:rPr>
        <w:t xml:space="preserve">the standard of a reasonable </w:t>
      </w:r>
      <w:r w:rsidR="001F65B6" w:rsidRPr="00C13CF5">
        <w:rPr>
          <w:rFonts w:ascii="Times New Roman" w:hAnsi="Times New Roman" w:cs="Times New Roman"/>
          <w:sz w:val="28"/>
          <w:szCs w:val="28"/>
          <w:lang w:val="en-CA"/>
        </w:rPr>
        <w:t>thirteen</w:t>
      </w:r>
      <w:r w:rsidR="00F3563F" w:rsidRPr="00C13CF5">
        <w:rPr>
          <w:rFonts w:ascii="Times New Roman" w:hAnsi="Times New Roman" w:cs="Times New Roman"/>
          <w:sz w:val="28"/>
          <w:szCs w:val="28"/>
          <w:lang w:val="en-CA"/>
        </w:rPr>
        <w:t>-year-</w:t>
      </w:r>
      <w:r w:rsidR="008D0223" w:rsidRPr="00C13CF5">
        <w:rPr>
          <w:rFonts w:ascii="Times New Roman" w:hAnsi="Times New Roman" w:cs="Times New Roman"/>
          <w:sz w:val="28"/>
          <w:szCs w:val="28"/>
          <w:lang w:val="en-CA"/>
        </w:rPr>
        <w:t xml:space="preserve">old, and were causes of death outside the </w:t>
      </w:r>
      <w:r w:rsidR="008D0223" w:rsidRPr="00C13CF5">
        <w:rPr>
          <w:rFonts w:ascii="Times New Roman" w:hAnsi="Times New Roman" w:cs="Times New Roman"/>
          <w:i/>
          <w:sz w:val="28"/>
          <w:szCs w:val="28"/>
          <w:lang w:val="en-CA"/>
        </w:rPr>
        <w:t>de minimis</w:t>
      </w:r>
      <w:r w:rsidR="008D0223" w:rsidRPr="00C13CF5">
        <w:rPr>
          <w:rFonts w:ascii="Times New Roman" w:hAnsi="Times New Roman" w:cs="Times New Roman"/>
          <w:sz w:val="28"/>
          <w:szCs w:val="28"/>
          <w:lang w:val="en-CA"/>
        </w:rPr>
        <w:t xml:space="preserve"> range.  </w:t>
      </w:r>
    </w:p>
    <w:p w:rsidR="007921F3" w:rsidRPr="00C13CF5" w:rsidRDefault="000D5251" w:rsidP="001F65B6">
      <w:pPr>
        <w:rPr>
          <w:rFonts w:ascii="Times New Roman" w:hAnsi="Times New Roman" w:cs="Times New Roman"/>
          <w:sz w:val="28"/>
          <w:szCs w:val="28"/>
          <w:lang w:val="en-CA"/>
        </w:rPr>
      </w:pPr>
      <w:r>
        <w:rPr>
          <w:rFonts w:ascii="Times New Roman" w:hAnsi="Times New Roman" w:cs="Times New Roman"/>
          <w:sz w:val="28"/>
          <w:szCs w:val="28"/>
          <w:lang w:val="en-CA"/>
        </w:rPr>
        <w:t>[118]</w:t>
      </w:r>
      <w:r w:rsidR="00027C2C" w:rsidRPr="00C13CF5">
        <w:rPr>
          <w:rFonts w:ascii="Times New Roman" w:hAnsi="Times New Roman" w:cs="Times New Roman"/>
          <w:sz w:val="28"/>
          <w:szCs w:val="28"/>
          <w:lang w:val="en-CA"/>
        </w:rPr>
        <w:tab/>
      </w:r>
      <w:r w:rsidR="002C4D0A" w:rsidRPr="00C13CF5">
        <w:rPr>
          <w:rFonts w:ascii="Times New Roman" w:hAnsi="Times New Roman" w:cs="Times New Roman"/>
          <w:sz w:val="28"/>
          <w:szCs w:val="28"/>
          <w:lang w:val="en-CA"/>
        </w:rPr>
        <w:t>Regardless of how he obtained the alcohol, it</w:t>
      </w:r>
      <w:r w:rsidR="008D0223" w:rsidRPr="00C13CF5">
        <w:rPr>
          <w:rFonts w:ascii="Times New Roman" w:hAnsi="Times New Roman" w:cs="Times New Roman"/>
          <w:sz w:val="28"/>
          <w:szCs w:val="28"/>
          <w:lang w:val="en-CA"/>
        </w:rPr>
        <w:t xml:space="preserve"> was effectively </w:t>
      </w:r>
      <w:r w:rsidR="00A74C36" w:rsidRPr="00C13CF5">
        <w:rPr>
          <w:rFonts w:ascii="Times New Roman" w:hAnsi="Times New Roman" w:cs="Times New Roman"/>
          <w:sz w:val="28"/>
          <w:szCs w:val="28"/>
          <w:lang w:val="en-CA"/>
        </w:rPr>
        <w:t>L.</w:t>
      </w:r>
      <w:r w:rsidR="008D0223" w:rsidRPr="00C13CF5">
        <w:rPr>
          <w:rFonts w:ascii="Times New Roman" w:hAnsi="Times New Roman" w:cs="Times New Roman"/>
          <w:sz w:val="28"/>
          <w:szCs w:val="28"/>
          <w:lang w:val="en-CA"/>
        </w:rPr>
        <w:t xml:space="preserve">’s at the time he provided it to </w:t>
      </w:r>
      <w:r w:rsidR="002930C2" w:rsidRPr="00C13CF5">
        <w:rPr>
          <w:rFonts w:ascii="Times New Roman" w:hAnsi="Times New Roman" w:cs="Times New Roman"/>
          <w:sz w:val="28"/>
          <w:szCs w:val="28"/>
          <w:lang w:val="en-CA"/>
        </w:rPr>
        <w:t>E</w:t>
      </w:r>
      <w:r w:rsidR="00C02177">
        <w:rPr>
          <w:rFonts w:ascii="Times New Roman" w:hAnsi="Times New Roman" w:cs="Times New Roman"/>
          <w:sz w:val="28"/>
          <w:szCs w:val="28"/>
          <w:lang w:val="en-CA"/>
        </w:rPr>
        <w:t>.</w:t>
      </w:r>
      <w:r w:rsidR="00F3563F" w:rsidRPr="00C13CF5">
        <w:rPr>
          <w:rFonts w:ascii="Times New Roman" w:hAnsi="Times New Roman" w:cs="Times New Roman"/>
          <w:sz w:val="28"/>
          <w:szCs w:val="28"/>
          <w:lang w:val="en-CA"/>
        </w:rPr>
        <w:t xml:space="preserve"> </w:t>
      </w:r>
      <w:r w:rsidR="002C4D0A" w:rsidRPr="00C13CF5">
        <w:rPr>
          <w:rFonts w:ascii="Times New Roman" w:hAnsi="Times New Roman" w:cs="Times New Roman"/>
          <w:sz w:val="28"/>
          <w:szCs w:val="28"/>
          <w:lang w:val="en-CA"/>
        </w:rPr>
        <w:t xml:space="preserve"> </w:t>
      </w:r>
      <w:r w:rsidR="00F3563F" w:rsidRPr="00C13CF5">
        <w:rPr>
          <w:rFonts w:ascii="Times New Roman" w:hAnsi="Times New Roman" w:cs="Times New Roman"/>
          <w:sz w:val="28"/>
          <w:szCs w:val="28"/>
          <w:lang w:val="en-CA"/>
        </w:rPr>
        <w:t xml:space="preserve">She consumed it while she was in his presence. </w:t>
      </w:r>
      <w:r w:rsidR="002C4D0A" w:rsidRPr="00C13CF5">
        <w:rPr>
          <w:rFonts w:ascii="Times New Roman" w:hAnsi="Times New Roman" w:cs="Times New Roman"/>
          <w:sz w:val="28"/>
          <w:szCs w:val="28"/>
          <w:lang w:val="en-CA"/>
        </w:rPr>
        <w:t xml:space="preserve"> </w:t>
      </w:r>
      <w:r w:rsidR="00F3563F" w:rsidRPr="00C13CF5">
        <w:rPr>
          <w:rFonts w:ascii="Times New Roman" w:hAnsi="Times New Roman" w:cs="Times New Roman"/>
          <w:sz w:val="28"/>
          <w:szCs w:val="28"/>
          <w:lang w:val="en-CA"/>
        </w:rPr>
        <w:t>He was controlling the bottle</w:t>
      </w:r>
      <w:r w:rsidR="008D0223" w:rsidRPr="00C13CF5">
        <w:rPr>
          <w:rFonts w:ascii="Times New Roman" w:hAnsi="Times New Roman" w:cs="Times New Roman"/>
          <w:sz w:val="28"/>
          <w:szCs w:val="28"/>
          <w:lang w:val="en-CA"/>
        </w:rPr>
        <w:t xml:space="preserve"> and </w:t>
      </w:r>
      <w:r w:rsidR="00F13006" w:rsidRPr="00C13CF5">
        <w:rPr>
          <w:rFonts w:ascii="Times New Roman" w:hAnsi="Times New Roman" w:cs="Times New Roman"/>
          <w:sz w:val="28"/>
          <w:szCs w:val="28"/>
          <w:lang w:val="en-CA"/>
        </w:rPr>
        <w:t xml:space="preserve">telling her when to drink.  </w:t>
      </w:r>
      <w:r w:rsidR="002C4D0A" w:rsidRPr="00C13CF5">
        <w:rPr>
          <w:rFonts w:ascii="Times New Roman" w:hAnsi="Times New Roman" w:cs="Times New Roman"/>
          <w:sz w:val="28"/>
          <w:szCs w:val="28"/>
          <w:lang w:val="en-CA"/>
        </w:rPr>
        <w:t>He</w:t>
      </w:r>
      <w:r w:rsidR="008D0223" w:rsidRPr="00C13CF5">
        <w:rPr>
          <w:rFonts w:ascii="Times New Roman" w:hAnsi="Times New Roman" w:cs="Times New Roman"/>
          <w:sz w:val="28"/>
          <w:szCs w:val="28"/>
          <w:lang w:val="en-CA"/>
        </w:rPr>
        <w:t xml:space="preserve"> could at any time have prevented her from continuing </w:t>
      </w:r>
      <w:r w:rsidR="00F3563F" w:rsidRPr="00C13CF5">
        <w:rPr>
          <w:rFonts w:ascii="Times New Roman" w:hAnsi="Times New Roman" w:cs="Times New Roman"/>
          <w:sz w:val="28"/>
          <w:szCs w:val="28"/>
          <w:lang w:val="en-CA"/>
        </w:rPr>
        <w:t xml:space="preserve">to </w:t>
      </w:r>
      <w:r w:rsidR="002C4D0A" w:rsidRPr="00C13CF5">
        <w:rPr>
          <w:rFonts w:ascii="Times New Roman" w:hAnsi="Times New Roman" w:cs="Times New Roman"/>
          <w:sz w:val="28"/>
          <w:szCs w:val="28"/>
          <w:lang w:val="en-CA"/>
        </w:rPr>
        <w:t>consume it</w:t>
      </w:r>
      <w:r w:rsidR="008D0223" w:rsidRPr="00C13CF5">
        <w:rPr>
          <w:rFonts w:ascii="Times New Roman" w:hAnsi="Times New Roman" w:cs="Times New Roman"/>
          <w:sz w:val="28"/>
          <w:szCs w:val="28"/>
          <w:lang w:val="en-CA"/>
        </w:rPr>
        <w:t xml:space="preserve">. </w:t>
      </w:r>
      <w:r w:rsidR="00F3563F" w:rsidRPr="00C13CF5">
        <w:rPr>
          <w:rFonts w:ascii="Times New Roman" w:hAnsi="Times New Roman" w:cs="Times New Roman"/>
          <w:sz w:val="28"/>
          <w:szCs w:val="28"/>
          <w:lang w:val="en-CA"/>
        </w:rPr>
        <w:t xml:space="preserve"> It </w:t>
      </w:r>
      <w:r w:rsidR="00094D67" w:rsidRPr="00C13CF5">
        <w:rPr>
          <w:rFonts w:ascii="Times New Roman" w:hAnsi="Times New Roman" w:cs="Times New Roman"/>
          <w:sz w:val="28"/>
          <w:szCs w:val="28"/>
          <w:lang w:val="en-CA"/>
        </w:rPr>
        <w:t xml:space="preserve">remained </w:t>
      </w:r>
      <w:r w:rsidR="00F3563F" w:rsidRPr="00C13CF5">
        <w:rPr>
          <w:rFonts w:ascii="Times New Roman" w:hAnsi="Times New Roman" w:cs="Times New Roman"/>
          <w:sz w:val="28"/>
          <w:szCs w:val="28"/>
          <w:lang w:val="en-CA"/>
        </w:rPr>
        <w:t xml:space="preserve">reasonably </w:t>
      </w:r>
      <w:r w:rsidR="00094D67" w:rsidRPr="00C13CF5">
        <w:rPr>
          <w:rFonts w:ascii="Times New Roman" w:hAnsi="Times New Roman" w:cs="Times New Roman"/>
          <w:sz w:val="28"/>
          <w:szCs w:val="28"/>
          <w:lang w:val="en-CA"/>
        </w:rPr>
        <w:t xml:space="preserve">foreseeable that </w:t>
      </w:r>
      <w:r w:rsidR="00F3563F" w:rsidRPr="00C13CF5">
        <w:rPr>
          <w:rFonts w:ascii="Times New Roman" w:hAnsi="Times New Roman" w:cs="Times New Roman"/>
          <w:sz w:val="28"/>
          <w:szCs w:val="28"/>
          <w:lang w:val="en-CA"/>
        </w:rPr>
        <w:t xml:space="preserve">bodily harm could befall </w:t>
      </w:r>
      <w:r w:rsidR="002930C2" w:rsidRPr="00C13CF5">
        <w:rPr>
          <w:rFonts w:ascii="Times New Roman" w:hAnsi="Times New Roman" w:cs="Times New Roman"/>
          <w:sz w:val="28"/>
          <w:szCs w:val="28"/>
          <w:lang w:val="en-CA"/>
        </w:rPr>
        <w:t>E.</w:t>
      </w:r>
      <w:r w:rsidR="00F3563F" w:rsidRPr="00C13CF5">
        <w:rPr>
          <w:rFonts w:ascii="Times New Roman" w:hAnsi="Times New Roman" w:cs="Times New Roman"/>
          <w:sz w:val="28"/>
          <w:szCs w:val="28"/>
          <w:lang w:val="en-CA"/>
        </w:rPr>
        <w:t xml:space="preserve"> throughout the time that she was being supplied with the alcohol and consuming it. </w:t>
      </w:r>
      <w:r w:rsidR="002C4D0A" w:rsidRPr="00C13CF5">
        <w:rPr>
          <w:rFonts w:ascii="Times New Roman" w:hAnsi="Times New Roman" w:cs="Times New Roman"/>
          <w:sz w:val="28"/>
          <w:szCs w:val="28"/>
          <w:lang w:val="en-CA"/>
        </w:rPr>
        <w:t xml:space="preserve"> </w:t>
      </w:r>
      <w:r w:rsidR="00F3563F" w:rsidRPr="00C13CF5">
        <w:rPr>
          <w:rFonts w:ascii="Times New Roman" w:hAnsi="Times New Roman" w:cs="Times New Roman"/>
          <w:sz w:val="28"/>
          <w:szCs w:val="28"/>
          <w:lang w:val="en-CA"/>
        </w:rPr>
        <w:t xml:space="preserve">Under all the circumstances, </w:t>
      </w:r>
      <w:r w:rsidR="00A74C36" w:rsidRPr="00C13CF5">
        <w:rPr>
          <w:rFonts w:ascii="Times New Roman" w:hAnsi="Times New Roman" w:cs="Times New Roman"/>
          <w:sz w:val="28"/>
          <w:szCs w:val="28"/>
          <w:lang w:val="en-CA"/>
        </w:rPr>
        <w:t>L.</w:t>
      </w:r>
      <w:r w:rsidR="00F3563F" w:rsidRPr="00C13CF5">
        <w:rPr>
          <w:rFonts w:ascii="Times New Roman" w:hAnsi="Times New Roman" w:cs="Times New Roman"/>
          <w:sz w:val="28"/>
          <w:szCs w:val="28"/>
          <w:lang w:val="en-CA"/>
        </w:rPr>
        <w:t xml:space="preserve"> remained morally responsibility for </w:t>
      </w:r>
      <w:r w:rsidR="002930C2" w:rsidRPr="00C13CF5">
        <w:rPr>
          <w:rFonts w:ascii="Times New Roman" w:hAnsi="Times New Roman" w:cs="Times New Roman"/>
          <w:sz w:val="28"/>
          <w:szCs w:val="28"/>
          <w:lang w:val="en-CA"/>
        </w:rPr>
        <w:t>E.</w:t>
      </w:r>
      <w:r w:rsidR="00DD14C7" w:rsidRPr="00C13CF5">
        <w:rPr>
          <w:rFonts w:ascii="Times New Roman" w:hAnsi="Times New Roman" w:cs="Times New Roman"/>
          <w:sz w:val="28"/>
          <w:szCs w:val="28"/>
          <w:lang w:val="en-CA"/>
        </w:rPr>
        <w:t>’s</w:t>
      </w:r>
      <w:r w:rsidR="00F3563F" w:rsidRPr="00C13CF5">
        <w:rPr>
          <w:rFonts w:ascii="Times New Roman" w:hAnsi="Times New Roman" w:cs="Times New Roman"/>
          <w:sz w:val="28"/>
          <w:szCs w:val="28"/>
          <w:lang w:val="en-CA"/>
        </w:rPr>
        <w:t xml:space="preserve"> death after </w:t>
      </w:r>
      <w:r w:rsidR="00DD14C7" w:rsidRPr="00C13CF5">
        <w:rPr>
          <w:rFonts w:ascii="Times New Roman" w:hAnsi="Times New Roman" w:cs="Times New Roman"/>
          <w:sz w:val="28"/>
          <w:szCs w:val="28"/>
          <w:lang w:val="en-CA"/>
        </w:rPr>
        <w:t>she chose</w:t>
      </w:r>
      <w:r w:rsidR="00F3563F" w:rsidRPr="00C13CF5">
        <w:rPr>
          <w:rFonts w:ascii="Times New Roman" w:hAnsi="Times New Roman" w:cs="Times New Roman"/>
          <w:sz w:val="28"/>
          <w:szCs w:val="28"/>
          <w:lang w:val="en-CA"/>
        </w:rPr>
        <w:t xml:space="preserve"> to consume the alcohol.  </w:t>
      </w:r>
    </w:p>
    <w:p w:rsidR="00DD14C7" w:rsidRPr="00C13CF5" w:rsidRDefault="000D5251" w:rsidP="001F65B6">
      <w:pPr>
        <w:rPr>
          <w:rFonts w:ascii="Times New Roman" w:hAnsi="Times New Roman" w:cs="Times New Roman"/>
          <w:sz w:val="28"/>
          <w:szCs w:val="28"/>
          <w:lang w:val="en-CA"/>
        </w:rPr>
      </w:pPr>
      <w:r>
        <w:rPr>
          <w:rFonts w:ascii="Times New Roman" w:hAnsi="Times New Roman" w:cs="Times New Roman"/>
          <w:sz w:val="28"/>
          <w:szCs w:val="28"/>
          <w:lang w:val="en-CA"/>
        </w:rPr>
        <w:t>[119]</w:t>
      </w:r>
      <w:r w:rsidR="00027C2C" w:rsidRPr="00C13CF5">
        <w:rPr>
          <w:rFonts w:ascii="Times New Roman" w:hAnsi="Times New Roman" w:cs="Times New Roman"/>
          <w:sz w:val="28"/>
          <w:szCs w:val="28"/>
          <w:lang w:val="en-CA"/>
        </w:rPr>
        <w:tab/>
      </w:r>
      <w:proofErr w:type="gramStart"/>
      <w:r w:rsidR="007921F3" w:rsidRPr="00C13CF5">
        <w:rPr>
          <w:rFonts w:ascii="Times New Roman" w:hAnsi="Times New Roman" w:cs="Times New Roman"/>
          <w:sz w:val="28"/>
          <w:szCs w:val="28"/>
          <w:lang w:val="en-CA"/>
        </w:rPr>
        <w:t>In</w:t>
      </w:r>
      <w:proofErr w:type="gramEnd"/>
      <w:r w:rsidR="007921F3" w:rsidRPr="00C13CF5">
        <w:rPr>
          <w:rFonts w:ascii="Times New Roman" w:hAnsi="Times New Roman" w:cs="Times New Roman"/>
          <w:sz w:val="28"/>
          <w:szCs w:val="28"/>
          <w:lang w:val="en-CA"/>
        </w:rPr>
        <w:t xml:space="preserve"> arriving at this conclusion I have </w:t>
      </w:r>
      <w:r w:rsidR="00DD14C7" w:rsidRPr="00C13CF5">
        <w:rPr>
          <w:rFonts w:ascii="Times New Roman" w:hAnsi="Times New Roman" w:cs="Times New Roman"/>
          <w:sz w:val="28"/>
          <w:szCs w:val="28"/>
          <w:lang w:val="en-CA"/>
        </w:rPr>
        <w:t xml:space="preserve">also considered </w:t>
      </w:r>
      <w:r w:rsidR="007921F3" w:rsidRPr="00C13CF5">
        <w:rPr>
          <w:rFonts w:ascii="Times New Roman" w:hAnsi="Times New Roman" w:cs="Times New Roman"/>
          <w:sz w:val="28"/>
          <w:szCs w:val="28"/>
          <w:lang w:val="en-CA"/>
        </w:rPr>
        <w:t xml:space="preserve">that </w:t>
      </w:r>
      <w:r w:rsidR="002930C2" w:rsidRPr="00C13CF5">
        <w:rPr>
          <w:rFonts w:ascii="Times New Roman" w:hAnsi="Times New Roman" w:cs="Times New Roman"/>
          <w:sz w:val="28"/>
          <w:szCs w:val="28"/>
          <w:lang w:val="en-CA"/>
        </w:rPr>
        <w:t>E.</w:t>
      </w:r>
      <w:r w:rsidR="007921F3" w:rsidRPr="00C13CF5">
        <w:rPr>
          <w:rFonts w:ascii="Times New Roman" w:hAnsi="Times New Roman" w:cs="Times New Roman"/>
          <w:sz w:val="28"/>
          <w:szCs w:val="28"/>
          <w:lang w:val="en-CA"/>
        </w:rPr>
        <w:t xml:space="preserve"> was </w:t>
      </w:r>
      <w:r w:rsidR="002C4D0A" w:rsidRPr="00C13CF5">
        <w:rPr>
          <w:rFonts w:ascii="Times New Roman" w:hAnsi="Times New Roman" w:cs="Times New Roman"/>
          <w:sz w:val="28"/>
          <w:szCs w:val="28"/>
          <w:lang w:val="en-CA"/>
        </w:rPr>
        <w:t xml:space="preserve">twelve </w:t>
      </w:r>
      <w:r w:rsidR="007921F3" w:rsidRPr="00C13CF5">
        <w:rPr>
          <w:rFonts w:ascii="Times New Roman" w:hAnsi="Times New Roman" w:cs="Times New Roman"/>
          <w:sz w:val="28"/>
          <w:szCs w:val="28"/>
          <w:lang w:val="en-CA"/>
        </w:rPr>
        <w:t xml:space="preserve">years of age at the time.  </w:t>
      </w:r>
      <w:r w:rsidR="008D0223" w:rsidRPr="00C13CF5">
        <w:rPr>
          <w:rFonts w:ascii="Times New Roman" w:hAnsi="Times New Roman" w:cs="Times New Roman"/>
          <w:sz w:val="28"/>
          <w:szCs w:val="28"/>
          <w:lang w:val="en-CA"/>
        </w:rPr>
        <w:t>As</w:t>
      </w:r>
      <w:r w:rsidR="00094D67" w:rsidRPr="00C13CF5">
        <w:rPr>
          <w:rFonts w:ascii="Times New Roman" w:hAnsi="Times New Roman" w:cs="Times New Roman"/>
          <w:sz w:val="28"/>
          <w:szCs w:val="28"/>
          <w:lang w:val="en-CA"/>
        </w:rPr>
        <w:t xml:space="preserve"> I</w:t>
      </w:r>
      <w:r w:rsidR="008D0223" w:rsidRPr="00C13CF5">
        <w:rPr>
          <w:rFonts w:ascii="Times New Roman" w:hAnsi="Times New Roman" w:cs="Times New Roman"/>
          <w:sz w:val="28"/>
          <w:szCs w:val="28"/>
          <w:lang w:val="en-CA"/>
        </w:rPr>
        <w:t xml:space="preserve"> noted</w:t>
      </w:r>
      <w:r w:rsidR="00094D67" w:rsidRPr="00C13CF5">
        <w:rPr>
          <w:rFonts w:ascii="Times New Roman" w:hAnsi="Times New Roman" w:cs="Times New Roman"/>
          <w:sz w:val="28"/>
          <w:szCs w:val="28"/>
          <w:lang w:val="en-CA"/>
        </w:rPr>
        <w:t xml:space="preserve"> in my earlier decision in this case, </w:t>
      </w:r>
      <w:r w:rsidR="007921F3" w:rsidRPr="00C13CF5">
        <w:rPr>
          <w:rFonts w:ascii="Times New Roman" w:hAnsi="Times New Roman" w:cs="Times New Roman"/>
          <w:sz w:val="28"/>
          <w:szCs w:val="28"/>
          <w:lang w:val="en-CA"/>
        </w:rPr>
        <w:t xml:space="preserve">the “defence” of </w:t>
      </w:r>
      <w:proofErr w:type="spellStart"/>
      <w:r w:rsidR="007921F3" w:rsidRPr="00C13CF5">
        <w:rPr>
          <w:rFonts w:ascii="Times New Roman" w:hAnsi="Times New Roman" w:cs="Times New Roman"/>
          <w:i/>
          <w:sz w:val="28"/>
          <w:szCs w:val="28"/>
          <w:lang w:val="en-CA"/>
        </w:rPr>
        <w:t>novus</w:t>
      </w:r>
      <w:proofErr w:type="spellEnd"/>
      <w:r w:rsidR="007921F3" w:rsidRPr="00C13CF5">
        <w:rPr>
          <w:rFonts w:ascii="Times New Roman" w:hAnsi="Times New Roman" w:cs="Times New Roman"/>
          <w:i/>
          <w:sz w:val="28"/>
          <w:szCs w:val="28"/>
          <w:lang w:val="en-CA"/>
        </w:rPr>
        <w:t xml:space="preserve"> actus </w:t>
      </w:r>
      <w:proofErr w:type="spellStart"/>
      <w:r w:rsidR="007921F3" w:rsidRPr="00C13CF5">
        <w:rPr>
          <w:rFonts w:ascii="Times New Roman" w:hAnsi="Times New Roman" w:cs="Times New Roman"/>
          <w:i/>
          <w:sz w:val="28"/>
          <w:szCs w:val="28"/>
          <w:lang w:val="en-CA"/>
        </w:rPr>
        <w:t>interveniens</w:t>
      </w:r>
      <w:proofErr w:type="spellEnd"/>
      <w:r w:rsidR="007921F3" w:rsidRPr="00C13CF5">
        <w:rPr>
          <w:rFonts w:ascii="Times New Roman" w:hAnsi="Times New Roman" w:cs="Times New Roman"/>
          <w:sz w:val="28"/>
          <w:szCs w:val="28"/>
          <w:lang w:val="en-CA"/>
        </w:rPr>
        <w:t xml:space="preserve"> is treated far more robustly in the United Kingdom than it is in </w:t>
      </w:r>
      <w:r w:rsidR="00094D67" w:rsidRPr="00C13CF5">
        <w:rPr>
          <w:rFonts w:ascii="Times New Roman" w:hAnsi="Times New Roman" w:cs="Times New Roman"/>
          <w:sz w:val="28"/>
          <w:szCs w:val="28"/>
          <w:lang w:val="en-CA"/>
        </w:rPr>
        <w:t xml:space="preserve">Canada. </w:t>
      </w:r>
      <w:r w:rsidR="009A0B55" w:rsidRPr="00C13CF5">
        <w:rPr>
          <w:rFonts w:ascii="Times New Roman" w:hAnsi="Times New Roman" w:cs="Times New Roman"/>
          <w:sz w:val="28"/>
          <w:szCs w:val="28"/>
          <w:lang w:val="en-CA"/>
        </w:rPr>
        <w:t xml:space="preserve"> </w:t>
      </w:r>
      <w:r w:rsidR="00094D67" w:rsidRPr="00C13CF5">
        <w:rPr>
          <w:rFonts w:ascii="Times New Roman" w:hAnsi="Times New Roman" w:cs="Times New Roman"/>
          <w:sz w:val="28"/>
          <w:szCs w:val="28"/>
          <w:lang w:val="en-CA"/>
        </w:rPr>
        <w:t>However, even in cases where the defence would apply in the case of an adult deceased, it may not apply in the case of a young person.</w:t>
      </w:r>
      <w:r w:rsidR="00F13006" w:rsidRPr="00C13CF5">
        <w:rPr>
          <w:rFonts w:ascii="Times New Roman" w:hAnsi="Times New Roman" w:cs="Times New Roman"/>
          <w:sz w:val="28"/>
          <w:szCs w:val="28"/>
          <w:lang w:val="en-CA"/>
        </w:rPr>
        <w:t xml:space="preserve"> </w:t>
      </w:r>
      <w:r w:rsidR="009A0B55" w:rsidRPr="00C13CF5">
        <w:rPr>
          <w:rFonts w:ascii="Times New Roman" w:hAnsi="Times New Roman" w:cs="Times New Roman"/>
          <w:sz w:val="28"/>
          <w:szCs w:val="28"/>
          <w:lang w:val="en-CA"/>
        </w:rPr>
        <w:t xml:space="preserve"> In</w:t>
      </w:r>
      <w:r w:rsidR="007921F3" w:rsidRPr="00C13CF5">
        <w:rPr>
          <w:rFonts w:ascii="Times New Roman" w:hAnsi="Times New Roman" w:cs="Times New Roman"/>
          <w:sz w:val="28"/>
          <w:szCs w:val="28"/>
          <w:lang w:val="en-CA"/>
        </w:rPr>
        <w:t xml:space="preserve"> </w:t>
      </w:r>
      <w:r w:rsidR="007921F3" w:rsidRPr="00C13CF5">
        <w:rPr>
          <w:rFonts w:ascii="Times New Roman" w:hAnsi="Times New Roman" w:cs="Times New Roman"/>
          <w:i/>
          <w:sz w:val="28"/>
          <w:szCs w:val="28"/>
          <w:lang w:val="en-CA"/>
        </w:rPr>
        <w:t>R. v. Kennedy,</w:t>
      </w:r>
      <w:r w:rsidR="007921F3" w:rsidRPr="00C13CF5">
        <w:rPr>
          <w:rFonts w:ascii="Times New Roman" w:hAnsi="Times New Roman" w:cs="Times New Roman"/>
          <w:sz w:val="28"/>
          <w:szCs w:val="28"/>
          <w:lang w:val="en-CA"/>
        </w:rPr>
        <w:t xml:space="preserve"> [2007] UKHL 38, the </w:t>
      </w:r>
      <w:r w:rsidR="00F13006" w:rsidRPr="00C13CF5">
        <w:rPr>
          <w:rFonts w:ascii="Times New Roman" w:hAnsi="Times New Roman" w:cs="Times New Roman"/>
          <w:sz w:val="28"/>
          <w:szCs w:val="28"/>
          <w:lang w:val="en-CA"/>
        </w:rPr>
        <w:t>House of Lords</w:t>
      </w:r>
      <w:r w:rsidR="007921F3" w:rsidRPr="00C13CF5">
        <w:rPr>
          <w:rFonts w:ascii="Times New Roman" w:hAnsi="Times New Roman" w:cs="Times New Roman"/>
          <w:sz w:val="28"/>
          <w:szCs w:val="28"/>
          <w:lang w:val="en-CA"/>
        </w:rPr>
        <w:t xml:space="preserve"> answered the question </w:t>
      </w:r>
      <w:r w:rsidR="00094D67" w:rsidRPr="00C13CF5">
        <w:rPr>
          <w:rFonts w:ascii="Times New Roman" w:hAnsi="Times New Roman" w:cs="Times New Roman"/>
          <w:sz w:val="28"/>
          <w:szCs w:val="28"/>
          <w:lang w:val="en-CA"/>
        </w:rPr>
        <w:t>“When is it appropriate to find someone guilty of manslaughter where that person has been involved in the supply of a class A drug, which is then freely and voluntarily self-</w:t>
      </w:r>
      <w:r w:rsidR="00094D67" w:rsidRPr="00C13CF5">
        <w:rPr>
          <w:rFonts w:ascii="Times New Roman" w:hAnsi="Times New Roman" w:cs="Times New Roman"/>
          <w:sz w:val="28"/>
          <w:szCs w:val="28"/>
          <w:lang w:val="en-CA"/>
        </w:rPr>
        <w:lastRenderedPageBreak/>
        <w:t xml:space="preserve">administered by the person to whom it was supplied, and the administration of the drug then causes his death?” by stating, “In the case of a </w:t>
      </w:r>
      <w:r w:rsidR="00094D67" w:rsidRPr="00C13CF5">
        <w:rPr>
          <w:rFonts w:ascii="Times New Roman" w:hAnsi="Times New Roman" w:cs="Times New Roman"/>
          <w:i/>
          <w:sz w:val="28"/>
          <w:szCs w:val="28"/>
          <w:lang w:val="en-CA"/>
        </w:rPr>
        <w:t>fully-informed adult</w:t>
      </w:r>
      <w:r w:rsidR="00094D67" w:rsidRPr="00C13CF5">
        <w:rPr>
          <w:rFonts w:ascii="Times New Roman" w:hAnsi="Times New Roman" w:cs="Times New Roman"/>
          <w:sz w:val="28"/>
          <w:szCs w:val="28"/>
          <w:lang w:val="en-CA"/>
        </w:rPr>
        <w:t>, never.” [Emphasis Mine]</w:t>
      </w:r>
    </w:p>
    <w:p w:rsidR="00DD14C7" w:rsidRPr="00C13CF5" w:rsidRDefault="000D5251" w:rsidP="001F65B6">
      <w:pPr>
        <w:rPr>
          <w:rFonts w:ascii="Times New Roman" w:hAnsi="Times New Roman" w:cs="Times New Roman"/>
          <w:sz w:val="28"/>
          <w:szCs w:val="28"/>
          <w:lang w:val="en-CA"/>
        </w:rPr>
      </w:pPr>
      <w:r>
        <w:rPr>
          <w:rFonts w:ascii="Times New Roman" w:hAnsi="Times New Roman" w:cs="Times New Roman"/>
          <w:sz w:val="28"/>
          <w:szCs w:val="28"/>
          <w:lang w:val="en-CA"/>
        </w:rPr>
        <w:t>[120]</w:t>
      </w:r>
      <w:r w:rsidR="00027C2C" w:rsidRPr="00C13CF5">
        <w:rPr>
          <w:rFonts w:ascii="Times New Roman" w:hAnsi="Times New Roman" w:cs="Times New Roman"/>
          <w:sz w:val="28"/>
          <w:szCs w:val="28"/>
          <w:lang w:val="en-CA"/>
        </w:rPr>
        <w:tab/>
      </w:r>
      <w:proofErr w:type="gramStart"/>
      <w:r w:rsidR="00DD14C7" w:rsidRPr="00C13CF5">
        <w:rPr>
          <w:rFonts w:ascii="Times New Roman" w:hAnsi="Times New Roman" w:cs="Times New Roman"/>
          <w:sz w:val="28"/>
          <w:szCs w:val="28"/>
          <w:lang w:val="en-CA"/>
        </w:rPr>
        <w:t>In</w:t>
      </w:r>
      <w:proofErr w:type="gramEnd"/>
      <w:r w:rsidR="00DD14C7" w:rsidRPr="00C13CF5">
        <w:rPr>
          <w:rFonts w:ascii="Times New Roman" w:hAnsi="Times New Roman" w:cs="Times New Roman"/>
          <w:sz w:val="28"/>
          <w:szCs w:val="28"/>
          <w:lang w:val="en-CA"/>
        </w:rPr>
        <w:t xml:space="preserve"> my view, the fact that </w:t>
      </w:r>
      <w:r w:rsidR="00281335">
        <w:rPr>
          <w:rFonts w:ascii="Times New Roman" w:hAnsi="Times New Roman" w:cs="Times New Roman"/>
          <w:sz w:val="28"/>
          <w:szCs w:val="28"/>
          <w:lang w:val="en-CA"/>
        </w:rPr>
        <w:t xml:space="preserve">E. </w:t>
      </w:r>
      <w:r w:rsidR="00DD14C7" w:rsidRPr="00C13CF5">
        <w:rPr>
          <w:rFonts w:ascii="Times New Roman" w:hAnsi="Times New Roman" w:cs="Times New Roman"/>
          <w:sz w:val="28"/>
          <w:szCs w:val="28"/>
          <w:lang w:val="en-CA"/>
        </w:rPr>
        <w:t xml:space="preserve">was very young and not in a position to make a fully informed choice is something that must be taken into account. </w:t>
      </w:r>
    </w:p>
    <w:p w:rsidR="004D223D" w:rsidRPr="00C13CF5" w:rsidRDefault="004D223D" w:rsidP="001F65B6">
      <w:pPr>
        <w:rPr>
          <w:rFonts w:ascii="Times New Roman" w:hAnsi="Times New Roman" w:cs="Times New Roman"/>
          <w:sz w:val="28"/>
          <w:szCs w:val="28"/>
          <w:lang w:val="en-CA"/>
        </w:rPr>
      </w:pPr>
    </w:p>
    <w:p w:rsidR="00094D67" w:rsidRPr="00C13CF5" w:rsidRDefault="00027C2C" w:rsidP="00027C2C">
      <w:pPr>
        <w:ind w:left="1440" w:firstLine="720"/>
        <w:rPr>
          <w:rFonts w:ascii="Times New Roman" w:hAnsi="Times New Roman" w:cs="Times New Roman"/>
          <w:sz w:val="28"/>
          <w:szCs w:val="28"/>
          <w:lang w:val="en-CA"/>
        </w:rPr>
      </w:pPr>
      <w:r w:rsidRPr="00C13CF5">
        <w:rPr>
          <w:rFonts w:ascii="Times New Roman" w:hAnsi="Times New Roman" w:cs="Times New Roman"/>
          <w:sz w:val="28"/>
          <w:szCs w:val="28"/>
          <w:lang w:val="en-CA"/>
        </w:rPr>
        <w:t>ii</w:t>
      </w:r>
      <w:r w:rsidR="009A0B55" w:rsidRPr="00C13CF5">
        <w:rPr>
          <w:rFonts w:ascii="Times New Roman" w:hAnsi="Times New Roman" w:cs="Times New Roman"/>
          <w:sz w:val="28"/>
          <w:szCs w:val="28"/>
          <w:lang w:val="en-CA"/>
        </w:rPr>
        <w:t>)</w:t>
      </w:r>
      <w:r w:rsidR="009A0B55" w:rsidRPr="00C13CF5">
        <w:rPr>
          <w:rFonts w:ascii="Times New Roman" w:hAnsi="Times New Roman" w:cs="Times New Roman"/>
          <w:sz w:val="28"/>
          <w:szCs w:val="28"/>
          <w:lang w:val="en-CA"/>
        </w:rPr>
        <w:tab/>
      </w:r>
      <w:r w:rsidR="004D223D" w:rsidRPr="00C13CF5">
        <w:rPr>
          <w:rFonts w:ascii="Times New Roman" w:hAnsi="Times New Roman" w:cs="Times New Roman"/>
          <w:sz w:val="28"/>
          <w:szCs w:val="28"/>
          <w:lang w:val="en-CA"/>
        </w:rPr>
        <w:t>Criminal Negligence Causing Death</w:t>
      </w:r>
    </w:p>
    <w:p w:rsidR="00C275B5" w:rsidRPr="00C13CF5" w:rsidRDefault="000D5251" w:rsidP="001F65B6">
      <w:pPr>
        <w:rPr>
          <w:rFonts w:ascii="Times New Roman" w:hAnsi="Times New Roman" w:cs="Times New Roman"/>
          <w:sz w:val="28"/>
          <w:szCs w:val="28"/>
          <w:lang w:val="en-CA"/>
        </w:rPr>
      </w:pPr>
      <w:r>
        <w:rPr>
          <w:rFonts w:ascii="Times New Roman" w:hAnsi="Times New Roman" w:cs="Times New Roman"/>
          <w:sz w:val="28"/>
          <w:szCs w:val="28"/>
          <w:lang w:val="en-CA"/>
        </w:rPr>
        <w:t>[121]</w:t>
      </w:r>
      <w:r w:rsidR="00027C2C" w:rsidRPr="00C13CF5">
        <w:rPr>
          <w:rFonts w:ascii="Times New Roman" w:hAnsi="Times New Roman" w:cs="Times New Roman"/>
          <w:sz w:val="28"/>
          <w:szCs w:val="28"/>
          <w:lang w:val="en-CA"/>
        </w:rPr>
        <w:tab/>
      </w:r>
      <w:proofErr w:type="gramStart"/>
      <w:r w:rsidR="004D223D" w:rsidRPr="00C13CF5">
        <w:rPr>
          <w:rFonts w:ascii="Times New Roman" w:hAnsi="Times New Roman" w:cs="Times New Roman"/>
          <w:sz w:val="28"/>
          <w:szCs w:val="28"/>
          <w:lang w:val="en-CA"/>
        </w:rPr>
        <w:t>The</w:t>
      </w:r>
      <w:proofErr w:type="gramEnd"/>
      <w:r w:rsidR="004D223D" w:rsidRPr="00C13CF5">
        <w:rPr>
          <w:rFonts w:ascii="Times New Roman" w:hAnsi="Times New Roman" w:cs="Times New Roman"/>
          <w:sz w:val="28"/>
          <w:szCs w:val="28"/>
          <w:lang w:val="en-CA"/>
        </w:rPr>
        <w:t xml:space="preserve"> elements of Criminal Negligence Causing Death are as follows:</w:t>
      </w:r>
    </w:p>
    <w:p w:rsidR="004D223D" w:rsidRPr="00C13CF5" w:rsidRDefault="00F529FD" w:rsidP="001F65B6">
      <w:pPr>
        <w:pStyle w:val="ListParagraph"/>
        <w:numPr>
          <w:ilvl w:val="0"/>
          <w:numId w:val="37"/>
        </w:numPr>
        <w:rPr>
          <w:rFonts w:ascii="Times New Roman" w:hAnsi="Times New Roman" w:cs="Times New Roman"/>
          <w:sz w:val="28"/>
          <w:szCs w:val="28"/>
          <w:lang w:val="en-CA"/>
        </w:rPr>
      </w:pPr>
      <w:r w:rsidRPr="00C13CF5">
        <w:rPr>
          <w:rFonts w:ascii="Times New Roman" w:hAnsi="Times New Roman" w:cs="Times New Roman"/>
          <w:sz w:val="28"/>
          <w:szCs w:val="28"/>
          <w:lang w:val="en-CA"/>
        </w:rPr>
        <w:t xml:space="preserve"> An a</w:t>
      </w:r>
      <w:r w:rsidR="004D223D" w:rsidRPr="00C13CF5">
        <w:rPr>
          <w:rFonts w:ascii="Times New Roman" w:hAnsi="Times New Roman" w:cs="Times New Roman"/>
          <w:sz w:val="28"/>
          <w:szCs w:val="28"/>
          <w:lang w:val="en-CA"/>
        </w:rPr>
        <w:t xml:space="preserve">ct by the accused or </w:t>
      </w:r>
      <w:r w:rsidR="00356163" w:rsidRPr="00C13CF5">
        <w:rPr>
          <w:rFonts w:ascii="Times New Roman" w:hAnsi="Times New Roman" w:cs="Times New Roman"/>
          <w:sz w:val="28"/>
          <w:szCs w:val="28"/>
          <w:lang w:val="en-CA"/>
        </w:rPr>
        <w:t>omission</w:t>
      </w:r>
      <w:r w:rsidR="004D223D" w:rsidRPr="00C13CF5">
        <w:rPr>
          <w:rFonts w:ascii="Times New Roman" w:hAnsi="Times New Roman" w:cs="Times New Roman"/>
          <w:sz w:val="28"/>
          <w:szCs w:val="28"/>
          <w:lang w:val="en-CA"/>
        </w:rPr>
        <w:t xml:space="preserve"> by the accused where he is under a legal duty to act;</w:t>
      </w:r>
    </w:p>
    <w:p w:rsidR="004D223D" w:rsidRPr="00C13CF5" w:rsidRDefault="00F529FD" w:rsidP="001F65B6">
      <w:pPr>
        <w:pStyle w:val="ListParagraph"/>
        <w:numPr>
          <w:ilvl w:val="0"/>
          <w:numId w:val="37"/>
        </w:numPr>
        <w:rPr>
          <w:rFonts w:ascii="Times New Roman" w:hAnsi="Times New Roman" w:cs="Times New Roman"/>
          <w:sz w:val="28"/>
          <w:szCs w:val="28"/>
          <w:lang w:val="en-CA"/>
        </w:rPr>
      </w:pPr>
      <w:r w:rsidRPr="00C13CF5">
        <w:rPr>
          <w:rFonts w:ascii="Times New Roman" w:hAnsi="Times New Roman" w:cs="Times New Roman"/>
          <w:sz w:val="28"/>
          <w:szCs w:val="28"/>
          <w:lang w:val="en-CA"/>
        </w:rPr>
        <w:t>which</w:t>
      </w:r>
      <w:r w:rsidR="004D223D" w:rsidRPr="00C13CF5">
        <w:rPr>
          <w:rFonts w:ascii="Times New Roman" w:hAnsi="Times New Roman" w:cs="Times New Roman"/>
          <w:sz w:val="28"/>
          <w:szCs w:val="28"/>
          <w:lang w:val="en-CA"/>
        </w:rPr>
        <w:t xml:space="preserve"> constitutes a marked and substantial departure</w:t>
      </w:r>
      <w:r w:rsidRPr="00C13CF5">
        <w:rPr>
          <w:rFonts w:ascii="Times New Roman" w:hAnsi="Times New Roman" w:cs="Times New Roman"/>
          <w:sz w:val="28"/>
          <w:szCs w:val="28"/>
          <w:lang w:val="en-CA"/>
        </w:rPr>
        <w:t xml:space="preserve"> </w:t>
      </w:r>
      <w:r w:rsidR="004D223D" w:rsidRPr="00C13CF5">
        <w:rPr>
          <w:rFonts w:ascii="Times New Roman" w:hAnsi="Times New Roman" w:cs="Times New Roman"/>
          <w:sz w:val="28"/>
          <w:szCs w:val="28"/>
          <w:lang w:val="en-CA"/>
        </w:rPr>
        <w:t xml:space="preserve"> from the </w:t>
      </w:r>
      <w:r w:rsidRPr="00C13CF5">
        <w:rPr>
          <w:rFonts w:ascii="Times New Roman" w:hAnsi="Times New Roman" w:cs="Times New Roman"/>
          <w:sz w:val="28"/>
          <w:szCs w:val="28"/>
          <w:lang w:val="en-CA"/>
        </w:rPr>
        <w:t>conduct</w:t>
      </w:r>
      <w:r w:rsidR="004D223D" w:rsidRPr="00C13CF5">
        <w:rPr>
          <w:rFonts w:ascii="Times New Roman" w:hAnsi="Times New Roman" w:cs="Times New Roman"/>
          <w:sz w:val="28"/>
          <w:szCs w:val="28"/>
          <w:lang w:val="en-CA"/>
        </w:rPr>
        <w:t xml:space="preserve"> of a reasonable person</w:t>
      </w:r>
      <w:r w:rsidRPr="00C13CF5">
        <w:rPr>
          <w:rFonts w:ascii="Times New Roman" w:hAnsi="Times New Roman" w:cs="Times New Roman"/>
          <w:sz w:val="28"/>
          <w:szCs w:val="28"/>
          <w:lang w:val="en-CA"/>
        </w:rPr>
        <w:t>;</w:t>
      </w:r>
    </w:p>
    <w:p w:rsidR="00F529FD" w:rsidRPr="00C13CF5" w:rsidRDefault="00F529FD" w:rsidP="001F65B6">
      <w:pPr>
        <w:pStyle w:val="ListParagraph"/>
        <w:numPr>
          <w:ilvl w:val="0"/>
          <w:numId w:val="37"/>
        </w:numPr>
        <w:rPr>
          <w:rFonts w:ascii="Times New Roman" w:hAnsi="Times New Roman" w:cs="Times New Roman"/>
          <w:sz w:val="28"/>
          <w:szCs w:val="28"/>
          <w:lang w:val="en-CA"/>
        </w:rPr>
      </w:pPr>
      <w:r w:rsidRPr="00C13CF5">
        <w:rPr>
          <w:rFonts w:ascii="Times New Roman" w:hAnsi="Times New Roman" w:cs="Times New Roman"/>
          <w:sz w:val="28"/>
          <w:szCs w:val="28"/>
          <w:lang w:val="en-CA"/>
        </w:rPr>
        <w:t>and which causes the death of the deceased; and</w:t>
      </w:r>
    </w:p>
    <w:p w:rsidR="00F529FD" w:rsidRPr="00C13CF5" w:rsidRDefault="00B253C3" w:rsidP="001F65B6">
      <w:pPr>
        <w:pStyle w:val="ListParagraph"/>
        <w:numPr>
          <w:ilvl w:val="0"/>
          <w:numId w:val="37"/>
        </w:numPr>
        <w:rPr>
          <w:rFonts w:ascii="Times New Roman" w:hAnsi="Times New Roman" w:cs="Times New Roman"/>
          <w:sz w:val="28"/>
          <w:szCs w:val="28"/>
          <w:lang w:val="en-CA"/>
        </w:rPr>
      </w:pPr>
      <w:proofErr w:type="gramStart"/>
      <w:r w:rsidRPr="00C13CF5">
        <w:rPr>
          <w:rFonts w:ascii="Times New Roman" w:hAnsi="Times New Roman" w:cs="Times New Roman"/>
          <w:sz w:val="28"/>
          <w:szCs w:val="28"/>
          <w:lang w:val="en-CA"/>
        </w:rPr>
        <w:t>a</w:t>
      </w:r>
      <w:proofErr w:type="gramEnd"/>
      <w:r w:rsidR="00F529FD" w:rsidRPr="00C13CF5">
        <w:rPr>
          <w:rFonts w:ascii="Times New Roman" w:hAnsi="Times New Roman" w:cs="Times New Roman"/>
          <w:sz w:val="28"/>
          <w:szCs w:val="28"/>
          <w:lang w:val="en-CA"/>
        </w:rPr>
        <w:t xml:space="preserve"> reasonable per</w:t>
      </w:r>
      <w:r w:rsidR="00DB0757" w:rsidRPr="00C13CF5">
        <w:rPr>
          <w:rFonts w:ascii="Times New Roman" w:hAnsi="Times New Roman" w:cs="Times New Roman"/>
          <w:sz w:val="28"/>
          <w:szCs w:val="28"/>
          <w:lang w:val="en-CA"/>
        </w:rPr>
        <w:t>s</w:t>
      </w:r>
      <w:r w:rsidR="00F529FD" w:rsidRPr="00C13CF5">
        <w:rPr>
          <w:rFonts w:ascii="Times New Roman" w:hAnsi="Times New Roman" w:cs="Times New Roman"/>
          <w:sz w:val="28"/>
          <w:szCs w:val="28"/>
          <w:lang w:val="en-CA"/>
        </w:rPr>
        <w:t xml:space="preserve">on in all the circumstances would have foreseen a risk of bodily harm which was neither transitory or trifling. </w:t>
      </w:r>
    </w:p>
    <w:p w:rsidR="00DB0757" w:rsidRPr="00C13CF5" w:rsidRDefault="00DB0757" w:rsidP="001F65B6">
      <w:pPr>
        <w:rPr>
          <w:rFonts w:ascii="Times New Roman" w:hAnsi="Times New Roman" w:cs="Times New Roman"/>
          <w:sz w:val="28"/>
          <w:szCs w:val="28"/>
          <w:lang w:val="en-CA"/>
        </w:rPr>
      </w:pPr>
    </w:p>
    <w:p w:rsidR="00DB0757" w:rsidRPr="00C13CF5" w:rsidRDefault="00027C2C" w:rsidP="00027C2C">
      <w:pPr>
        <w:ind w:left="2160" w:firstLine="720"/>
        <w:rPr>
          <w:rFonts w:ascii="Times New Roman" w:hAnsi="Times New Roman" w:cs="Times New Roman"/>
          <w:sz w:val="28"/>
          <w:szCs w:val="28"/>
          <w:lang w:val="en-CA"/>
        </w:rPr>
      </w:pPr>
      <w:r w:rsidRPr="00C13CF5">
        <w:rPr>
          <w:rFonts w:ascii="Times New Roman" w:hAnsi="Times New Roman" w:cs="Times New Roman"/>
          <w:sz w:val="28"/>
          <w:szCs w:val="28"/>
          <w:lang w:val="en-CA"/>
        </w:rPr>
        <w:t>a</w:t>
      </w:r>
      <w:r w:rsidR="00B253C3" w:rsidRPr="00C13CF5">
        <w:rPr>
          <w:rFonts w:ascii="Times New Roman" w:hAnsi="Times New Roman" w:cs="Times New Roman"/>
          <w:sz w:val="28"/>
          <w:szCs w:val="28"/>
          <w:lang w:val="en-CA"/>
        </w:rPr>
        <w:t>)</w:t>
      </w:r>
      <w:r w:rsidR="00B253C3" w:rsidRPr="00C13CF5">
        <w:rPr>
          <w:rFonts w:ascii="Times New Roman" w:hAnsi="Times New Roman" w:cs="Times New Roman"/>
          <w:sz w:val="28"/>
          <w:szCs w:val="28"/>
          <w:lang w:val="en-CA"/>
        </w:rPr>
        <w:tab/>
      </w:r>
      <w:r w:rsidR="00A74C36" w:rsidRPr="00C13CF5">
        <w:rPr>
          <w:rFonts w:ascii="Times New Roman" w:hAnsi="Times New Roman" w:cs="Times New Roman"/>
          <w:sz w:val="28"/>
          <w:szCs w:val="28"/>
          <w:lang w:val="en-CA"/>
        </w:rPr>
        <w:t>L.</w:t>
      </w:r>
      <w:r w:rsidR="00F13006" w:rsidRPr="00C13CF5">
        <w:rPr>
          <w:rFonts w:ascii="Times New Roman" w:hAnsi="Times New Roman" w:cs="Times New Roman"/>
          <w:sz w:val="28"/>
          <w:szCs w:val="28"/>
          <w:lang w:val="en-CA"/>
        </w:rPr>
        <w:t>’s Supply of A</w:t>
      </w:r>
      <w:r w:rsidR="00DB0757" w:rsidRPr="00C13CF5">
        <w:rPr>
          <w:rFonts w:ascii="Times New Roman" w:hAnsi="Times New Roman" w:cs="Times New Roman"/>
          <w:sz w:val="28"/>
          <w:szCs w:val="28"/>
          <w:lang w:val="en-CA"/>
        </w:rPr>
        <w:t xml:space="preserve">lcohol to </w:t>
      </w:r>
      <w:r w:rsidR="002930C2" w:rsidRPr="00C13CF5">
        <w:rPr>
          <w:rFonts w:ascii="Times New Roman" w:hAnsi="Times New Roman" w:cs="Times New Roman"/>
          <w:sz w:val="28"/>
          <w:szCs w:val="28"/>
          <w:lang w:val="en-CA"/>
        </w:rPr>
        <w:t>E.</w:t>
      </w:r>
    </w:p>
    <w:p w:rsidR="00F529FD" w:rsidRPr="00C13CF5" w:rsidRDefault="000D5251" w:rsidP="001F65B6">
      <w:pPr>
        <w:rPr>
          <w:rFonts w:ascii="Times New Roman" w:hAnsi="Times New Roman" w:cs="Times New Roman"/>
          <w:sz w:val="28"/>
          <w:szCs w:val="28"/>
          <w:lang w:val="en-CA"/>
        </w:rPr>
      </w:pPr>
      <w:r>
        <w:rPr>
          <w:rFonts w:ascii="Times New Roman" w:hAnsi="Times New Roman" w:cs="Times New Roman"/>
          <w:sz w:val="28"/>
          <w:szCs w:val="28"/>
          <w:lang w:val="en-CA"/>
        </w:rPr>
        <w:t>[122]</w:t>
      </w:r>
      <w:r w:rsidR="00027C2C" w:rsidRPr="00C13CF5">
        <w:rPr>
          <w:rFonts w:ascii="Times New Roman" w:hAnsi="Times New Roman" w:cs="Times New Roman"/>
          <w:sz w:val="28"/>
          <w:szCs w:val="28"/>
          <w:lang w:val="en-CA"/>
        </w:rPr>
        <w:tab/>
      </w:r>
      <w:r w:rsidR="00F529FD" w:rsidRPr="00C13CF5">
        <w:rPr>
          <w:rFonts w:ascii="Times New Roman" w:hAnsi="Times New Roman" w:cs="Times New Roman"/>
          <w:sz w:val="28"/>
          <w:szCs w:val="28"/>
          <w:lang w:val="en-CA"/>
        </w:rPr>
        <w:t xml:space="preserve">If one focuses on </w:t>
      </w:r>
      <w:r w:rsidR="00A74C36" w:rsidRPr="00C13CF5">
        <w:rPr>
          <w:rFonts w:ascii="Times New Roman" w:hAnsi="Times New Roman" w:cs="Times New Roman"/>
          <w:sz w:val="28"/>
          <w:szCs w:val="28"/>
          <w:lang w:val="en-CA"/>
        </w:rPr>
        <w:t>L.</w:t>
      </w:r>
      <w:r w:rsidR="00F529FD" w:rsidRPr="00C13CF5">
        <w:rPr>
          <w:rFonts w:ascii="Times New Roman" w:hAnsi="Times New Roman" w:cs="Times New Roman"/>
          <w:sz w:val="28"/>
          <w:szCs w:val="28"/>
          <w:lang w:val="en-CA"/>
        </w:rPr>
        <w:t xml:space="preserve">’s supply of the alcohol to </w:t>
      </w:r>
      <w:r w:rsidR="002930C2" w:rsidRPr="00C13CF5">
        <w:rPr>
          <w:rFonts w:ascii="Times New Roman" w:hAnsi="Times New Roman" w:cs="Times New Roman"/>
          <w:sz w:val="28"/>
          <w:szCs w:val="28"/>
          <w:lang w:val="en-CA"/>
        </w:rPr>
        <w:t>E.</w:t>
      </w:r>
      <w:r w:rsidR="00F529FD" w:rsidRPr="00C13CF5">
        <w:rPr>
          <w:rFonts w:ascii="Times New Roman" w:hAnsi="Times New Roman" w:cs="Times New Roman"/>
          <w:sz w:val="28"/>
          <w:szCs w:val="28"/>
          <w:lang w:val="en-CA"/>
        </w:rPr>
        <w:t xml:space="preserve"> and compares the foregoing elements of criminally negligent manslaughter to those of unlawful act manslaughter in a case where the unlawful act is one of strict liability, the only additional element</w:t>
      </w:r>
      <w:r w:rsidR="00027C2C" w:rsidRPr="00C13CF5">
        <w:rPr>
          <w:rFonts w:ascii="Times New Roman" w:hAnsi="Times New Roman" w:cs="Times New Roman"/>
          <w:sz w:val="28"/>
          <w:szCs w:val="28"/>
          <w:lang w:val="en-CA"/>
        </w:rPr>
        <w:t xml:space="preserve"> required</w:t>
      </w:r>
      <w:r w:rsidR="00F529FD" w:rsidRPr="00C13CF5">
        <w:rPr>
          <w:rFonts w:ascii="Times New Roman" w:hAnsi="Times New Roman" w:cs="Times New Roman"/>
          <w:sz w:val="28"/>
          <w:szCs w:val="28"/>
          <w:lang w:val="en-CA"/>
        </w:rPr>
        <w:t xml:space="preserve"> is a </w:t>
      </w:r>
      <w:r w:rsidR="00F529FD" w:rsidRPr="00C13CF5">
        <w:rPr>
          <w:rFonts w:ascii="Times New Roman" w:hAnsi="Times New Roman" w:cs="Times New Roman"/>
          <w:i/>
          <w:sz w:val="28"/>
          <w:szCs w:val="28"/>
          <w:lang w:val="en-CA"/>
        </w:rPr>
        <w:t>marked and substantial departure</w:t>
      </w:r>
      <w:r w:rsidR="00F529FD" w:rsidRPr="00C13CF5">
        <w:rPr>
          <w:rFonts w:ascii="Times New Roman" w:hAnsi="Times New Roman" w:cs="Times New Roman"/>
          <w:sz w:val="28"/>
          <w:szCs w:val="28"/>
          <w:lang w:val="en-CA"/>
        </w:rPr>
        <w:t xml:space="preserve"> from the conduct of a reasonable person as opposed to a </w:t>
      </w:r>
      <w:r w:rsidR="00F529FD" w:rsidRPr="00C13CF5">
        <w:rPr>
          <w:rFonts w:ascii="Times New Roman" w:hAnsi="Times New Roman" w:cs="Times New Roman"/>
          <w:i/>
          <w:sz w:val="28"/>
          <w:szCs w:val="28"/>
          <w:lang w:val="en-CA"/>
        </w:rPr>
        <w:t>marked departure</w:t>
      </w:r>
      <w:r w:rsidR="00356163" w:rsidRPr="00C13CF5">
        <w:rPr>
          <w:rFonts w:ascii="Times New Roman" w:hAnsi="Times New Roman" w:cs="Times New Roman"/>
          <w:sz w:val="28"/>
          <w:szCs w:val="28"/>
          <w:lang w:val="en-CA"/>
        </w:rPr>
        <w:t xml:space="preserve"> from that conduct. </w:t>
      </w:r>
    </w:p>
    <w:p w:rsidR="00356163" w:rsidRPr="00C13CF5" w:rsidRDefault="000D5251" w:rsidP="001F65B6">
      <w:pPr>
        <w:rPr>
          <w:rFonts w:ascii="Times New Roman" w:hAnsi="Times New Roman" w:cs="Times New Roman"/>
          <w:sz w:val="28"/>
          <w:szCs w:val="28"/>
          <w:lang w:val="en-CA"/>
        </w:rPr>
      </w:pPr>
      <w:r>
        <w:rPr>
          <w:rFonts w:ascii="Times New Roman" w:hAnsi="Times New Roman" w:cs="Times New Roman"/>
          <w:sz w:val="28"/>
          <w:szCs w:val="28"/>
          <w:lang w:val="en-CA"/>
        </w:rPr>
        <w:t>[123]</w:t>
      </w:r>
      <w:r w:rsidR="00027C2C" w:rsidRPr="00C13CF5">
        <w:rPr>
          <w:rFonts w:ascii="Times New Roman" w:hAnsi="Times New Roman" w:cs="Times New Roman"/>
          <w:sz w:val="28"/>
          <w:szCs w:val="28"/>
          <w:lang w:val="en-CA"/>
        </w:rPr>
        <w:tab/>
      </w:r>
      <w:r w:rsidR="00356163" w:rsidRPr="00C13CF5">
        <w:rPr>
          <w:rFonts w:ascii="Times New Roman" w:hAnsi="Times New Roman" w:cs="Times New Roman"/>
          <w:sz w:val="28"/>
          <w:szCs w:val="28"/>
          <w:lang w:val="en-CA"/>
        </w:rPr>
        <w:t xml:space="preserve">I will once again, assume the standard of a reasonable </w:t>
      </w:r>
      <w:r w:rsidR="002C4D0A" w:rsidRPr="00C13CF5">
        <w:rPr>
          <w:rFonts w:ascii="Times New Roman" w:hAnsi="Times New Roman" w:cs="Times New Roman"/>
          <w:sz w:val="28"/>
          <w:szCs w:val="28"/>
          <w:lang w:val="en-CA"/>
        </w:rPr>
        <w:t>thirteen- year-old and a reasonable thirteen-year-</w:t>
      </w:r>
      <w:r w:rsidR="00356163" w:rsidRPr="00C13CF5">
        <w:rPr>
          <w:rFonts w:ascii="Times New Roman" w:hAnsi="Times New Roman" w:cs="Times New Roman"/>
          <w:sz w:val="28"/>
          <w:szCs w:val="28"/>
          <w:lang w:val="en-CA"/>
        </w:rPr>
        <w:t xml:space="preserve">old with the same basic traits and experience as </w:t>
      </w:r>
      <w:r w:rsidR="00A74C36" w:rsidRPr="00C13CF5">
        <w:rPr>
          <w:rFonts w:ascii="Times New Roman" w:hAnsi="Times New Roman" w:cs="Times New Roman"/>
          <w:sz w:val="28"/>
          <w:szCs w:val="28"/>
          <w:lang w:val="en-CA"/>
        </w:rPr>
        <w:t>L.</w:t>
      </w:r>
      <w:r w:rsidR="00356163" w:rsidRPr="00C13CF5">
        <w:rPr>
          <w:rFonts w:ascii="Times New Roman" w:hAnsi="Times New Roman" w:cs="Times New Roman"/>
          <w:sz w:val="28"/>
          <w:szCs w:val="28"/>
          <w:lang w:val="en-CA"/>
        </w:rPr>
        <w:t xml:space="preserve"> for the purposes of my analysis. </w:t>
      </w:r>
    </w:p>
    <w:p w:rsidR="00DB0757" w:rsidRPr="00C13CF5" w:rsidRDefault="000D5251" w:rsidP="001F65B6">
      <w:pPr>
        <w:rPr>
          <w:rFonts w:ascii="Times New Roman" w:hAnsi="Times New Roman" w:cs="Times New Roman"/>
          <w:sz w:val="28"/>
          <w:szCs w:val="28"/>
          <w:lang w:val="en-CA"/>
        </w:rPr>
      </w:pPr>
      <w:r>
        <w:rPr>
          <w:rFonts w:ascii="Times New Roman" w:hAnsi="Times New Roman" w:cs="Times New Roman"/>
          <w:sz w:val="28"/>
          <w:szCs w:val="28"/>
          <w:lang w:val="en-CA"/>
        </w:rPr>
        <w:t>[124]</w:t>
      </w:r>
      <w:r w:rsidR="00027C2C" w:rsidRPr="00C13CF5">
        <w:rPr>
          <w:rFonts w:ascii="Times New Roman" w:hAnsi="Times New Roman" w:cs="Times New Roman"/>
          <w:sz w:val="28"/>
          <w:szCs w:val="28"/>
          <w:lang w:val="en-CA"/>
        </w:rPr>
        <w:tab/>
      </w:r>
      <w:proofErr w:type="gramStart"/>
      <w:r w:rsidR="00DB0757" w:rsidRPr="00C13CF5">
        <w:rPr>
          <w:rFonts w:ascii="Times New Roman" w:hAnsi="Times New Roman" w:cs="Times New Roman"/>
          <w:sz w:val="28"/>
          <w:szCs w:val="28"/>
          <w:lang w:val="en-CA"/>
        </w:rPr>
        <w:t>As</w:t>
      </w:r>
      <w:proofErr w:type="gramEnd"/>
      <w:r w:rsidR="00DB0757" w:rsidRPr="00C13CF5">
        <w:rPr>
          <w:rFonts w:ascii="Times New Roman" w:hAnsi="Times New Roman" w:cs="Times New Roman"/>
          <w:sz w:val="28"/>
          <w:szCs w:val="28"/>
          <w:lang w:val="en-CA"/>
        </w:rPr>
        <w:t xml:space="preserve"> I have already found that all of the foregoing elements </w:t>
      </w:r>
      <w:r w:rsidR="00AC2FA7" w:rsidRPr="00C13CF5">
        <w:rPr>
          <w:rFonts w:ascii="Times New Roman" w:hAnsi="Times New Roman" w:cs="Times New Roman"/>
          <w:sz w:val="28"/>
          <w:szCs w:val="28"/>
          <w:lang w:val="en-CA"/>
        </w:rPr>
        <w:t>were</w:t>
      </w:r>
      <w:r w:rsidR="00DB0757" w:rsidRPr="00C13CF5">
        <w:rPr>
          <w:rFonts w:ascii="Times New Roman" w:hAnsi="Times New Roman" w:cs="Times New Roman"/>
          <w:sz w:val="28"/>
          <w:szCs w:val="28"/>
          <w:lang w:val="en-CA"/>
        </w:rPr>
        <w:t xml:space="preserve"> present and that there was a </w:t>
      </w:r>
      <w:r w:rsidR="00B253C3" w:rsidRPr="00C13CF5">
        <w:rPr>
          <w:rFonts w:ascii="Times New Roman" w:hAnsi="Times New Roman" w:cs="Times New Roman"/>
          <w:sz w:val="28"/>
          <w:szCs w:val="28"/>
          <w:lang w:val="en-CA"/>
        </w:rPr>
        <w:t>“</w:t>
      </w:r>
      <w:r w:rsidR="00DB0757" w:rsidRPr="00C13CF5">
        <w:rPr>
          <w:rFonts w:ascii="Times New Roman" w:hAnsi="Times New Roman" w:cs="Times New Roman"/>
          <w:i/>
          <w:sz w:val="28"/>
          <w:szCs w:val="28"/>
          <w:lang w:val="en-CA"/>
        </w:rPr>
        <w:t>marked</w:t>
      </w:r>
      <w:r w:rsidR="00DB0757" w:rsidRPr="00C13CF5">
        <w:rPr>
          <w:rFonts w:ascii="Times New Roman" w:hAnsi="Times New Roman" w:cs="Times New Roman"/>
          <w:sz w:val="28"/>
          <w:szCs w:val="28"/>
          <w:lang w:val="en-CA"/>
        </w:rPr>
        <w:t xml:space="preserve"> departure</w:t>
      </w:r>
      <w:r w:rsidR="00B253C3" w:rsidRPr="00C13CF5">
        <w:rPr>
          <w:rFonts w:ascii="Times New Roman" w:hAnsi="Times New Roman" w:cs="Times New Roman"/>
          <w:sz w:val="28"/>
          <w:szCs w:val="28"/>
          <w:lang w:val="en-CA"/>
        </w:rPr>
        <w:t>”</w:t>
      </w:r>
      <w:r w:rsidR="00DB0757" w:rsidRPr="00C13CF5">
        <w:rPr>
          <w:rFonts w:ascii="Times New Roman" w:hAnsi="Times New Roman" w:cs="Times New Roman"/>
          <w:sz w:val="28"/>
          <w:szCs w:val="28"/>
          <w:lang w:val="en-CA"/>
        </w:rPr>
        <w:t xml:space="preserve"> from </w:t>
      </w:r>
      <w:r w:rsidR="00AC2FA7" w:rsidRPr="00C13CF5">
        <w:rPr>
          <w:rFonts w:ascii="Times New Roman" w:hAnsi="Times New Roman" w:cs="Times New Roman"/>
          <w:sz w:val="28"/>
          <w:szCs w:val="28"/>
          <w:lang w:val="en-CA"/>
        </w:rPr>
        <w:t>the standards</w:t>
      </w:r>
      <w:r w:rsidR="00DB0757" w:rsidRPr="00C13CF5">
        <w:rPr>
          <w:rFonts w:ascii="Times New Roman" w:hAnsi="Times New Roman" w:cs="Times New Roman"/>
          <w:sz w:val="28"/>
          <w:szCs w:val="28"/>
          <w:lang w:val="en-CA"/>
        </w:rPr>
        <w:t xml:space="preserve">, it is only necessary </w:t>
      </w:r>
      <w:r w:rsidR="00AC2FA7" w:rsidRPr="00C13CF5">
        <w:rPr>
          <w:rFonts w:ascii="Times New Roman" w:hAnsi="Times New Roman" w:cs="Times New Roman"/>
          <w:sz w:val="28"/>
          <w:szCs w:val="28"/>
          <w:lang w:val="en-CA"/>
        </w:rPr>
        <w:t xml:space="preserve">to determine </w:t>
      </w:r>
      <w:r w:rsidR="00DB0757" w:rsidRPr="00C13CF5">
        <w:rPr>
          <w:rFonts w:ascii="Times New Roman" w:hAnsi="Times New Roman" w:cs="Times New Roman"/>
          <w:sz w:val="28"/>
          <w:szCs w:val="28"/>
          <w:lang w:val="en-CA"/>
        </w:rPr>
        <w:t xml:space="preserve">whether </w:t>
      </w:r>
      <w:r w:rsidR="00A74C36" w:rsidRPr="00C13CF5">
        <w:rPr>
          <w:rFonts w:ascii="Times New Roman" w:hAnsi="Times New Roman" w:cs="Times New Roman"/>
          <w:sz w:val="28"/>
          <w:szCs w:val="28"/>
          <w:lang w:val="en-CA"/>
        </w:rPr>
        <w:t>L.</w:t>
      </w:r>
      <w:r w:rsidR="00DB0757" w:rsidRPr="00C13CF5">
        <w:rPr>
          <w:rFonts w:ascii="Times New Roman" w:hAnsi="Times New Roman" w:cs="Times New Roman"/>
          <w:sz w:val="28"/>
          <w:szCs w:val="28"/>
          <w:lang w:val="en-CA"/>
        </w:rPr>
        <w:t>’s conduct was</w:t>
      </w:r>
      <w:r w:rsidR="00B253C3" w:rsidRPr="00C13CF5">
        <w:rPr>
          <w:rFonts w:ascii="Times New Roman" w:hAnsi="Times New Roman" w:cs="Times New Roman"/>
          <w:sz w:val="28"/>
          <w:szCs w:val="28"/>
          <w:lang w:val="en-CA"/>
        </w:rPr>
        <w:t xml:space="preserve"> also</w:t>
      </w:r>
      <w:r w:rsidR="00DB0757" w:rsidRPr="00C13CF5">
        <w:rPr>
          <w:rFonts w:ascii="Times New Roman" w:hAnsi="Times New Roman" w:cs="Times New Roman"/>
          <w:sz w:val="28"/>
          <w:szCs w:val="28"/>
          <w:lang w:val="en-CA"/>
        </w:rPr>
        <w:t xml:space="preserve"> a </w:t>
      </w:r>
      <w:r w:rsidR="00B253C3" w:rsidRPr="00C13CF5">
        <w:rPr>
          <w:rFonts w:ascii="Times New Roman" w:hAnsi="Times New Roman" w:cs="Times New Roman"/>
          <w:sz w:val="28"/>
          <w:szCs w:val="28"/>
          <w:lang w:val="en-CA"/>
        </w:rPr>
        <w:t>“</w:t>
      </w:r>
      <w:r w:rsidR="00DB0757" w:rsidRPr="00C13CF5">
        <w:rPr>
          <w:rFonts w:ascii="Times New Roman" w:hAnsi="Times New Roman" w:cs="Times New Roman"/>
          <w:sz w:val="28"/>
          <w:szCs w:val="28"/>
          <w:lang w:val="en-CA"/>
        </w:rPr>
        <w:t xml:space="preserve">marked </w:t>
      </w:r>
      <w:r w:rsidR="00DB0757" w:rsidRPr="00C13CF5">
        <w:rPr>
          <w:rFonts w:ascii="Times New Roman" w:hAnsi="Times New Roman" w:cs="Times New Roman"/>
          <w:i/>
          <w:sz w:val="28"/>
          <w:szCs w:val="28"/>
          <w:lang w:val="en-CA"/>
        </w:rPr>
        <w:t>and substantial</w:t>
      </w:r>
      <w:r w:rsidR="00DB0757" w:rsidRPr="00C13CF5">
        <w:rPr>
          <w:rFonts w:ascii="Times New Roman" w:hAnsi="Times New Roman" w:cs="Times New Roman"/>
          <w:sz w:val="28"/>
          <w:szCs w:val="28"/>
          <w:lang w:val="en-CA"/>
        </w:rPr>
        <w:t xml:space="preserve"> departure</w:t>
      </w:r>
      <w:r w:rsidR="00B253C3" w:rsidRPr="00C13CF5">
        <w:rPr>
          <w:rFonts w:ascii="Times New Roman" w:hAnsi="Times New Roman" w:cs="Times New Roman"/>
          <w:sz w:val="28"/>
          <w:szCs w:val="28"/>
          <w:lang w:val="en-CA"/>
        </w:rPr>
        <w:t>”</w:t>
      </w:r>
      <w:r w:rsidR="00AC2FA7" w:rsidRPr="00C13CF5">
        <w:rPr>
          <w:rFonts w:ascii="Times New Roman" w:hAnsi="Times New Roman" w:cs="Times New Roman"/>
          <w:sz w:val="28"/>
          <w:szCs w:val="28"/>
          <w:lang w:val="en-CA"/>
        </w:rPr>
        <w:t xml:space="preserve">.  </w:t>
      </w:r>
      <w:r w:rsidR="00DB0757" w:rsidRPr="00C13CF5">
        <w:rPr>
          <w:rFonts w:ascii="Times New Roman" w:hAnsi="Times New Roman" w:cs="Times New Roman"/>
          <w:sz w:val="28"/>
          <w:szCs w:val="28"/>
          <w:lang w:val="en-CA"/>
        </w:rPr>
        <w:t xml:space="preserve">In </w:t>
      </w:r>
      <w:r w:rsidR="00DB0757" w:rsidRPr="00C13CF5">
        <w:rPr>
          <w:rFonts w:ascii="Times New Roman" w:hAnsi="Times New Roman" w:cs="Times New Roman"/>
          <w:sz w:val="28"/>
          <w:szCs w:val="28"/>
          <w:lang w:val="en-CA"/>
        </w:rPr>
        <w:lastRenderedPageBreak/>
        <w:t xml:space="preserve">order to constitute a marked and substantial departure from the standard of care, the impugned conduct must be significantly more than a </w:t>
      </w:r>
      <w:r w:rsidR="00DB0757" w:rsidRPr="00C13CF5">
        <w:rPr>
          <w:rFonts w:ascii="Times New Roman" w:hAnsi="Times New Roman" w:cs="Times New Roman"/>
          <w:i/>
          <w:sz w:val="28"/>
          <w:szCs w:val="28"/>
          <w:lang w:val="en-CA"/>
        </w:rPr>
        <w:t>marked</w:t>
      </w:r>
      <w:r w:rsidR="00DB0757" w:rsidRPr="00C13CF5">
        <w:rPr>
          <w:rFonts w:ascii="Times New Roman" w:hAnsi="Times New Roman" w:cs="Times New Roman"/>
          <w:sz w:val="28"/>
          <w:szCs w:val="28"/>
          <w:lang w:val="en-CA"/>
        </w:rPr>
        <w:t xml:space="preserve"> departure from the standard. </w:t>
      </w:r>
      <w:r w:rsidR="002C4D0A" w:rsidRPr="00C13CF5">
        <w:rPr>
          <w:rFonts w:ascii="Times New Roman" w:hAnsi="Times New Roman" w:cs="Times New Roman"/>
          <w:sz w:val="28"/>
          <w:szCs w:val="28"/>
          <w:lang w:val="en-CA"/>
        </w:rPr>
        <w:t xml:space="preserve"> </w:t>
      </w:r>
      <w:r w:rsidR="00DB0757" w:rsidRPr="00C13CF5">
        <w:rPr>
          <w:rFonts w:ascii="Times New Roman" w:hAnsi="Times New Roman" w:cs="Times New Roman"/>
          <w:sz w:val="28"/>
          <w:szCs w:val="28"/>
          <w:lang w:val="en-CA"/>
        </w:rPr>
        <w:t>The marked departure requirement is in itself that of gross negligence and significantly more than</w:t>
      </w:r>
      <w:r w:rsidR="00860560" w:rsidRPr="00C13CF5">
        <w:rPr>
          <w:rFonts w:ascii="Times New Roman" w:hAnsi="Times New Roman" w:cs="Times New Roman"/>
          <w:sz w:val="28"/>
          <w:szCs w:val="28"/>
          <w:lang w:val="en-CA"/>
        </w:rPr>
        <w:t xml:space="preserve"> simple negligence</w:t>
      </w:r>
      <w:r w:rsidR="00B253C3" w:rsidRPr="00C13CF5">
        <w:rPr>
          <w:rFonts w:ascii="Times New Roman" w:hAnsi="Times New Roman" w:cs="Times New Roman"/>
          <w:sz w:val="28"/>
          <w:szCs w:val="28"/>
          <w:lang w:val="en-CA"/>
        </w:rPr>
        <w:t xml:space="preserve">, which is made out </w:t>
      </w:r>
      <w:r w:rsidR="002D3D12" w:rsidRPr="00C13CF5">
        <w:rPr>
          <w:rFonts w:ascii="Times New Roman" w:hAnsi="Times New Roman" w:cs="Times New Roman"/>
          <w:sz w:val="28"/>
          <w:szCs w:val="28"/>
          <w:lang w:val="en-CA"/>
        </w:rPr>
        <w:t>through any</w:t>
      </w:r>
      <w:r w:rsidR="00B253C3" w:rsidRPr="00C13CF5">
        <w:rPr>
          <w:rFonts w:ascii="Times New Roman" w:hAnsi="Times New Roman" w:cs="Times New Roman"/>
          <w:sz w:val="28"/>
          <w:szCs w:val="28"/>
          <w:lang w:val="en-CA"/>
        </w:rPr>
        <w:t xml:space="preserve"> mere</w:t>
      </w:r>
      <w:r w:rsidR="00DB0757" w:rsidRPr="00C13CF5">
        <w:rPr>
          <w:rFonts w:ascii="Times New Roman" w:hAnsi="Times New Roman" w:cs="Times New Roman"/>
          <w:sz w:val="28"/>
          <w:szCs w:val="28"/>
          <w:lang w:val="en-CA"/>
        </w:rPr>
        <w:t xml:space="preserve"> departure from the reasonable standard of care.</w:t>
      </w:r>
    </w:p>
    <w:p w:rsidR="00540166" w:rsidRPr="00C13CF5" w:rsidRDefault="000D5251" w:rsidP="001F65B6">
      <w:pPr>
        <w:rPr>
          <w:rFonts w:ascii="Times New Roman" w:hAnsi="Times New Roman" w:cs="Times New Roman"/>
          <w:sz w:val="28"/>
          <w:szCs w:val="28"/>
          <w:lang w:val="en-CA"/>
        </w:rPr>
      </w:pPr>
      <w:r>
        <w:rPr>
          <w:rFonts w:ascii="Times New Roman" w:hAnsi="Times New Roman" w:cs="Times New Roman"/>
          <w:sz w:val="28"/>
          <w:szCs w:val="28"/>
          <w:lang w:val="en-CA"/>
        </w:rPr>
        <w:t>[125]</w:t>
      </w:r>
      <w:r w:rsidR="00027C2C" w:rsidRPr="00C13CF5">
        <w:rPr>
          <w:rFonts w:ascii="Times New Roman" w:hAnsi="Times New Roman" w:cs="Times New Roman"/>
          <w:sz w:val="28"/>
          <w:szCs w:val="28"/>
          <w:lang w:val="en-CA"/>
        </w:rPr>
        <w:tab/>
      </w:r>
      <w:proofErr w:type="gramStart"/>
      <w:r w:rsidR="00540166" w:rsidRPr="00C13CF5">
        <w:rPr>
          <w:rFonts w:ascii="Times New Roman" w:hAnsi="Times New Roman" w:cs="Times New Roman"/>
          <w:sz w:val="28"/>
          <w:szCs w:val="28"/>
          <w:lang w:val="en-CA"/>
        </w:rPr>
        <w:t>The</w:t>
      </w:r>
      <w:proofErr w:type="gramEnd"/>
      <w:r w:rsidR="00540166" w:rsidRPr="00C13CF5">
        <w:rPr>
          <w:rFonts w:ascii="Times New Roman" w:hAnsi="Times New Roman" w:cs="Times New Roman"/>
          <w:sz w:val="28"/>
          <w:szCs w:val="28"/>
          <w:lang w:val="en-CA"/>
        </w:rPr>
        <w:t xml:space="preserve"> standard is objective in that the standard remains that of a reaso</w:t>
      </w:r>
      <w:r w:rsidR="002C4D0A" w:rsidRPr="00C13CF5">
        <w:rPr>
          <w:rFonts w:ascii="Times New Roman" w:hAnsi="Times New Roman" w:cs="Times New Roman"/>
          <w:sz w:val="28"/>
          <w:szCs w:val="28"/>
          <w:lang w:val="en-CA"/>
        </w:rPr>
        <w:t>nable person</w:t>
      </w:r>
      <w:r w:rsidR="00540166" w:rsidRPr="00C13CF5">
        <w:rPr>
          <w:rFonts w:ascii="Times New Roman" w:hAnsi="Times New Roman" w:cs="Times New Roman"/>
          <w:sz w:val="28"/>
          <w:szCs w:val="28"/>
          <w:lang w:val="en-CA"/>
        </w:rPr>
        <w:t xml:space="preserve"> or</w:t>
      </w:r>
      <w:r w:rsidR="002C4D0A" w:rsidRPr="00C13CF5">
        <w:rPr>
          <w:rFonts w:ascii="Times New Roman" w:hAnsi="Times New Roman" w:cs="Times New Roman"/>
          <w:sz w:val="28"/>
          <w:szCs w:val="28"/>
          <w:lang w:val="en-CA"/>
        </w:rPr>
        <w:t>, as I will assume</w:t>
      </w:r>
      <w:r w:rsidR="00540166" w:rsidRPr="00C13CF5">
        <w:rPr>
          <w:rFonts w:ascii="Times New Roman" w:hAnsi="Times New Roman" w:cs="Times New Roman"/>
          <w:sz w:val="28"/>
          <w:szCs w:val="28"/>
          <w:lang w:val="en-CA"/>
        </w:rPr>
        <w:t xml:space="preserve"> for the s</w:t>
      </w:r>
      <w:r w:rsidR="002C4D0A" w:rsidRPr="00C13CF5">
        <w:rPr>
          <w:rFonts w:ascii="Times New Roman" w:hAnsi="Times New Roman" w:cs="Times New Roman"/>
          <w:sz w:val="28"/>
          <w:szCs w:val="28"/>
          <w:lang w:val="en-CA"/>
        </w:rPr>
        <w:t>ake of analysis, a reasonable thirteen</w:t>
      </w:r>
      <w:r w:rsidR="00540166" w:rsidRPr="00C13CF5">
        <w:rPr>
          <w:rFonts w:ascii="Times New Roman" w:hAnsi="Times New Roman" w:cs="Times New Roman"/>
          <w:sz w:val="28"/>
          <w:szCs w:val="28"/>
          <w:lang w:val="en-CA"/>
        </w:rPr>
        <w:t>-year-old</w:t>
      </w:r>
      <w:r w:rsidR="00027C2C" w:rsidRPr="00C13CF5">
        <w:rPr>
          <w:rFonts w:ascii="Times New Roman" w:hAnsi="Times New Roman" w:cs="Times New Roman"/>
          <w:sz w:val="28"/>
          <w:szCs w:val="28"/>
          <w:lang w:val="en-CA"/>
        </w:rPr>
        <w:t>.</w:t>
      </w:r>
    </w:p>
    <w:p w:rsidR="00DB0F32" w:rsidRPr="00C13CF5" w:rsidRDefault="000D5251" w:rsidP="001F65B6">
      <w:pPr>
        <w:rPr>
          <w:rFonts w:ascii="Times New Roman" w:hAnsi="Times New Roman" w:cs="Times New Roman"/>
          <w:sz w:val="28"/>
          <w:szCs w:val="28"/>
          <w:lang w:val="en-CA"/>
        </w:rPr>
      </w:pPr>
      <w:r>
        <w:rPr>
          <w:rFonts w:ascii="Times New Roman" w:hAnsi="Times New Roman" w:cs="Times New Roman"/>
          <w:sz w:val="28"/>
          <w:szCs w:val="28"/>
          <w:lang w:val="en-CA"/>
        </w:rPr>
        <w:t>[126]</w:t>
      </w:r>
      <w:r w:rsidR="00027C2C" w:rsidRPr="00C13CF5">
        <w:rPr>
          <w:rFonts w:ascii="Times New Roman" w:hAnsi="Times New Roman" w:cs="Times New Roman"/>
          <w:sz w:val="28"/>
          <w:szCs w:val="28"/>
          <w:lang w:val="en-CA"/>
        </w:rPr>
        <w:tab/>
      </w:r>
      <w:proofErr w:type="gramStart"/>
      <w:r w:rsidR="00DB0F32" w:rsidRPr="00C13CF5">
        <w:rPr>
          <w:rFonts w:ascii="Times New Roman" w:hAnsi="Times New Roman" w:cs="Times New Roman"/>
          <w:sz w:val="28"/>
          <w:szCs w:val="28"/>
          <w:lang w:val="en-CA"/>
        </w:rPr>
        <w:t>As</w:t>
      </w:r>
      <w:proofErr w:type="gramEnd"/>
      <w:r w:rsidR="00DB0F32" w:rsidRPr="00C13CF5">
        <w:rPr>
          <w:rFonts w:ascii="Times New Roman" w:hAnsi="Times New Roman" w:cs="Times New Roman"/>
          <w:sz w:val="28"/>
          <w:szCs w:val="28"/>
          <w:lang w:val="en-CA"/>
        </w:rPr>
        <w:t xml:space="preserve"> noted in </w:t>
      </w:r>
      <w:r w:rsidR="00DB0F32" w:rsidRPr="00C13CF5">
        <w:rPr>
          <w:rFonts w:ascii="Times New Roman" w:hAnsi="Times New Roman" w:cs="Times New Roman"/>
          <w:i/>
          <w:sz w:val="28"/>
          <w:szCs w:val="28"/>
          <w:lang w:val="en-CA"/>
        </w:rPr>
        <w:t>R. v. J.F.</w:t>
      </w:r>
      <w:r w:rsidR="00DB0F32" w:rsidRPr="00C13CF5">
        <w:rPr>
          <w:rFonts w:ascii="Times New Roman" w:hAnsi="Times New Roman" w:cs="Times New Roman"/>
          <w:sz w:val="28"/>
          <w:szCs w:val="28"/>
          <w:lang w:val="en-CA"/>
        </w:rPr>
        <w:t xml:space="preserve"> [2008]</w:t>
      </w:r>
      <w:r w:rsidR="00B253C3" w:rsidRPr="00C13CF5">
        <w:rPr>
          <w:rFonts w:ascii="Times New Roman" w:hAnsi="Times New Roman" w:cs="Times New Roman"/>
          <w:sz w:val="28"/>
          <w:szCs w:val="28"/>
          <w:lang w:val="en-CA"/>
        </w:rPr>
        <w:t xml:space="preserve"> </w:t>
      </w:r>
      <w:r w:rsidR="00DB0F32" w:rsidRPr="00C13CF5">
        <w:rPr>
          <w:rFonts w:ascii="Times New Roman" w:hAnsi="Times New Roman" w:cs="Times New Roman"/>
          <w:sz w:val="28"/>
          <w:szCs w:val="28"/>
          <w:lang w:val="en-CA"/>
        </w:rPr>
        <w:t>3</w:t>
      </w:r>
      <w:r w:rsidR="00B253C3" w:rsidRPr="00C13CF5">
        <w:rPr>
          <w:rFonts w:ascii="Times New Roman" w:hAnsi="Times New Roman" w:cs="Times New Roman"/>
          <w:sz w:val="28"/>
          <w:szCs w:val="28"/>
          <w:lang w:val="en-CA"/>
        </w:rPr>
        <w:t xml:space="preserve"> </w:t>
      </w:r>
      <w:r w:rsidR="00DB0F32" w:rsidRPr="00C13CF5">
        <w:rPr>
          <w:rFonts w:ascii="Times New Roman" w:hAnsi="Times New Roman" w:cs="Times New Roman"/>
          <w:sz w:val="28"/>
          <w:szCs w:val="28"/>
          <w:lang w:val="en-CA"/>
        </w:rPr>
        <w:t>SCR 60</w:t>
      </w:r>
      <w:r w:rsidR="00B253C3" w:rsidRPr="00C13CF5">
        <w:rPr>
          <w:rFonts w:ascii="Times New Roman" w:hAnsi="Times New Roman" w:cs="Times New Roman"/>
          <w:sz w:val="28"/>
          <w:szCs w:val="28"/>
          <w:lang w:val="en-CA"/>
        </w:rPr>
        <w:t>:</w:t>
      </w:r>
    </w:p>
    <w:p w:rsidR="00860560" w:rsidRPr="00674CF6" w:rsidRDefault="00DB0F32" w:rsidP="002C4D0A">
      <w:pPr>
        <w:ind w:left="737"/>
        <w:rPr>
          <w:rFonts w:ascii="Times New Roman" w:hAnsi="Times New Roman" w:cs="Times New Roman"/>
          <w:sz w:val="24"/>
          <w:szCs w:val="24"/>
          <w:lang w:val="en-CA"/>
        </w:rPr>
      </w:pPr>
      <w:r w:rsidRPr="00674CF6">
        <w:rPr>
          <w:rFonts w:ascii="Times New Roman" w:hAnsi="Times New Roman" w:cs="Times New Roman"/>
          <w:sz w:val="24"/>
          <w:szCs w:val="24"/>
          <w:lang w:val="en"/>
        </w:rPr>
        <w:t>[9]     On the count alleging criminal negligence, the Crown was bound to show that the respondent’s very same omission represented</w:t>
      </w:r>
      <w:r w:rsidRPr="00674CF6">
        <w:rPr>
          <w:rFonts w:ascii="Times New Roman" w:hAnsi="Times New Roman" w:cs="Times New Roman"/>
          <w:i/>
          <w:iCs/>
          <w:sz w:val="24"/>
          <w:szCs w:val="24"/>
          <w:lang w:val="en"/>
        </w:rPr>
        <w:t xml:space="preserve"> a marked and substantial departure </w:t>
      </w:r>
      <w:r w:rsidRPr="00674CF6">
        <w:rPr>
          <w:rFonts w:ascii="Times New Roman" w:hAnsi="Times New Roman" w:cs="Times New Roman"/>
          <w:sz w:val="24"/>
          <w:szCs w:val="24"/>
          <w:lang w:val="en"/>
        </w:rPr>
        <w:t xml:space="preserve">(as opposed to a </w:t>
      </w:r>
      <w:r w:rsidRPr="00674CF6">
        <w:rPr>
          <w:rFonts w:ascii="Times New Roman" w:hAnsi="Times New Roman" w:cs="Times New Roman"/>
          <w:i/>
          <w:iCs/>
          <w:sz w:val="24"/>
          <w:szCs w:val="24"/>
          <w:lang w:val="en"/>
        </w:rPr>
        <w:t>marked departure</w:t>
      </w:r>
      <w:r w:rsidRPr="00674CF6">
        <w:rPr>
          <w:rFonts w:ascii="Times New Roman" w:hAnsi="Times New Roman" w:cs="Times New Roman"/>
          <w:sz w:val="24"/>
          <w:szCs w:val="24"/>
          <w:lang w:val="en"/>
        </w:rPr>
        <w:t xml:space="preserve">) from the conduct of a </w:t>
      </w:r>
      <w:r w:rsidRPr="00674CF6">
        <w:rPr>
          <w:rFonts w:ascii="Times New Roman" w:hAnsi="Times New Roman" w:cs="Times New Roman"/>
          <w:i/>
          <w:sz w:val="24"/>
          <w:szCs w:val="24"/>
          <w:u w:val="single"/>
          <w:lang w:val="en"/>
        </w:rPr>
        <w:t>reasonably prudent parent</w:t>
      </w:r>
      <w:r w:rsidRPr="00674CF6">
        <w:rPr>
          <w:rFonts w:ascii="Times New Roman" w:hAnsi="Times New Roman" w:cs="Times New Roman"/>
          <w:sz w:val="24"/>
          <w:szCs w:val="24"/>
          <w:lang w:val="en"/>
        </w:rPr>
        <w:t xml:space="preserve"> in circumstances where the accused </w:t>
      </w:r>
      <w:r w:rsidRPr="00674CF6">
        <w:rPr>
          <w:rFonts w:ascii="Times New Roman" w:hAnsi="Times New Roman" w:cs="Times New Roman"/>
          <w:i/>
          <w:sz w:val="24"/>
          <w:szCs w:val="24"/>
          <w:u w:val="single"/>
          <w:lang w:val="en"/>
        </w:rPr>
        <w:t>either recognized and ran an obvious and serious risk to the life of his child or, alternatively, gave no thought to that risk</w:t>
      </w:r>
      <w:r w:rsidRPr="00674CF6">
        <w:rPr>
          <w:rFonts w:ascii="Times New Roman" w:hAnsi="Times New Roman" w:cs="Times New Roman"/>
          <w:sz w:val="24"/>
          <w:szCs w:val="24"/>
          <w:u w:val="single"/>
          <w:lang w:val="en"/>
        </w:rPr>
        <w:t>: </w:t>
      </w:r>
      <w:r w:rsidRPr="00674CF6">
        <w:rPr>
          <w:rFonts w:ascii="Times New Roman" w:hAnsi="Times New Roman" w:cs="Times New Roman"/>
          <w:sz w:val="24"/>
          <w:szCs w:val="24"/>
          <w:lang w:val="en"/>
        </w:rPr>
        <w:t xml:space="preserve"> </w:t>
      </w:r>
      <w:r w:rsidRPr="00674CF6">
        <w:rPr>
          <w:rFonts w:ascii="Times New Roman" w:hAnsi="Times New Roman" w:cs="Times New Roman"/>
          <w:i/>
          <w:iCs/>
          <w:sz w:val="24"/>
          <w:szCs w:val="24"/>
          <w:lang w:val="en"/>
        </w:rPr>
        <w:t xml:space="preserve">R. v. </w:t>
      </w:r>
      <w:proofErr w:type="spellStart"/>
      <w:r w:rsidRPr="00674CF6">
        <w:rPr>
          <w:rFonts w:ascii="Times New Roman" w:hAnsi="Times New Roman" w:cs="Times New Roman"/>
          <w:i/>
          <w:iCs/>
          <w:sz w:val="24"/>
          <w:szCs w:val="24"/>
          <w:lang w:val="en"/>
        </w:rPr>
        <w:t>Tutton</w:t>
      </w:r>
      <w:proofErr w:type="spellEnd"/>
      <w:r w:rsidRPr="00674CF6">
        <w:rPr>
          <w:rFonts w:ascii="Times New Roman" w:hAnsi="Times New Roman" w:cs="Times New Roman"/>
          <w:sz w:val="24"/>
          <w:szCs w:val="24"/>
          <w:lang w:val="en"/>
        </w:rPr>
        <w:t xml:space="preserve">, [1989] 1 S.C.R. 1392, at pp. 1430-31; </w:t>
      </w:r>
      <w:r w:rsidRPr="00674CF6">
        <w:rPr>
          <w:rFonts w:ascii="Times New Roman" w:hAnsi="Times New Roman" w:cs="Times New Roman"/>
          <w:i/>
          <w:iCs/>
          <w:sz w:val="24"/>
          <w:szCs w:val="24"/>
          <w:lang w:val="en"/>
        </w:rPr>
        <w:t xml:space="preserve">R. v. Sharp </w:t>
      </w:r>
      <w:r w:rsidRPr="00674CF6">
        <w:rPr>
          <w:rFonts w:ascii="Times New Roman" w:hAnsi="Times New Roman" w:cs="Times New Roman"/>
          <w:sz w:val="24"/>
          <w:szCs w:val="24"/>
          <w:lang w:val="en"/>
        </w:rPr>
        <w:t>(1984), 12 C.C.C. (3d) 428 (Ont. C.A.). </w:t>
      </w:r>
    </w:p>
    <w:p w:rsidR="002D3D12" w:rsidRPr="00C13CF5" w:rsidRDefault="002D3D12" w:rsidP="002C4D0A">
      <w:pPr>
        <w:ind w:left="737"/>
        <w:rPr>
          <w:rFonts w:ascii="Times New Roman" w:hAnsi="Times New Roman" w:cs="Times New Roman"/>
          <w:sz w:val="28"/>
          <w:szCs w:val="28"/>
          <w:lang w:val="en-CA"/>
        </w:rPr>
      </w:pPr>
      <w:r w:rsidRPr="00C13CF5">
        <w:rPr>
          <w:rFonts w:ascii="Times New Roman" w:hAnsi="Times New Roman" w:cs="Times New Roman"/>
          <w:sz w:val="28"/>
          <w:szCs w:val="28"/>
          <w:lang w:val="en-CA"/>
        </w:rPr>
        <w:t>[Emphasis Mine]</w:t>
      </w:r>
    </w:p>
    <w:p w:rsidR="00DB0F32" w:rsidRPr="00C13CF5" w:rsidRDefault="000D5251" w:rsidP="003E01BD">
      <w:pPr>
        <w:rPr>
          <w:rFonts w:ascii="Times New Roman" w:hAnsi="Times New Roman" w:cs="Times New Roman"/>
          <w:sz w:val="28"/>
          <w:szCs w:val="28"/>
          <w:lang w:val="en-CA"/>
        </w:rPr>
      </w:pPr>
      <w:r>
        <w:rPr>
          <w:rFonts w:ascii="Times New Roman" w:hAnsi="Times New Roman" w:cs="Times New Roman"/>
          <w:sz w:val="28"/>
          <w:szCs w:val="28"/>
          <w:lang w:val="en-CA"/>
        </w:rPr>
        <w:t>[127]</w:t>
      </w:r>
      <w:r w:rsidR="003E01BD">
        <w:rPr>
          <w:rFonts w:ascii="Times New Roman" w:hAnsi="Times New Roman" w:cs="Times New Roman"/>
          <w:sz w:val="28"/>
          <w:szCs w:val="28"/>
          <w:lang w:val="en-CA"/>
        </w:rPr>
        <w:tab/>
      </w:r>
      <w:r w:rsidR="00A42FC8" w:rsidRPr="00C13CF5">
        <w:rPr>
          <w:rFonts w:ascii="Times New Roman" w:hAnsi="Times New Roman" w:cs="Times New Roman"/>
          <w:sz w:val="28"/>
          <w:szCs w:val="28"/>
          <w:lang w:val="en-CA"/>
        </w:rPr>
        <w:t>The Court also cited with approval the reasoning in Sharp, (supra) in which the court held:</w:t>
      </w:r>
    </w:p>
    <w:p w:rsidR="00A42FC8" w:rsidRPr="00674CF6" w:rsidRDefault="00A42FC8" w:rsidP="002C4D0A">
      <w:pPr>
        <w:ind w:left="737"/>
        <w:rPr>
          <w:rFonts w:ascii="Times New Roman" w:hAnsi="Times New Roman" w:cs="Times New Roman"/>
          <w:i/>
          <w:sz w:val="24"/>
          <w:szCs w:val="24"/>
          <w:lang w:val="en-CA"/>
        </w:rPr>
      </w:pPr>
      <w:r w:rsidRPr="00674CF6">
        <w:rPr>
          <w:rFonts w:ascii="Times New Roman" w:hAnsi="Times New Roman" w:cs="Times New Roman"/>
          <w:sz w:val="24"/>
          <w:szCs w:val="24"/>
          <w:lang w:val="en-CA"/>
        </w:rPr>
        <w:t xml:space="preserve">This was a case where the putting of the Code definition of criminal negligence to the jury with little more in the way of elaboration would have been sufficient. </w:t>
      </w:r>
      <w:r w:rsidR="002C4D0A" w:rsidRPr="00674CF6">
        <w:rPr>
          <w:rFonts w:ascii="Times New Roman" w:hAnsi="Times New Roman" w:cs="Times New Roman"/>
          <w:sz w:val="24"/>
          <w:szCs w:val="24"/>
          <w:lang w:val="en-CA"/>
        </w:rPr>
        <w:t xml:space="preserve"> </w:t>
      </w:r>
      <w:r w:rsidRPr="00674CF6">
        <w:rPr>
          <w:rFonts w:ascii="Times New Roman" w:hAnsi="Times New Roman" w:cs="Times New Roman"/>
          <w:sz w:val="24"/>
          <w:szCs w:val="24"/>
          <w:lang w:val="en-CA"/>
        </w:rPr>
        <w:t xml:space="preserve">Proper elaboration would make clear to the jury the necessity for the driving to amount to a marked and substantial departure from the standard of a reasonable driver in the circumstances (which, as indicated earlier, was properly done in this case) and that the driver </w:t>
      </w:r>
      <w:r w:rsidRPr="00674CF6">
        <w:rPr>
          <w:rFonts w:ascii="Times New Roman" w:hAnsi="Times New Roman" w:cs="Times New Roman"/>
          <w:i/>
          <w:sz w:val="24"/>
          <w:szCs w:val="24"/>
          <w:lang w:val="en-CA"/>
        </w:rPr>
        <w:t xml:space="preserve">either recognized and ran an obvious and serious </w:t>
      </w:r>
      <w:r w:rsidRPr="00674CF6">
        <w:rPr>
          <w:rStyle w:val="sssh"/>
          <w:rFonts w:ascii="Times New Roman" w:hAnsi="Times New Roman" w:cs="Times New Roman"/>
          <w:i/>
          <w:sz w:val="24"/>
          <w:szCs w:val="24"/>
          <w:lang w:val="en-CA"/>
        </w:rPr>
        <w:t>risk</w:t>
      </w:r>
      <w:r w:rsidRPr="00674CF6">
        <w:rPr>
          <w:rFonts w:ascii="Times New Roman" w:hAnsi="Times New Roman" w:cs="Times New Roman"/>
          <w:i/>
          <w:sz w:val="24"/>
          <w:szCs w:val="24"/>
          <w:lang w:val="en-CA"/>
        </w:rPr>
        <w:t xml:space="preserve"> to the lives and safety of others or, alternatively, gave no thought to that </w:t>
      </w:r>
      <w:r w:rsidRPr="00674CF6">
        <w:rPr>
          <w:rStyle w:val="sssh"/>
          <w:rFonts w:ascii="Times New Roman" w:hAnsi="Times New Roman" w:cs="Times New Roman"/>
          <w:i/>
          <w:sz w:val="24"/>
          <w:szCs w:val="24"/>
          <w:lang w:val="en-CA"/>
        </w:rPr>
        <w:t>risk</w:t>
      </w:r>
      <w:r w:rsidRPr="00674CF6">
        <w:rPr>
          <w:rFonts w:ascii="Times New Roman" w:hAnsi="Times New Roman" w:cs="Times New Roman"/>
          <w:i/>
          <w:sz w:val="24"/>
          <w:szCs w:val="24"/>
          <w:lang w:val="en-CA"/>
        </w:rPr>
        <w:t>.</w:t>
      </w:r>
    </w:p>
    <w:p w:rsidR="00A42FC8" w:rsidRPr="00C13CF5" w:rsidRDefault="002D3D12" w:rsidP="002C4D0A">
      <w:pPr>
        <w:ind w:left="737"/>
        <w:rPr>
          <w:rFonts w:ascii="Times New Roman" w:hAnsi="Times New Roman" w:cs="Times New Roman"/>
          <w:color w:val="373739"/>
          <w:sz w:val="28"/>
          <w:szCs w:val="28"/>
          <w:lang w:val="en-CA"/>
        </w:rPr>
      </w:pPr>
      <w:r w:rsidRPr="00C13CF5">
        <w:rPr>
          <w:rFonts w:ascii="Times New Roman" w:hAnsi="Times New Roman" w:cs="Times New Roman"/>
          <w:color w:val="373739"/>
          <w:sz w:val="28"/>
          <w:szCs w:val="28"/>
          <w:lang w:val="en-CA"/>
        </w:rPr>
        <w:t>[Emphasis Mine]</w:t>
      </w:r>
    </w:p>
    <w:p w:rsidR="00540166" w:rsidRPr="00C13CF5" w:rsidRDefault="003E01BD" w:rsidP="001F65B6">
      <w:pPr>
        <w:rPr>
          <w:rFonts w:ascii="Times New Roman" w:hAnsi="Times New Roman" w:cs="Times New Roman"/>
          <w:sz w:val="28"/>
          <w:szCs w:val="28"/>
          <w:lang w:val="en-CA"/>
        </w:rPr>
      </w:pPr>
      <w:r>
        <w:rPr>
          <w:rFonts w:ascii="Times New Roman" w:hAnsi="Times New Roman" w:cs="Times New Roman"/>
          <w:sz w:val="28"/>
          <w:szCs w:val="28"/>
          <w:lang w:val="en-CA"/>
        </w:rPr>
        <w:t>[128]</w:t>
      </w:r>
      <w:r w:rsidR="00027C2C" w:rsidRPr="00C13CF5">
        <w:rPr>
          <w:rFonts w:ascii="Times New Roman" w:hAnsi="Times New Roman" w:cs="Times New Roman"/>
          <w:sz w:val="28"/>
          <w:szCs w:val="28"/>
          <w:lang w:val="en-CA"/>
        </w:rPr>
        <w:tab/>
      </w:r>
      <w:r w:rsidR="00540166" w:rsidRPr="00C13CF5">
        <w:rPr>
          <w:rFonts w:ascii="Times New Roman" w:hAnsi="Times New Roman" w:cs="Times New Roman"/>
          <w:sz w:val="28"/>
          <w:szCs w:val="28"/>
          <w:lang w:val="en-CA"/>
        </w:rPr>
        <w:t xml:space="preserve">The foregoing portions of </w:t>
      </w:r>
      <w:r w:rsidR="00540166" w:rsidRPr="00C13CF5">
        <w:rPr>
          <w:rFonts w:ascii="Times New Roman" w:hAnsi="Times New Roman" w:cs="Times New Roman"/>
          <w:i/>
          <w:sz w:val="28"/>
          <w:szCs w:val="28"/>
          <w:lang w:val="en-CA"/>
        </w:rPr>
        <w:t>J.F</w:t>
      </w:r>
      <w:r w:rsidR="00540166" w:rsidRPr="00C13CF5">
        <w:rPr>
          <w:rFonts w:ascii="Times New Roman" w:hAnsi="Times New Roman" w:cs="Times New Roman"/>
          <w:sz w:val="28"/>
          <w:szCs w:val="28"/>
          <w:lang w:val="en-CA"/>
        </w:rPr>
        <w:t xml:space="preserve">. and </w:t>
      </w:r>
      <w:r w:rsidR="002C4D0A" w:rsidRPr="00C13CF5">
        <w:rPr>
          <w:rFonts w:ascii="Times New Roman" w:hAnsi="Times New Roman" w:cs="Times New Roman"/>
          <w:i/>
          <w:sz w:val="28"/>
          <w:szCs w:val="28"/>
          <w:lang w:val="en-CA"/>
        </w:rPr>
        <w:t xml:space="preserve">Sharp </w:t>
      </w:r>
      <w:r w:rsidR="00540166" w:rsidRPr="00C13CF5">
        <w:rPr>
          <w:rFonts w:ascii="Times New Roman" w:hAnsi="Times New Roman" w:cs="Times New Roman"/>
          <w:sz w:val="28"/>
          <w:szCs w:val="28"/>
          <w:lang w:val="en-CA"/>
        </w:rPr>
        <w:t xml:space="preserve">specify </w:t>
      </w:r>
      <w:r w:rsidR="002C4D0A" w:rsidRPr="00C13CF5">
        <w:rPr>
          <w:rFonts w:ascii="Times New Roman" w:hAnsi="Times New Roman" w:cs="Times New Roman"/>
          <w:sz w:val="28"/>
          <w:szCs w:val="28"/>
          <w:lang w:val="en-CA"/>
        </w:rPr>
        <w:t xml:space="preserve">that criminal negligence is made out through a </w:t>
      </w:r>
      <w:r w:rsidR="009F034E" w:rsidRPr="00C13CF5">
        <w:rPr>
          <w:rFonts w:ascii="Times New Roman" w:hAnsi="Times New Roman" w:cs="Times New Roman"/>
          <w:sz w:val="28"/>
          <w:szCs w:val="28"/>
          <w:lang w:val="en-CA"/>
        </w:rPr>
        <w:t>marked and substantial departure from the reasonable standard and</w:t>
      </w:r>
      <w:r w:rsidR="00540166" w:rsidRPr="00C13CF5">
        <w:rPr>
          <w:rFonts w:ascii="Times New Roman" w:hAnsi="Times New Roman" w:cs="Times New Roman"/>
          <w:sz w:val="28"/>
          <w:szCs w:val="28"/>
          <w:lang w:val="en-CA"/>
        </w:rPr>
        <w:t xml:space="preserve"> either knowingly running an obvious and serious risk of bodily harm or not giving any thought to the risk. </w:t>
      </w:r>
    </w:p>
    <w:p w:rsidR="00A42FC8" w:rsidRPr="00C13CF5" w:rsidRDefault="003E01BD" w:rsidP="001F65B6">
      <w:pPr>
        <w:rPr>
          <w:rFonts w:ascii="Times New Roman" w:hAnsi="Times New Roman" w:cs="Times New Roman"/>
          <w:sz w:val="28"/>
          <w:szCs w:val="28"/>
          <w:lang w:val="en-CA"/>
        </w:rPr>
      </w:pPr>
      <w:r>
        <w:rPr>
          <w:rFonts w:ascii="Times New Roman" w:hAnsi="Times New Roman" w:cs="Times New Roman"/>
          <w:sz w:val="28"/>
          <w:szCs w:val="28"/>
          <w:lang w:val="en-CA"/>
        </w:rPr>
        <w:t>[129]</w:t>
      </w:r>
      <w:r w:rsidR="00027C2C" w:rsidRPr="00C13CF5">
        <w:rPr>
          <w:rFonts w:ascii="Times New Roman" w:hAnsi="Times New Roman" w:cs="Times New Roman"/>
          <w:sz w:val="28"/>
          <w:szCs w:val="28"/>
          <w:lang w:val="en-CA"/>
        </w:rPr>
        <w:tab/>
      </w:r>
      <w:r w:rsidR="00035621" w:rsidRPr="00C13CF5">
        <w:rPr>
          <w:rFonts w:ascii="Times New Roman" w:hAnsi="Times New Roman" w:cs="Times New Roman"/>
          <w:sz w:val="28"/>
          <w:szCs w:val="28"/>
          <w:lang w:val="en-CA"/>
        </w:rPr>
        <w:t xml:space="preserve">I have already reviewed the factors that have caused me to find that </w:t>
      </w:r>
      <w:r w:rsidR="00A74C36" w:rsidRPr="00C13CF5">
        <w:rPr>
          <w:rFonts w:ascii="Times New Roman" w:hAnsi="Times New Roman" w:cs="Times New Roman"/>
          <w:sz w:val="28"/>
          <w:szCs w:val="28"/>
          <w:lang w:val="en-CA"/>
        </w:rPr>
        <w:t>L.</w:t>
      </w:r>
      <w:r w:rsidR="00035621" w:rsidRPr="00C13CF5">
        <w:rPr>
          <w:rFonts w:ascii="Times New Roman" w:hAnsi="Times New Roman" w:cs="Times New Roman"/>
          <w:sz w:val="28"/>
          <w:szCs w:val="28"/>
          <w:lang w:val="en-CA"/>
        </w:rPr>
        <w:t xml:space="preserve">’s conduct in supplying the alcohol he </w:t>
      </w:r>
      <w:r w:rsidR="00DA5FCA" w:rsidRPr="00C13CF5">
        <w:rPr>
          <w:rFonts w:ascii="Times New Roman" w:hAnsi="Times New Roman" w:cs="Times New Roman"/>
          <w:sz w:val="28"/>
          <w:szCs w:val="28"/>
          <w:lang w:val="en-CA"/>
        </w:rPr>
        <w:t>possessed</w:t>
      </w:r>
      <w:r w:rsidR="00035621" w:rsidRPr="00C13CF5">
        <w:rPr>
          <w:rFonts w:ascii="Times New Roman" w:hAnsi="Times New Roman" w:cs="Times New Roman"/>
          <w:sz w:val="28"/>
          <w:szCs w:val="28"/>
          <w:lang w:val="en-CA"/>
        </w:rPr>
        <w:t xml:space="preserve"> to </w:t>
      </w:r>
      <w:r w:rsidR="002930C2" w:rsidRPr="00C13CF5">
        <w:rPr>
          <w:rFonts w:ascii="Times New Roman" w:hAnsi="Times New Roman" w:cs="Times New Roman"/>
          <w:sz w:val="28"/>
          <w:szCs w:val="28"/>
          <w:lang w:val="en-CA"/>
        </w:rPr>
        <w:t>E.</w:t>
      </w:r>
      <w:r w:rsidR="00035621" w:rsidRPr="00C13CF5">
        <w:rPr>
          <w:rFonts w:ascii="Times New Roman" w:hAnsi="Times New Roman" w:cs="Times New Roman"/>
          <w:sz w:val="28"/>
          <w:szCs w:val="28"/>
          <w:lang w:val="en-CA"/>
        </w:rPr>
        <w:t xml:space="preserve"> was objectively dangerous and </w:t>
      </w:r>
      <w:r w:rsidR="00035621" w:rsidRPr="00C13CF5">
        <w:rPr>
          <w:rFonts w:ascii="Times New Roman" w:hAnsi="Times New Roman" w:cs="Times New Roman"/>
          <w:sz w:val="28"/>
          <w:szCs w:val="28"/>
          <w:lang w:val="en-CA"/>
        </w:rPr>
        <w:lastRenderedPageBreak/>
        <w:t xml:space="preserve">constituted a marked departure from the standard of a reasonable 13-year-old.  I find that that departure was so pronounced as to also constitute a marked and substantial departure from that same standard.  I also find that he recognized the obvious and serious risk to </w:t>
      </w:r>
      <w:r w:rsidR="002930C2" w:rsidRPr="00C13CF5">
        <w:rPr>
          <w:rFonts w:ascii="Times New Roman" w:hAnsi="Times New Roman" w:cs="Times New Roman"/>
          <w:sz w:val="28"/>
          <w:szCs w:val="28"/>
          <w:lang w:val="en-CA"/>
        </w:rPr>
        <w:t>E.</w:t>
      </w:r>
      <w:r w:rsidR="00035621" w:rsidRPr="00C13CF5">
        <w:rPr>
          <w:rFonts w:ascii="Times New Roman" w:hAnsi="Times New Roman" w:cs="Times New Roman"/>
          <w:sz w:val="28"/>
          <w:szCs w:val="28"/>
          <w:lang w:val="en-CA"/>
        </w:rPr>
        <w:t xml:space="preserve">’s safety that he was running.  The fact that he was knowingly engaging in behaviour that involved a risk to his own </w:t>
      </w:r>
      <w:r w:rsidR="00C21B42" w:rsidRPr="00C13CF5">
        <w:rPr>
          <w:rFonts w:ascii="Times New Roman" w:hAnsi="Times New Roman" w:cs="Times New Roman"/>
          <w:sz w:val="28"/>
          <w:szCs w:val="28"/>
          <w:lang w:val="en-CA"/>
        </w:rPr>
        <w:t>well-being</w:t>
      </w:r>
      <w:r w:rsidR="00035621" w:rsidRPr="00C13CF5">
        <w:rPr>
          <w:rFonts w:ascii="Times New Roman" w:hAnsi="Times New Roman" w:cs="Times New Roman"/>
          <w:sz w:val="28"/>
          <w:szCs w:val="28"/>
          <w:lang w:val="en-CA"/>
        </w:rPr>
        <w:t xml:space="preserve"> does not change this conclusion.</w:t>
      </w:r>
    </w:p>
    <w:p w:rsidR="00035621" w:rsidRPr="00C13CF5" w:rsidRDefault="00035621" w:rsidP="001F65B6">
      <w:pPr>
        <w:rPr>
          <w:rFonts w:ascii="Times New Roman" w:hAnsi="Times New Roman" w:cs="Times New Roman"/>
          <w:sz w:val="28"/>
          <w:szCs w:val="28"/>
          <w:lang w:val="en-CA"/>
        </w:rPr>
      </w:pPr>
    </w:p>
    <w:p w:rsidR="00035621" w:rsidRPr="00C13CF5" w:rsidRDefault="00027C2C" w:rsidP="00027C2C">
      <w:pPr>
        <w:ind w:left="1440" w:firstLine="720"/>
        <w:rPr>
          <w:rFonts w:ascii="Times New Roman" w:hAnsi="Times New Roman" w:cs="Times New Roman"/>
          <w:sz w:val="28"/>
          <w:szCs w:val="28"/>
          <w:lang w:val="en-CA"/>
        </w:rPr>
      </w:pPr>
      <w:r w:rsidRPr="00C13CF5">
        <w:rPr>
          <w:rFonts w:ascii="Times New Roman" w:hAnsi="Times New Roman" w:cs="Times New Roman"/>
          <w:sz w:val="28"/>
          <w:szCs w:val="28"/>
          <w:lang w:val="en-CA"/>
        </w:rPr>
        <w:t>b</w:t>
      </w:r>
      <w:r w:rsidR="002D3D12" w:rsidRPr="00C13CF5">
        <w:rPr>
          <w:rFonts w:ascii="Times New Roman" w:hAnsi="Times New Roman" w:cs="Times New Roman"/>
          <w:sz w:val="28"/>
          <w:szCs w:val="28"/>
          <w:lang w:val="en-CA"/>
        </w:rPr>
        <w:t>)</w:t>
      </w:r>
      <w:r w:rsidR="002D3D12" w:rsidRPr="00C13CF5">
        <w:rPr>
          <w:rFonts w:ascii="Times New Roman" w:hAnsi="Times New Roman" w:cs="Times New Roman"/>
          <w:sz w:val="28"/>
          <w:szCs w:val="28"/>
          <w:lang w:val="en-CA"/>
        </w:rPr>
        <w:tab/>
      </w:r>
      <w:r w:rsidR="00A74C36" w:rsidRPr="00C13CF5">
        <w:rPr>
          <w:rFonts w:ascii="Times New Roman" w:hAnsi="Times New Roman" w:cs="Times New Roman"/>
          <w:sz w:val="28"/>
          <w:szCs w:val="28"/>
          <w:lang w:val="en-CA"/>
        </w:rPr>
        <w:t>L.</w:t>
      </w:r>
      <w:r w:rsidR="00680CD6">
        <w:rPr>
          <w:rFonts w:ascii="Times New Roman" w:hAnsi="Times New Roman" w:cs="Times New Roman"/>
          <w:sz w:val="28"/>
          <w:szCs w:val="28"/>
          <w:lang w:val="en-CA"/>
        </w:rPr>
        <w:t>’s Failure to P</w:t>
      </w:r>
      <w:r w:rsidR="00035621" w:rsidRPr="00C13CF5">
        <w:rPr>
          <w:rFonts w:ascii="Times New Roman" w:hAnsi="Times New Roman" w:cs="Times New Roman"/>
          <w:sz w:val="28"/>
          <w:szCs w:val="28"/>
          <w:lang w:val="en-CA"/>
        </w:rPr>
        <w:t xml:space="preserve">rovide </w:t>
      </w:r>
      <w:r w:rsidR="002930C2" w:rsidRPr="00C13CF5">
        <w:rPr>
          <w:rFonts w:ascii="Times New Roman" w:hAnsi="Times New Roman" w:cs="Times New Roman"/>
          <w:sz w:val="28"/>
          <w:szCs w:val="28"/>
          <w:lang w:val="en-CA"/>
        </w:rPr>
        <w:t>E.</w:t>
      </w:r>
      <w:r w:rsidR="00680CD6">
        <w:rPr>
          <w:rFonts w:ascii="Times New Roman" w:hAnsi="Times New Roman" w:cs="Times New Roman"/>
          <w:sz w:val="28"/>
          <w:szCs w:val="28"/>
          <w:lang w:val="en-CA"/>
        </w:rPr>
        <w:t xml:space="preserve"> A</w:t>
      </w:r>
      <w:r w:rsidR="00035621" w:rsidRPr="00C13CF5">
        <w:rPr>
          <w:rFonts w:ascii="Times New Roman" w:hAnsi="Times New Roman" w:cs="Times New Roman"/>
          <w:sz w:val="28"/>
          <w:szCs w:val="28"/>
          <w:lang w:val="en-CA"/>
        </w:rPr>
        <w:t xml:space="preserve">ssistance. </w:t>
      </w:r>
    </w:p>
    <w:p w:rsidR="00035621" w:rsidRPr="00C13CF5" w:rsidRDefault="003E01BD" w:rsidP="001F65B6">
      <w:pPr>
        <w:rPr>
          <w:rFonts w:ascii="Times New Roman" w:hAnsi="Times New Roman" w:cs="Times New Roman"/>
          <w:sz w:val="28"/>
          <w:szCs w:val="28"/>
          <w:lang w:val="en-CA"/>
        </w:rPr>
      </w:pPr>
      <w:r>
        <w:rPr>
          <w:rFonts w:ascii="Times New Roman" w:hAnsi="Times New Roman" w:cs="Times New Roman"/>
          <w:sz w:val="28"/>
          <w:szCs w:val="28"/>
          <w:lang w:val="en-CA"/>
        </w:rPr>
        <w:t>[130]</w:t>
      </w:r>
      <w:r w:rsidR="00027C2C" w:rsidRPr="00C13CF5">
        <w:rPr>
          <w:rFonts w:ascii="Times New Roman" w:hAnsi="Times New Roman" w:cs="Times New Roman"/>
          <w:sz w:val="28"/>
          <w:szCs w:val="28"/>
          <w:lang w:val="en-CA"/>
        </w:rPr>
        <w:tab/>
      </w:r>
      <w:r w:rsidR="00035621" w:rsidRPr="00C13CF5">
        <w:rPr>
          <w:rFonts w:ascii="Times New Roman" w:hAnsi="Times New Roman" w:cs="Times New Roman"/>
          <w:sz w:val="28"/>
          <w:szCs w:val="28"/>
          <w:lang w:val="en-CA"/>
        </w:rPr>
        <w:t xml:space="preserve">I agree with Crown counsel’s </w:t>
      </w:r>
      <w:r w:rsidR="00CF7C53" w:rsidRPr="00C13CF5">
        <w:rPr>
          <w:rFonts w:ascii="Times New Roman" w:hAnsi="Times New Roman" w:cs="Times New Roman"/>
          <w:sz w:val="28"/>
          <w:szCs w:val="28"/>
          <w:lang w:val="en-CA"/>
        </w:rPr>
        <w:t xml:space="preserve">submissions that </w:t>
      </w:r>
      <w:r w:rsidR="00A74C36" w:rsidRPr="00C13CF5">
        <w:rPr>
          <w:rFonts w:ascii="Times New Roman" w:hAnsi="Times New Roman" w:cs="Times New Roman"/>
          <w:sz w:val="28"/>
          <w:szCs w:val="28"/>
          <w:lang w:val="en-CA"/>
        </w:rPr>
        <w:t>L.</w:t>
      </w:r>
      <w:r w:rsidR="00CF7C53" w:rsidRPr="00C13CF5">
        <w:rPr>
          <w:rFonts w:ascii="Times New Roman" w:hAnsi="Times New Roman" w:cs="Times New Roman"/>
          <w:sz w:val="28"/>
          <w:szCs w:val="28"/>
          <w:lang w:val="en-CA"/>
        </w:rPr>
        <w:t xml:space="preserve">, after having supplied the alcohol to </w:t>
      </w:r>
      <w:r w:rsidR="002930C2" w:rsidRPr="00C13CF5">
        <w:rPr>
          <w:rFonts w:ascii="Times New Roman" w:hAnsi="Times New Roman" w:cs="Times New Roman"/>
          <w:sz w:val="28"/>
          <w:szCs w:val="28"/>
          <w:lang w:val="en-CA"/>
        </w:rPr>
        <w:t>E.</w:t>
      </w:r>
      <w:r w:rsidR="00CF7C53" w:rsidRPr="00C13CF5">
        <w:rPr>
          <w:rFonts w:ascii="Times New Roman" w:hAnsi="Times New Roman" w:cs="Times New Roman"/>
          <w:sz w:val="28"/>
          <w:szCs w:val="28"/>
          <w:lang w:val="en-CA"/>
        </w:rPr>
        <w:t xml:space="preserve"> that initially rendered her unconscious, had a duty to provide assistance to her. </w:t>
      </w:r>
    </w:p>
    <w:p w:rsidR="00CF7C53" w:rsidRPr="00C13CF5" w:rsidRDefault="003E01BD" w:rsidP="001F65B6">
      <w:pPr>
        <w:rPr>
          <w:rFonts w:ascii="Times New Roman" w:hAnsi="Times New Roman" w:cs="Times New Roman"/>
          <w:sz w:val="28"/>
          <w:szCs w:val="28"/>
          <w:lang w:val="en-CA"/>
        </w:rPr>
      </w:pPr>
      <w:r>
        <w:rPr>
          <w:rFonts w:ascii="Times New Roman" w:hAnsi="Times New Roman" w:cs="Times New Roman"/>
          <w:sz w:val="28"/>
          <w:szCs w:val="28"/>
          <w:lang w:val="en-CA"/>
        </w:rPr>
        <w:t>[131]</w:t>
      </w:r>
      <w:r w:rsidR="00027C2C" w:rsidRPr="00C13CF5">
        <w:rPr>
          <w:rFonts w:ascii="Times New Roman" w:hAnsi="Times New Roman" w:cs="Times New Roman"/>
          <w:sz w:val="28"/>
          <w:szCs w:val="28"/>
          <w:lang w:val="en-CA"/>
        </w:rPr>
        <w:tab/>
      </w:r>
      <w:r w:rsidR="00CF7C53" w:rsidRPr="00C13CF5">
        <w:rPr>
          <w:rFonts w:ascii="Times New Roman" w:hAnsi="Times New Roman" w:cs="Times New Roman"/>
          <w:sz w:val="28"/>
          <w:szCs w:val="28"/>
          <w:lang w:val="en-CA"/>
        </w:rPr>
        <w:t xml:space="preserve">Section 219 of the </w:t>
      </w:r>
      <w:r w:rsidR="00CF7C53" w:rsidRPr="00C13CF5">
        <w:rPr>
          <w:rFonts w:ascii="Times New Roman" w:hAnsi="Times New Roman" w:cs="Times New Roman"/>
          <w:i/>
          <w:sz w:val="28"/>
          <w:szCs w:val="28"/>
          <w:lang w:val="en-CA"/>
        </w:rPr>
        <w:t>Criminal Code</w:t>
      </w:r>
      <w:r w:rsidR="00CF7C53" w:rsidRPr="00C13CF5">
        <w:rPr>
          <w:rFonts w:ascii="Times New Roman" w:hAnsi="Times New Roman" w:cs="Times New Roman"/>
          <w:sz w:val="28"/>
          <w:szCs w:val="28"/>
          <w:lang w:val="en-CA"/>
        </w:rPr>
        <w:t xml:space="preserve"> defines criminal negligence as follows:</w:t>
      </w:r>
    </w:p>
    <w:p w:rsidR="00CF7C53" w:rsidRPr="00C13CF5" w:rsidRDefault="00CF7C53" w:rsidP="001F65B6">
      <w:pPr>
        <w:numPr>
          <w:ilvl w:val="0"/>
          <w:numId w:val="39"/>
        </w:numPr>
        <w:tabs>
          <w:tab w:val="clear" w:pos="720"/>
          <w:tab w:val="num" w:pos="1440"/>
        </w:tabs>
        <w:spacing w:before="168" w:after="120" w:line="240" w:lineRule="auto"/>
        <w:rPr>
          <w:rFonts w:ascii="Times New Roman" w:eastAsia="Times New Roman" w:hAnsi="Times New Roman" w:cs="Times New Roman"/>
          <w:sz w:val="28"/>
          <w:szCs w:val="28"/>
          <w:lang w:val="en"/>
        </w:rPr>
      </w:pPr>
      <w:r w:rsidRPr="00C13CF5">
        <w:rPr>
          <w:rFonts w:ascii="Times New Roman" w:eastAsia="Times New Roman" w:hAnsi="Times New Roman" w:cs="Times New Roman"/>
          <w:bCs/>
          <w:color w:val="000000"/>
          <w:sz w:val="28"/>
          <w:szCs w:val="28"/>
          <w:lang w:val="en"/>
        </w:rPr>
        <w:t>219</w:t>
      </w:r>
      <w:r w:rsidRPr="00C13CF5">
        <w:rPr>
          <w:rFonts w:ascii="Times New Roman" w:eastAsia="Times New Roman" w:hAnsi="Times New Roman" w:cs="Times New Roman"/>
          <w:sz w:val="28"/>
          <w:szCs w:val="28"/>
          <w:lang w:val="en"/>
        </w:rPr>
        <w:t> </w:t>
      </w:r>
      <w:r w:rsidRPr="00C13CF5">
        <w:rPr>
          <w:rFonts w:ascii="Times New Roman" w:eastAsia="Times New Roman" w:hAnsi="Times New Roman" w:cs="Times New Roman"/>
          <w:bCs/>
          <w:color w:val="000000"/>
          <w:sz w:val="28"/>
          <w:szCs w:val="28"/>
          <w:lang w:val="en"/>
        </w:rPr>
        <w:t>(1)</w:t>
      </w:r>
      <w:r w:rsidRPr="00C13CF5">
        <w:rPr>
          <w:rFonts w:ascii="Times New Roman" w:eastAsia="Times New Roman" w:hAnsi="Times New Roman" w:cs="Times New Roman"/>
          <w:sz w:val="28"/>
          <w:szCs w:val="28"/>
          <w:lang w:val="en"/>
        </w:rPr>
        <w:t> </w:t>
      </w:r>
      <w:proofErr w:type="spellStart"/>
      <w:r w:rsidRPr="00C13CF5">
        <w:rPr>
          <w:rFonts w:ascii="Times New Roman" w:eastAsia="Times New Roman" w:hAnsi="Times New Roman" w:cs="Times New Roman"/>
          <w:sz w:val="28"/>
          <w:szCs w:val="28"/>
          <w:lang w:val="en"/>
        </w:rPr>
        <w:t>Every one</w:t>
      </w:r>
      <w:proofErr w:type="spellEnd"/>
      <w:r w:rsidRPr="00C13CF5">
        <w:rPr>
          <w:rFonts w:ascii="Times New Roman" w:eastAsia="Times New Roman" w:hAnsi="Times New Roman" w:cs="Times New Roman"/>
          <w:sz w:val="28"/>
          <w:szCs w:val="28"/>
          <w:lang w:val="en"/>
        </w:rPr>
        <w:t xml:space="preserve"> is criminally negligent who</w:t>
      </w:r>
    </w:p>
    <w:p w:rsidR="00CF7C53" w:rsidRPr="00C13CF5" w:rsidRDefault="00CF7C53" w:rsidP="001F65B6">
      <w:pPr>
        <w:spacing w:before="168" w:after="120" w:line="240" w:lineRule="auto"/>
        <w:ind w:left="1080"/>
        <w:rPr>
          <w:rFonts w:ascii="Times New Roman" w:eastAsia="Times New Roman" w:hAnsi="Times New Roman" w:cs="Times New Roman"/>
          <w:sz w:val="28"/>
          <w:szCs w:val="28"/>
          <w:lang w:val="en"/>
        </w:rPr>
      </w:pPr>
      <w:r w:rsidRPr="00C13CF5">
        <w:rPr>
          <w:rFonts w:ascii="Times New Roman" w:eastAsia="Times New Roman" w:hAnsi="Times New Roman" w:cs="Times New Roman"/>
          <w:bCs/>
          <w:color w:val="000000"/>
          <w:sz w:val="28"/>
          <w:szCs w:val="28"/>
          <w:lang w:val="en"/>
        </w:rPr>
        <w:t>(a)</w:t>
      </w:r>
      <w:r w:rsidRPr="00C13CF5">
        <w:rPr>
          <w:rFonts w:ascii="Times New Roman" w:eastAsia="Times New Roman" w:hAnsi="Times New Roman" w:cs="Times New Roman"/>
          <w:sz w:val="28"/>
          <w:szCs w:val="28"/>
          <w:lang w:val="en"/>
        </w:rPr>
        <w:t> </w:t>
      </w:r>
      <w:proofErr w:type="gramStart"/>
      <w:r w:rsidRPr="00C13CF5">
        <w:rPr>
          <w:rFonts w:ascii="Times New Roman" w:eastAsia="Times New Roman" w:hAnsi="Times New Roman" w:cs="Times New Roman"/>
          <w:sz w:val="28"/>
          <w:szCs w:val="28"/>
          <w:lang w:val="en"/>
        </w:rPr>
        <w:t>in</w:t>
      </w:r>
      <w:proofErr w:type="gramEnd"/>
      <w:r w:rsidRPr="00C13CF5">
        <w:rPr>
          <w:rFonts w:ascii="Times New Roman" w:eastAsia="Times New Roman" w:hAnsi="Times New Roman" w:cs="Times New Roman"/>
          <w:sz w:val="28"/>
          <w:szCs w:val="28"/>
          <w:lang w:val="en"/>
        </w:rPr>
        <w:t xml:space="preserve"> doing anything, or</w:t>
      </w:r>
    </w:p>
    <w:p w:rsidR="00CF7C53" w:rsidRPr="00C13CF5" w:rsidRDefault="00CF7C53" w:rsidP="001F65B6">
      <w:pPr>
        <w:spacing w:before="168" w:after="120" w:line="240" w:lineRule="auto"/>
        <w:ind w:left="1080"/>
        <w:rPr>
          <w:rFonts w:ascii="Times New Roman" w:eastAsia="Times New Roman" w:hAnsi="Times New Roman" w:cs="Times New Roman"/>
          <w:sz w:val="28"/>
          <w:szCs w:val="28"/>
          <w:lang w:val="en"/>
        </w:rPr>
      </w:pPr>
      <w:r w:rsidRPr="00C13CF5">
        <w:rPr>
          <w:rFonts w:ascii="Times New Roman" w:eastAsia="Times New Roman" w:hAnsi="Times New Roman" w:cs="Times New Roman"/>
          <w:bCs/>
          <w:color w:val="000000"/>
          <w:sz w:val="28"/>
          <w:szCs w:val="28"/>
          <w:lang w:val="en"/>
        </w:rPr>
        <w:t>(b)</w:t>
      </w:r>
      <w:r w:rsidRPr="00C13CF5">
        <w:rPr>
          <w:rFonts w:ascii="Times New Roman" w:eastAsia="Times New Roman" w:hAnsi="Times New Roman" w:cs="Times New Roman"/>
          <w:sz w:val="28"/>
          <w:szCs w:val="28"/>
          <w:lang w:val="en"/>
        </w:rPr>
        <w:t> </w:t>
      </w:r>
      <w:proofErr w:type="gramStart"/>
      <w:r w:rsidRPr="00C13CF5">
        <w:rPr>
          <w:rFonts w:ascii="Times New Roman" w:eastAsia="Times New Roman" w:hAnsi="Times New Roman" w:cs="Times New Roman"/>
          <w:i/>
          <w:sz w:val="28"/>
          <w:szCs w:val="28"/>
          <w:lang w:val="en"/>
        </w:rPr>
        <w:t>in</w:t>
      </w:r>
      <w:proofErr w:type="gramEnd"/>
      <w:r w:rsidRPr="00C13CF5">
        <w:rPr>
          <w:rFonts w:ascii="Times New Roman" w:eastAsia="Times New Roman" w:hAnsi="Times New Roman" w:cs="Times New Roman"/>
          <w:i/>
          <w:sz w:val="28"/>
          <w:szCs w:val="28"/>
          <w:lang w:val="en"/>
        </w:rPr>
        <w:t xml:space="preserve"> omitting to do anything that it is his duty to do</w:t>
      </w:r>
      <w:r w:rsidRPr="00C13CF5">
        <w:rPr>
          <w:rFonts w:ascii="Times New Roman" w:eastAsia="Times New Roman" w:hAnsi="Times New Roman" w:cs="Times New Roman"/>
          <w:sz w:val="28"/>
          <w:szCs w:val="28"/>
          <w:lang w:val="en"/>
        </w:rPr>
        <w:t>,</w:t>
      </w:r>
    </w:p>
    <w:p w:rsidR="00CF7C53" w:rsidRPr="00C13CF5" w:rsidRDefault="00CF7C53" w:rsidP="001F65B6">
      <w:pPr>
        <w:spacing w:before="168" w:after="120" w:line="240" w:lineRule="auto"/>
        <w:ind w:left="720"/>
        <w:rPr>
          <w:rFonts w:ascii="Times New Roman" w:eastAsia="Times New Roman" w:hAnsi="Times New Roman" w:cs="Times New Roman"/>
          <w:sz w:val="28"/>
          <w:szCs w:val="28"/>
          <w:lang w:val="en"/>
        </w:rPr>
      </w:pPr>
      <w:proofErr w:type="gramStart"/>
      <w:r w:rsidRPr="00C13CF5">
        <w:rPr>
          <w:rFonts w:ascii="Times New Roman" w:eastAsia="Times New Roman" w:hAnsi="Times New Roman" w:cs="Times New Roman"/>
          <w:sz w:val="28"/>
          <w:szCs w:val="28"/>
          <w:lang w:val="en"/>
        </w:rPr>
        <w:t>shows</w:t>
      </w:r>
      <w:proofErr w:type="gramEnd"/>
      <w:r w:rsidRPr="00C13CF5">
        <w:rPr>
          <w:rFonts w:ascii="Times New Roman" w:eastAsia="Times New Roman" w:hAnsi="Times New Roman" w:cs="Times New Roman"/>
          <w:sz w:val="28"/>
          <w:szCs w:val="28"/>
          <w:lang w:val="en"/>
        </w:rPr>
        <w:t xml:space="preserve"> wanton or reckless disregard for the lives or safety of other persons.</w:t>
      </w:r>
    </w:p>
    <w:p w:rsidR="00CF7C53" w:rsidRPr="00C13CF5" w:rsidRDefault="00CF7C53" w:rsidP="001F65B6">
      <w:pPr>
        <w:numPr>
          <w:ilvl w:val="0"/>
          <w:numId w:val="39"/>
        </w:numPr>
        <w:tabs>
          <w:tab w:val="clear" w:pos="720"/>
          <w:tab w:val="num" w:pos="1440"/>
        </w:tabs>
        <w:spacing w:after="0" w:line="240" w:lineRule="auto"/>
        <w:rPr>
          <w:rFonts w:ascii="Times New Roman" w:eastAsia="Times New Roman" w:hAnsi="Times New Roman" w:cs="Times New Roman"/>
          <w:bCs/>
          <w:sz w:val="28"/>
          <w:szCs w:val="28"/>
          <w:lang w:val="en"/>
        </w:rPr>
      </w:pPr>
      <w:r w:rsidRPr="00C13CF5">
        <w:rPr>
          <w:rFonts w:ascii="Times New Roman" w:eastAsia="Times New Roman" w:hAnsi="Times New Roman" w:cs="Times New Roman"/>
          <w:bCs/>
          <w:sz w:val="28"/>
          <w:szCs w:val="28"/>
          <w:lang w:val="en"/>
        </w:rPr>
        <w:t xml:space="preserve">Definition of </w:t>
      </w:r>
      <w:r w:rsidRPr="00C13CF5">
        <w:rPr>
          <w:rFonts w:ascii="Times New Roman" w:eastAsia="Times New Roman" w:hAnsi="Times New Roman" w:cs="Times New Roman"/>
          <w:bCs/>
          <w:i/>
          <w:iCs/>
          <w:sz w:val="28"/>
          <w:szCs w:val="28"/>
          <w:lang w:val="en"/>
        </w:rPr>
        <w:t>duty</w:t>
      </w:r>
    </w:p>
    <w:p w:rsidR="00CF7C53" w:rsidRPr="00C13CF5" w:rsidRDefault="00CF7C53" w:rsidP="001F65B6">
      <w:pPr>
        <w:spacing w:before="168" w:after="120" w:line="240" w:lineRule="auto"/>
        <w:ind w:left="720"/>
        <w:rPr>
          <w:rFonts w:ascii="Times New Roman" w:eastAsia="Times New Roman" w:hAnsi="Times New Roman" w:cs="Times New Roman"/>
          <w:sz w:val="28"/>
          <w:szCs w:val="28"/>
          <w:lang w:val="en"/>
        </w:rPr>
      </w:pPr>
      <w:r w:rsidRPr="00C13CF5">
        <w:rPr>
          <w:rFonts w:ascii="Times New Roman" w:eastAsia="Times New Roman" w:hAnsi="Times New Roman" w:cs="Times New Roman"/>
          <w:bCs/>
          <w:color w:val="000000"/>
          <w:sz w:val="28"/>
          <w:szCs w:val="28"/>
          <w:lang w:val="en"/>
        </w:rPr>
        <w:t>(2)</w:t>
      </w:r>
      <w:r w:rsidRPr="00C13CF5">
        <w:rPr>
          <w:rFonts w:ascii="Times New Roman" w:eastAsia="Times New Roman" w:hAnsi="Times New Roman" w:cs="Times New Roman"/>
          <w:sz w:val="28"/>
          <w:szCs w:val="28"/>
          <w:lang w:val="en"/>
        </w:rPr>
        <w:t xml:space="preserve"> For the purposes of this section, </w:t>
      </w:r>
      <w:r w:rsidRPr="00C13CF5">
        <w:rPr>
          <w:rFonts w:ascii="Times New Roman" w:eastAsia="Times New Roman" w:hAnsi="Times New Roman" w:cs="Times New Roman"/>
          <w:bCs/>
          <w:i/>
          <w:iCs/>
          <w:sz w:val="28"/>
          <w:szCs w:val="28"/>
          <w:lang w:val="en"/>
        </w:rPr>
        <w:t>duty</w:t>
      </w:r>
      <w:r w:rsidRPr="00C13CF5">
        <w:rPr>
          <w:rFonts w:ascii="Times New Roman" w:eastAsia="Times New Roman" w:hAnsi="Times New Roman" w:cs="Times New Roman"/>
          <w:sz w:val="28"/>
          <w:szCs w:val="28"/>
          <w:lang w:val="en"/>
        </w:rPr>
        <w:t xml:space="preserve"> means a duty imposed by law.</w:t>
      </w:r>
    </w:p>
    <w:p w:rsidR="00CF7C53" w:rsidRPr="00C13CF5" w:rsidRDefault="00CF7C53" w:rsidP="001F65B6">
      <w:pPr>
        <w:numPr>
          <w:ilvl w:val="0"/>
          <w:numId w:val="40"/>
        </w:numPr>
        <w:tabs>
          <w:tab w:val="clear" w:pos="720"/>
          <w:tab w:val="num" w:pos="1440"/>
        </w:tabs>
        <w:spacing w:before="100" w:beforeAutospacing="1" w:after="100" w:afterAutospacing="1" w:line="240" w:lineRule="auto"/>
        <w:rPr>
          <w:rFonts w:ascii="Times New Roman" w:eastAsia="Times New Roman" w:hAnsi="Times New Roman" w:cs="Times New Roman"/>
          <w:sz w:val="28"/>
          <w:szCs w:val="28"/>
          <w:lang w:val="en"/>
        </w:rPr>
      </w:pPr>
      <w:r w:rsidRPr="00C13CF5">
        <w:rPr>
          <w:rFonts w:ascii="Times New Roman" w:eastAsia="Times New Roman" w:hAnsi="Times New Roman" w:cs="Times New Roman"/>
          <w:sz w:val="28"/>
          <w:szCs w:val="28"/>
          <w:lang w:val="en"/>
        </w:rPr>
        <w:t>R.S., c. C-34, s. 202.</w:t>
      </w:r>
    </w:p>
    <w:p w:rsidR="00CF7C53" w:rsidRPr="00C13CF5" w:rsidRDefault="002D3D12" w:rsidP="001F65B6">
      <w:pPr>
        <w:rPr>
          <w:rFonts w:ascii="Times New Roman" w:hAnsi="Times New Roman" w:cs="Times New Roman"/>
          <w:sz w:val="28"/>
          <w:szCs w:val="28"/>
          <w:lang w:val="en-CA"/>
        </w:rPr>
      </w:pPr>
      <w:r w:rsidRPr="00C13CF5">
        <w:rPr>
          <w:rFonts w:ascii="Times New Roman" w:hAnsi="Times New Roman" w:cs="Times New Roman"/>
          <w:sz w:val="28"/>
          <w:szCs w:val="28"/>
          <w:lang w:val="en-CA"/>
        </w:rPr>
        <w:t>[Emphasis Mine]</w:t>
      </w:r>
    </w:p>
    <w:p w:rsidR="00CF7C53" w:rsidRPr="00C13CF5" w:rsidRDefault="00CF7C53" w:rsidP="001F65B6">
      <w:pPr>
        <w:rPr>
          <w:rFonts w:ascii="Times New Roman" w:hAnsi="Times New Roman" w:cs="Times New Roman"/>
          <w:sz w:val="28"/>
          <w:szCs w:val="28"/>
          <w:lang w:val="en-CA"/>
        </w:rPr>
      </w:pPr>
    </w:p>
    <w:p w:rsidR="00CF7C53" w:rsidRPr="00C13CF5" w:rsidRDefault="003E01BD" w:rsidP="003267B6">
      <w:pPr>
        <w:rPr>
          <w:rFonts w:ascii="Times New Roman" w:hAnsi="Times New Roman" w:cs="Times New Roman"/>
          <w:sz w:val="28"/>
          <w:szCs w:val="28"/>
          <w:lang w:val="en-CA"/>
        </w:rPr>
      </w:pPr>
      <w:r>
        <w:rPr>
          <w:rFonts w:ascii="Times New Roman" w:hAnsi="Times New Roman" w:cs="Times New Roman"/>
          <w:sz w:val="28"/>
          <w:szCs w:val="28"/>
          <w:lang w:val="en-CA"/>
        </w:rPr>
        <w:t>[132]</w:t>
      </w:r>
      <w:r w:rsidR="00027C2C" w:rsidRPr="00C13CF5">
        <w:rPr>
          <w:rFonts w:ascii="Times New Roman" w:hAnsi="Times New Roman" w:cs="Times New Roman"/>
          <w:sz w:val="28"/>
          <w:szCs w:val="28"/>
          <w:lang w:val="en-CA"/>
        </w:rPr>
        <w:tab/>
      </w:r>
      <w:proofErr w:type="gramStart"/>
      <w:r w:rsidR="00CF7C53" w:rsidRPr="00C13CF5">
        <w:rPr>
          <w:rFonts w:ascii="Times New Roman" w:hAnsi="Times New Roman" w:cs="Times New Roman"/>
          <w:sz w:val="28"/>
          <w:szCs w:val="28"/>
          <w:lang w:val="en-CA"/>
        </w:rPr>
        <w:t>Ordinarily</w:t>
      </w:r>
      <w:proofErr w:type="gramEnd"/>
      <w:r w:rsidR="00CF7C53" w:rsidRPr="00C13CF5">
        <w:rPr>
          <w:rFonts w:ascii="Times New Roman" w:hAnsi="Times New Roman" w:cs="Times New Roman"/>
          <w:sz w:val="28"/>
          <w:szCs w:val="28"/>
          <w:lang w:val="en-CA"/>
        </w:rPr>
        <w:t xml:space="preserve">, the law requires </w:t>
      </w:r>
      <w:r w:rsidR="002D3D12" w:rsidRPr="00C13CF5">
        <w:rPr>
          <w:rFonts w:ascii="Times New Roman" w:hAnsi="Times New Roman" w:cs="Times New Roman"/>
          <w:sz w:val="28"/>
          <w:szCs w:val="28"/>
          <w:lang w:val="en-CA"/>
        </w:rPr>
        <w:t>a positive</w:t>
      </w:r>
      <w:r w:rsidR="00CF7C53" w:rsidRPr="00C13CF5">
        <w:rPr>
          <w:rFonts w:ascii="Times New Roman" w:hAnsi="Times New Roman" w:cs="Times New Roman"/>
          <w:sz w:val="28"/>
          <w:szCs w:val="28"/>
          <w:lang w:val="en-CA"/>
        </w:rPr>
        <w:t xml:space="preserve"> act in order for there to be criminal responsibility.  A simple omission is typically not enough to fulfill the requirement of an </w:t>
      </w:r>
      <w:r w:rsidR="00CF7C53" w:rsidRPr="00C13CF5">
        <w:rPr>
          <w:rFonts w:ascii="Times New Roman" w:hAnsi="Times New Roman" w:cs="Times New Roman"/>
          <w:i/>
          <w:sz w:val="28"/>
          <w:szCs w:val="28"/>
          <w:lang w:val="en-CA"/>
        </w:rPr>
        <w:t xml:space="preserve">actus </w:t>
      </w:r>
      <w:proofErr w:type="gramStart"/>
      <w:r w:rsidR="00CF7C53" w:rsidRPr="00C13CF5">
        <w:rPr>
          <w:rFonts w:ascii="Times New Roman" w:hAnsi="Times New Roman" w:cs="Times New Roman"/>
          <w:i/>
          <w:sz w:val="28"/>
          <w:szCs w:val="28"/>
          <w:lang w:val="en-CA"/>
        </w:rPr>
        <w:t>reus</w:t>
      </w:r>
      <w:proofErr w:type="gramEnd"/>
      <w:r w:rsidR="00CF7C53" w:rsidRPr="00C13CF5">
        <w:rPr>
          <w:rFonts w:ascii="Times New Roman" w:hAnsi="Times New Roman" w:cs="Times New Roman"/>
          <w:sz w:val="28"/>
          <w:szCs w:val="28"/>
          <w:lang w:val="en-CA"/>
        </w:rPr>
        <w:t xml:space="preserve">.  As pointed out by Don </w:t>
      </w:r>
      <w:r w:rsidR="002D3D12" w:rsidRPr="00C13CF5">
        <w:rPr>
          <w:rFonts w:ascii="Times New Roman" w:hAnsi="Times New Roman" w:cs="Times New Roman"/>
          <w:sz w:val="28"/>
          <w:szCs w:val="28"/>
          <w:lang w:val="en-CA"/>
        </w:rPr>
        <w:t>Stuart</w:t>
      </w:r>
      <w:r w:rsidR="00CF7C53" w:rsidRPr="00C13CF5">
        <w:rPr>
          <w:rFonts w:ascii="Times New Roman" w:hAnsi="Times New Roman" w:cs="Times New Roman"/>
          <w:sz w:val="28"/>
          <w:szCs w:val="28"/>
          <w:lang w:val="en-CA"/>
        </w:rPr>
        <w:t>, Ca</w:t>
      </w:r>
      <w:r w:rsidR="002D3D12" w:rsidRPr="00C13CF5">
        <w:rPr>
          <w:rFonts w:ascii="Times New Roman" w:hAnsi="Times New Roman" w:cs="Times New Roman"/>
          <w:sz w:val="28"/>
          <w:szCs w:val="28"/>
          <w:lang w:val="en-CA"/>
        </w:rPr>
        <w:t>nadian Criminal Law, Car</w:t>
      </w:r>
      <w:r w:rsidR="009F034E" w:rsidRPr="00C13CF5">
        <w:rPr>
          <w:rFonts w:ascii="Times New Roman" w:hAnsi="Times New Roman" w:cs="Times New Roman"/>
          <w:sz w:val="28"/>
          <w:szCs w:val="28"/>
          <w:lang w:val="en-CA"/>
        </w:rPr>
        <w:t>s</w:t>
      </w:r>
      <w:r w:rsidR="002D3D12" w:rsidRPr="00C13CF5">
        <w:rPr>
          <w:rFonts w:ascii="Times New Roman" w:hAnsi="Times New Roman" w:cs="Times New Roman"/>
          <w:sz w:val="28"/>
          <w:szCs w:val="28"/>
          <w:lang w:val="en-CA"/>
        </w:rPr>
        <w:t>w</w:t>
      </w:r>
      <w:r w:rsidR="009F034E" w:rsidRPr="00C13CF5">
        <w:rPr>
          <w:rFonts w:ascii="Times New Roman" w:hAnsi="Times New Roman" w:cs="Times New Roman"/>
          <w:sz w:val="28"/>
          <w:szCs w:val="28"/>
          <w:lang w:val="en-CA"/>
        </w:rPr>
        <w:t>ell</w:t>
      </w:r>
      <w:r w:rsidR="00CF7C53" w:rsidRPr="00C13CF5">
        <w:rPr>
          <w:rFonts w:ascii="Times New Roman" w:hAnsi="Times New Roman" w:cs="Times New Roman"/>
          <w:sz w:val="28"/>
          <w:szCs w:val="28"/>
          <w:lang w:val="en-CA"/>
        </w:rPr>
        <w:t xml:space="preserve"> 7</w:t>
      </w:r>
      <w:r w:rsidR="00CF7C53" w:rsidRPr="00C13CF5">
        <w:rPr>
          <w:rFonts w:ascii="Times New Roman" w:hAnsi="Times New Roman" w:cs="Times New Roman"/>
          <w:sz w:val="28"/>
          <w:szCs w:val="28"/>
          <w:vertAlign w:val="superscript"/>
          <w:lang w:val="en-CA"/>
        </w:rPr>
        <w:t>th</w:t>
      </w:r>
      <w:r w:rsidR="003267B6" w:rsidRPr="00C13CF5">
        <w:rPr>
          <w:rFonts w:ascii="Times New Roman" w:hAnsi="Times New Roman" w:cs="Times New Roman"/>
          <w:sz w:val="28"/>
          <w:szCs w:val="28"/>
          <w:lang w:val="en-CA"/>
        </w:rPr>
        <w:t xml:space="preserve"> edition 2014 (at page 95), in</w:t>
      </w:r>
      <w:r w:rsidR="00CF7C53" w:rsidRPr="00C13CF5">
        <w:rPr>
          <w:rFonts w:ascii="Times New Roman" w:hAnsi="Times New Roman" w:cs="Times New Roman"/>
          <w:sz w:val="28"/>
          <w:szCs w:val="28"/>
          <w:lang w:val="en-CA"/>
        </w:rPr>
        <w:t xml:space="preserve"> a situation where D watches, V, who is completely blind, walk over a cliff, D, will not be held criminally responsible even though </w:t>
      </w:r>
      <w:r w:rsidR="003267B6" w:rsidRPr="00C13CF5">
        <w:rPr>
          <w:rFonts w:ascii="Times New Roman" w:hAnsi="Times New Roman" w:cs="Times New Roman"/>
          <w:sz w:val="28"/>
          <w:szCs w:val="28"/>
          <w:lang w:val="en-CA"/>
        </w:rPr>
        <w:t xml:space="preserve">D could easily have stopped V.   </w:t>
      </w:r>
      <w:r w:rsidR="00CF7C53" w:rsidRPr="00C13CF5">
        <w:rPr>
          <w:rFonts w:ascii="Times New Roman" w:hAnsi="Times New Roman" w:cs="Times New Roman"/>
          <w:sz w:val="28"/>
          <w:szCs w:val="28"/>
          <w:lang w:val="en-CA"/>
        </w:rPr>
        <w:t xml:space="preserve">But what of a case, where the accused’s action created the risk that he later did nothing to </w:t>
      </w:r>
      <w:r w:rsidR="00C21B42" w:rsidRPr="00C13CF5">
        <w:rPr>
          <w:rFonts w:ascii="Times New Roman" w:hAnsi="Times New Roman" w:cs="Times New Roman"/>
          <w:sz w:val="28"/>
          <w:szCs w:val="28"/>
          <w:lang w:val="en-CA"/>
        </w:rPr>
        <w:t>lessen?</w:t>
      </w:r>
    </w:p>
    <w:p w:rsidR="00CF7C53" w:rsidRPr="00C13CF5" w:rsidRDefault="003E01BD" w:rsidP="001F65B6">
      <w:pPr>
        <w:rPr>
          <w:rFonts w:ascii="Times New Roman" w:hAnsi="Times New Roman" w:cs="Times New Roman"/>
          <w:sz w:val="28"/>
          <w:szCs w:val="28"/>
          <w:lang w:val="en-CA"/>
        </w:rPr>
      </w:pPr>
      <w:r>
        <w:rPr>
          <w:rFonts w:ascii="Times New Roman" w:hAnsi="Times New Roman" w:cs="Times New Roman"/>
          <w:sz w:val="28"/>
          <w:szCs w:val="28"/>
          <w:lang w:val="en-CA"/>
        </w:rPr>
        <w:lastRenderedPageBreak/>
        <w:t>[133]</w:t>
      </w:r>
      <w:r w:rsidR="00027C2C" w:rsidRPr="00C13CF5">
        <w:rPr>
          <w:rFonts w:ascii="Times New Roman" w:hAnsi="Times New Roman" w:cs="Times New Roman"/>
          <w:sz w:val="28"/>
          <w:szCs w:val="28"/>
          <w:lang w:val="en-CA"/>
        </w:rPr>
        <w:tab/>
      </w:r>
      <w:r w:rsidR="00CF7C53" w:rsidRPr="00C13CF5">
        <w:rPr>
          <w:rFonts w:ascii="Times New Roman" w:hAnsi="Times New Roman" w:cs="Times New Roman"/>
          <w:sz w:val="28"/>
          <w:szCs w:val="28"/>
          <w:lang w:val="en-CA"/>
        </w:rPr>
        <w:t>Professor</w:t>
      </w:r>
      <w:r w:rsidR="002A1217" w:rsidRPr="00C13CF5">
        <w:rPr>
          <w:rFonts w:ascii="Times New Roman" w:hAnsi="Times New Roman" w:cs="Times New Roman"/>
          <w:sz w:val="28"/>
          <w:szCs w:val="28"/>
          <w:lang w:val="en-CA"/>
        </w:rPr>
        <w:t xml:space="preserve"> Stuart</w:t>
      </w:r>
      <w:r w:rsidR="00CF7C53" w:rsidRPr="00C13CF5">
        <w:rPr>
          <w:rFonts w:ascii="Times New Roman" w:hAnsi="Times New Roman" w:cs="Times New Roman"/>
          <w:sz w:val="28"/>
          <w:szCs w:val="28"/>
          <w:lang w:val="en-CA"/>
        </w:rPr>
        <w:t xml:space="preserve"> states that the problem of determining responsibility for an omission may be legitimately </w:t>
      </w:r>
      <w:r w:rsidR="00645AB1" w:rsidRPr="00C13CF5">
        <w:rPr>
          <w:rFonts w:ascii="Times New Roman" w:hAnsi="Times New Roman" w:cs="Times New Roman"/>
          <w:sz w:val="28"/>
          <w:szCs w:val="28"/>
          <w:lang w:val="en-CA"/>
        </w:rPr>
        <w:t>a</w:t>
      </w:r>
      <w:r w:rsidR="00CF7C53" w:rsidRPr="00C13CF5">
        <w:rPr>
          <w:rFonts w:ascii="Times New Roman" w:hAnsi="Times New Roman" w:cs="Times New Roman"/>
          <w:sz w:val="28"/>
          <w:szCs w:val="28"/>
          <w:lang w:val="en-CA"/>
        </w:rPr>
        <w:t xml:space="preserve">voided by characterizing the omission as an act of commission on the basis that there was an earlier positive act and the conduct </w:t>
      </w:r>
      <w:r w:rsidR="002A1217" w:rsidRPr="00C13CF5">
        <w:rPr>
          <w:rFonts w:ascii="Times New Roman" w:hAnsi="Times New Roman" w:cs="Times New Roman"/>
          <w:sz w:val="28"/>
          <w:szCs w:val="28"/>
          <w:lang w:val="en-CA"/>
        </w:rPr>
        <w:t xml:space="preserve">should be continuous.  So in the above hypothetical, </w:t>
      </w:r>
      <w:r w:rsidR="00645AB1" w:rsidRPr="00C13CF5">
        <w:rPr>
          <w:rFonts w:ascii="Times New Roman" w:hAnsi="Times New Roman" w:cs="Times New Roman"/>
          <w:sz w:val="28"/>
          <w:szCs w:val="28"/>
          <w:lang w:val="en-CA"/>
        </w:rPr>
        <w:t>had V asked D for directions and</w:t>
      </w:r>
      <w:r w:rsidR="002A1217" w:rsidRPr="00C13CF5">
        <w:rPr>
          <w:rFonts w:ascii="Times New Roman" w:hAnsi="Times New Roman" w:cs="Times New Roman"/>
          <w:sz w:val="28"/>
          <w:szCs w:val="28"/>
          <w:lang w:val="en-CA"/>
        </w:rPr>
        <w:t xml:space="preserve"> as a result </w:t>
      </w:r>
      <w:r w:rsidR="00653E6E">
        <w:rPr>
          <w:rFonts w:ascii="Times New Roman" w:hAnsi="Times New Roman" w:cs="Times New Roman"/>
          <w:sz w:val="28"/>
          <w:szCs w:val="28"/>
          <w:lang w:val="en-CA"/>
        </w:rPr>
        <w:t>was</w:t>
      </w:r>
      <w:r w:rsidR="002A1217" w:rsidRPr="00C13CF5">
        <w:rPr>
          <w:rFonts w:ascii="Times New Roman" w:hAnsi="Times New Roman" w:cs="Times New Roman"/>
          <w:sz w:val="28"/>
          <w:szCs w:val="28"/>
          <w:lang w:val="en-CA"/>
        </w:rPr>
        <w:t xml:space="preserve"> walking towar</w:t>
      </w:r>
      <w:r w:rsidR="00653E6E">
        <w:rPr>
          <w:rFonts w:ascii="Times New Roman" w:hAnsi="Times New Roman" w:cs="Times New Roman"/>
          <w:sz w:val="28"/>
          <w:szCs w:val="28"/>
          <w:lang w:val="en-CA"/>
        </w:rPr>
        <w:t>d</w:t>
      </w:r>
      <w:r w:rsidR="003267B6" w:rsidRPr="00C13CF5">
        <w:rPr>
          <w:rFonts w:ascii="Times New Roman" w:hAnsi="Times New Roman" w:cs="Times New Roman"/>
          <w:sz w:val="28"/>
          <w:szCs w:val="28"/>
          <w:lang w:val="en-CA"/>
        </w:rPr>
        <w:t xml:space="preserve"> the cliff, D’s subsequent in</w:t>
      </w:r>
      <w:r w:rsidR="002A1217" w:rsidRPr="00C13CF5">
        <w:rPr>
          <w:rFonts w:ascii="Times New Roman" w:hAnsi="Times New Roman" w:cs="Times New Roman"/>
          <w:sz w:val="28"/>
          <w:szCs w:val="28"/>
          <w:lang w:val="en-CA"/>
        </w:rPr>
        <w:t xml:space="preserve">action could well be viewed as an act of commission on the basis that D had a subsequent duty to act. </w:t>
      </w:r>
    </w:p>
    <w:p w:rsidR="002A1217" w:rsidRPr="00C13CF5" w:rsidRDefault="003E01BD" w:rsidP="001F65B6">
      <w:pPr>
        <w:spacing w:before="100" w:beforeAutospacing="1" w:after="100" w:afterAutospacing="1" w:line="240" w:lineRule="auto"/>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[134]</w:t>
      </w:r>
      <w:r w:rsidR="00027C2C" w:rsidRPr="00C13CF5">
        <w:rPr>
          <w:rFonts w:ascii="Times New Roman" w:eastAsia="Times New Roman" w:hAnsi="Times New Roman" w:cs="Times New Roman"/>
          <w:sz w:val="28"/>
          <w:szCs w:val="28"/>
          <w:lang w:val="en"/>
        </w:rPr>
        <w:tab/>
      </w:r>
      <w:r w:rsidR="002A1217" w:rsidRPr="00C13CF5">
        <w:rPr>
          <w:rFonts w:ascii="Times New Roman" w:eastAsia="Times New Roman" w:hAnsi="Times New Roman" w:cs="Times New Roman"/>
          <w:sz w:val="28"/>
          <w:szCs w:val="28"/>
          <w:lang w:val="en"/>
        </w:rPr>
        <w:t xml:space="preserve">One of the classic cases dealing with when an omission can legitimately be viewed as an act of commission as a result of an earlier act is that of </w:t>
      </w:r>
      <w:r w:rsidR="002A1217" w:rsidRPr="00C13CF5">
        <w:rPr>
          <w:rFonts w:ascii="Times New Roman" w:eastAsia="Times New Roman" w:hAnsi="Times New Roman" w:cs="Times New Roman"/>
          <w:i/>
          <w:sz w:val="28"/>
          <w:szCs w:val="28"/>
          <w:lang w:val="en"/>
        </w:rPr>
        <w:t>Miller</w:t>
      </w:r>
      <w:r w:rsidR="002A1217" w:rsidRPr="00C13CF5">
        <w:rPr>
          <w:rFonts w:ascii="Times New Roman" w:eastAsia="Times New Roman" w:hAnsi="Times New Roman" w:cs="Times New Roman"/>
          <w:sz w:val="28"/>
          <w:szCs w:val="28"/>
          <w:lang w:val="en"/>
        </w:rPr>
        <w:t>, decided by the House of Lords</w:t>
      </w:r>
      <w:r w:rsidR="003267B6" w:rsidRPr="00C13CF5">
        <w:rPr>
          <w:rFonts w:ascii="Times New Roman" w:eastAsia="Times New Roman" w:hAnsi="Times New Roman" w:cs="Times New Roman"/>
          <w:sz w:val="28"/>
          <w:szCs w:val="28"/>
          <w:lang w:val="en"/>
        </w:rPr>
        <w:t xml:space="preserve"> in England: [</w:t>
      </w:r>
      <w:r w:rsidR="002A1217" w:rsidRPr="00C13CF5">
        <w:rPr>
          <w:rFonts w:ascii="Times New Roman" w:eastAsia="Times New Roman" w:hAnsi="Times New Roman" w:cs="Times New Roman"/>
          <w:sz w:val="28"/>
          <w:szCs w:val="28"/>
          <w:lang w:val="en"/>
        </w:rPr>
        <w:t>1983]</w:t>
      </w:r>
      <w:r w:rsidR="003267B6" w:rsidRPr="00C13CF5">
        <w:rPr>
          <w:rFonts w:ascii="Times New Roman" w:eastAsia="Times New Roman" w:hAnsi="Times New Roman" w:cs="Times New Roman"/>
          <w:sz w:val="28"/>
          <w:szCs w:val="28"/>
          <w:lang w:val="en"/>
        </w:rPr>
        <w:t xml:space="preserve"> UKHL 6</w:t>
      </w:r>
      <w:r w:rsidR="002A1217" w:rsidRPr="00C13CF5">
        <w:rPr>
          <w:rFonts w:ascii="Times New Roman" w:eastAsia="Times New Roman" w:hAnsi="Times New Roman" w:cs="Times New Roman"/>
          <w:sz w:val="28"/>
          <w:szCs w:val="28"/>
          <w:lang w:val="en"/>
        </w:rPr>
        <w:t xml:space="preserve">.  In </w:t>
      </w:r>
      <w:r w:rsidR="002A1217" w:rsidRPr="00C13CF5">
        <w:rPr>
          <w:rFonts w:ascii="Times New Roman" w:eastAsia="Times New Roman" w:hAnsi="Times New Roman" w:cs="Times New Roman"/>
          <w:i/>
          <w:sz w:val="28"/>
          <w:szCs w:val="28"/>
          <w:lang w:val="en"/>
        </w:rPr>
        <w:t>Miller</w:t>
      </w:r>
      <w:r w:rsidR="002A1217" w:rsidRPr="00C13CF5">
        <w:rPr>
          <w:rFonts w:ascii="Times New Roman" w:eastAsia="Times New Roman" w:hAnsi="Times New Roman" w:cs="Times New Roman"/>
          <w:sz w:val="28"/>
          <w:szCs w:val="28"/>
          <w:lang w:val="en"/>
        </w:rPr>
        <w:t xml:space="preserve"> the accused had returned to a house where he had been squatting.  He fell asleep after having lit a cigarette and then awoke to find the mattress he was laying on smoldering.</w:t>
      </w:r>
      <w:r w:rsidR="003267B6" w:rsidRPr="00C13CF5">
        <w:rPr>
          <w:rFonts w:ascii="Times New Roman" w:eastAsia="Times New Roman" w:hAnsi="Times New Roman" w:cs="Times New Roman"/>
          <w:sz w:val="28"/>
          <w:szCs w:val="28"/>
          <w:lang w:val="en"/>
        </w:rPr>
        <w:t xml:space="preserve">  </w:t>
      </w:r>
      <w:r w:rsidR="002A1217" w:rsidRPr="00C13CF5">
        <w:rPr>
          <w:rFonts w:ascii="Times New Roman" w:eastAsia="Times New Roman" w:hAnsi="Times New Roman" w:cs="Times New Roman"/>
          <w:sz w:val="28"/>
          <w:szCs w:val="28"/>
          <w:lang w:val="en"/>
        </w:rPr>
        <w:t>His response was to move to the n</w:t>
      </w:r>
      <w:r w:rsidR="00C21B42" w:rsidRPr="00C13CF5">
        <w:rPr>
          <w:rFonts w:ascii="Times New Roman" w:eastAsia="Times New Roman" w:hAnsi="Times New Roman" w:cs="Times New Roman"/>
          <w:sz w:val="28"/>
          <w:szCs w:val="28"/>
          <w:lang w:val="en"/>
        </w:rPr>
        <w:t>ext room and go back to sleep.  T</w:t>
      </w:r>
      <w:r w:rsidR="002A1217" w:rsidRPr="00C13CF5">
        <w:rPr>
          <w:rFonts w:ascii="Times New Roman" w:eastAsia="Times New Roman" w:hAnsi="Times New Roman" w:cs="Times New Roman"/>
          <w:sz w:val="28"/>
          <w:szCs w:val="28"/>
          <w:lang w:val="en"/>
        </w:rPr>
        <w:t xml:space="preserve">he fire spread and Miller was charged, under ss. 1 &amp; 3 of the </w:t>
      </w:r>
      <w:r w:rsidR="002A1217" w:rsidRPr="00C13CF5">
        <w:rPr>
          <w:rFonts w:ascii="Times New Roman" w:eastAsia="Times New Roman" w:hAnsi="Times New Roman" w:cs="Times New Roman"/>
          <w:i/>
          <w:sz w:val="28"/>
          <w:szCs w:val="28"/>
          <w:lang w:val="en"/>
        </w:rPr>
        <w:t>Criminal Damage Act</w:t>
      </w:r>
      <w:r w:rsidR="003267B6" w:rsidRPr="00C13CF5">
        <w:rPr>
          <w:rFonts w:ascii="Times New Roman" w:eastAsia="Times New Roman" w:hAnsi="Times New Roman" w:cs="Times New Roman"/>
          <w:sz w:val="28"/>
          <w:szCs w:val="28"/>
          <w:lang w:val="en"/>
        </w:rPr>
        <w:t xml:space="preserve"> 1971.  </w:t>
      </w:r>
      <w:r w:rsidR="002A1217" w:rsidRPr="00C13CF5">
        <w:rPr>
          <w:rFonts w:ascii="Times New Roman" w:eastAsia="Times New Roman" w:hAnsi="Times New Roman" w:cs="Times New Roman"/>
          <w:sz w:val="28"/>
          <w:szCs w:val="28"/>
          <w:lang w:val="en"/>
        </w:rPr>
        <w:t xml:space="preserve">Miller argued that there was no </w:t>
      </w:r>
      <w:r w:rsidR="002A1217" w:rsidRPr="00C13CF5">
        <w:rPr>
          <w:rFonts w:ascii="Times New Roman" w:eastAsia="Times New Roman" w:hAnsi="Times New Roman" w:cs="Times New Roman"/>
          <w:i/>
          <w:sz w:val="28"/>
          <w:szCs w:val="28"/>
          <w:lang w:val="en"/>
        </w:rPr>
        <w:t xml:space="preserve">actus </w:t>
      </w:r>
      <w:proofErr w:type="gramStart"/>
      <w:r w:rsidR="002A1217" w:rsidRPr="00C13CF5">
        <w:rPr>
          <w:rFonts w:ascii="Times New Roman" w:eastAsia="Times New Roman" w:hAnsi="Times New Roman" w:cs="Times New Roman"/>
          <w:i/>
          <w:sz w:val="28"/>
          <w:szCs w:val="28"/>
          <w:lang w:val="en"/>
        </w:rPr>
        <w:t>reus</w:t>
      </w:r>
      <w:proofErr w:type="gramEnd"/>
      <w:r w:rsidR="002A1217" w:rsidRPr="00C13CF5">
        <w:rPr>
          <w:rFonts w:ascii="Times New Roman" w:eastAsia="Times New Roman" w:hAnsi="Times New Roman" w:cs="Times New Roman"/>
          <w:sz w:val="28"/>
          <w:szCs w:val="28"/>
          <w:lang w:val="en"/>
        </w:rPr>
        <w:t xml:space="preserve"> coinciding with </w:t>
      </w:r>
      <w:r w:rsidR="002A1217" w:rsidRPr="00C13CF5">
        <w:rPr>
          <w:rFonts w:ascii="Times New Roman" w:eastAsia="Times New Roman" w:hAnsi="Times New Roman" w:cs="Times New Roman"/>
          <w:i/>
          <w:sz w:val="28"/>
          <w:szCs w:val="28"/>
          <w:lang w:val="en"/>
        </w:rPr>
        <w:t>mens rea</w:t>
      </w:r>
      <w:r w:rsidR="002A1217" w:rsidRPr="00C13CF5">
        <w:rPr>
          <w:rFonts w:ascii="Times New Roman" w:eastAsia="Times New Roman" w:hAnsi="Times New Roman" w:cs="Times New Roman"/>
          <w:sz w:val="28"/>
          <w:szCs w:val="28"/>
          <w:lang w:val="en"/>
        </w:rPr>
        <w:t xml:space="preserve">. </w:t>
      </w:r>
      <w:r w:rsidR="00645AB1" w:rsidRPr="00C13CF5">
        <w:rPr>
          <w:rFonts w:ascii="Times New Roman" w:eastAsia="Times New Roman" w:hAnsi="Times New Roman" w:cs="Times New Roman"/>
          <w:sz w:val="28"/>
          <w:szCs w:val="28"/>
          <w:lang w:val="en"/>
        </w:rPr>
        <w:t xml:space="preserve"> </w:t>
      </w:r>
      <w:r w:rsidR="002A1217" w:rsidRPr="00C13CF5">
        <w:rPr>
          <w:rFonts w:ascii="Times New Roman" w:eastAsia="Times New Roman" w:hAnsi="Times New Roman" w:cs="Times New Roman"/>
          <w:sz w:val="28"/>
          <w:szCs w:val="28"/>
          <w:lang w:val="en"/>
        </w:rPr>
        <w:t>An</w:t>
      </w:r>
      <w:r w:rsidR="003267B6" w:rsidRPr="00C13CF5">
        <w:rPr>
          <w:rFonts w:ascii="Times New Roman" w:eastAsia="Times New Roman" w:hAnsi="Times New Roman" w:cs="Times New Roman"/>
          <w:sz w:val="28"/>
          <w:szCs w:val="28"/>
          <w:lang w:val="en"/>
        </w:rPr>
        <w:t>d that although his reckless in</w:t>
      </w:r>
      <w:r w:rsidR="002A1217" w:rsidRPr="00C13CF5">
        <w:rPr>
          <w:rFonts w:ascii="Times New Roman" w:eastAsia="Times New Roman" w:hAnsi="Times New Roman" w:cs="Times New Roman"/>
          <w:sz w:val="28"/>
          <w:szCs w:val="28"/>
          <w:lang w:val="en"/>
        </w:rPr>
        <w:t xml:space="preserve">attention to the fire could be said to constitute </w:t>
      </w:r>
      <w:r w:rsidR="002A1217" w:rsidRPr="00C13CF5">
        <w:rPr>
          <w:rFonts w:ascii="Times New Roman" w:eastAsia="Times New Roman" w:hAnsi="Times New Roman" w:cs="Times New Roman"/>
          <w:i/>
          <w:sz w:val="28"/>
          <w:szCs w:val="28"/>
          <w:lang w:val="en"/>
        </w:rPr>
        <w:t>mens rea</w:t>
      </w:r>
      <w:r w:rsidR="002A1217" w:rsidRPr="00C13CF5">
        <w:rPr>
          <w:rFonts w:ascii="Times New Roman" w:eastAsia="Times New Roman" w:hAnsi="Times New Roman" w:cs="Times New Roman"/>
          <w:sz w:val="28"/>
          <w:szCs w:val="28"/>
          <w:lang w:val="en"/>
        </w:rPr>
        <w:t xml:space="preserve">, it was not associated with the </w:t>
      </w:r>
      <w:r w:rsidR="002A1217" w:rsidRPr="00C13CF5">
        <w:rPr>
          <w:rFonts w:ascii="Times New Roman" w:eastAsia="Times New Roman" w:hAnsi="Times New Roman" w:cs="Times New Roman"/>
          <w:i/>
          <w:sz w:val="28"/>
          <w:szCs w:val="28"/>
          <w:lang w:val="en"/>
        </w:rPr>
        <w:t xml:space="preserve">actus </w:t>
      </w:r>
      <w:proofErr w:type="gramStart"/>
      <w:r w:rsidR="002A1217" w:rsidRPr="00C13CF5">
        <w:rPr>
          <w:rFonts w:ascii="Times New Roman" w:eastAsia="Times New Roman" w:hAnsi="Times New Roman" w:cs="Times New Roman"/>
          <w:i/>
          <w:sz w:val="28"/>
          <w:szCs w:val="28"/>
          <w:lang w:val="en"/>
        </w:rPr>
        <w:t>reus</w:t>
      </w:r>
      <w:proofErr w:type="gramEnd"/>
      <w:r w:rsidR="002A1217" w:rsidRPr="00C13CF5">
        <w:rPr>
          <w:rFonts w:ascii="Times New Roman" w:eastAsia="Times New Roman" w:hAnsi="Times New Roman" w:cs="Times New Roman"/>
          <w:sz w:val="28"/>
          <w:szCs w:val="28"/>
          <w:lang w:val="en"/>
        </w:rPr>
        <w:t xml:space="preserve"> of setting the fire.  Nevertheless, Miller was convicted. </w:t>
      </w:r>
      <w:r w:rsidR="00C21B42" w:rsidRPr="00C13CF5">
        <w:rPr>
          <w:rFonts w:ascii="Times New Roman" w:eastAsia="Times New Roman" w:hAnsi="Times New Roman" w:cs="Times New Roman"/>
          <w:sz w:val="28"/>
          <w:szCs w:val="28"/>
          <w:lang w:val="en"/>
        </w:rPr>
        <w:t xml:space="preserve"> </w:t>
      </w:r>
      <w:r w:rsidR="002A1217" w:rsidRPr="00C13CF5">
        <w:rPr>
          <w:rFonts w:ascii="Times New Roman" w:eastAsia="Times New Roman" w:hAnsi="Times New Roman" w:cs="Times New Roman"/>
          <w:sz w:val="28"/>
          <w:szCs w:val="28"/>
          <w:lang w:val="en"/>
        </w:rPr>
        <w:t xml:space="preserve">He appealed his conviction. </w:t>
      </w:r>
    </w:p>
    <w:p w:rsidR="002A1217" w:rsidRPr="00C13CF5" w:rsidRDefault="003E01BD" w:rsidP="001F65B6">
      <w:pPr>
        <w:spacing w:before="100" w:beforeAutospacing="1" w:after="100" w:afterAutospacing="1" w:line="240" w:lineRule="auto"/>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[135]</w:t>
      </w:r>
      <w:r w:rsidR="00027C2C" w:rsidRPr="00C13CF5">
        <w:rPr>
          <w:rFonts w:ascii="Times New Roman" w:eastAsia="Times New Roman" w:hAnsi="Times New Roman" w:cs="Times New Roman"/>
          <w:sz w:val="28"/>
          <w:szCs w:val="28"/>
          <w:lang w:val="en"/>
        </w:rPr>
        <w:tab/>
      </w:r>
      <w:r w:rsidR="002A1217" w:rsidRPr="00C13CF5">
        <w:rPr>
          <w:rFonts w:ascii="Times New Roman" w:eastAsia="Times New Roman" w:hAnsi="Times New Roman" w:cs="Times New Roman"/>
          <w:sz w:val="28"/>
          <w:szCs w:val="28"/>
          <w:lang w:val="en"/>
        </w:rPr>
        <w:t xml:space="preserve">At the House of Lords, Lord </w:t>
      </w:r>
      <w:proofErr w:type="spellStart"/>
      <w:r w:rsidR="002A1217" w:rsidRPr="00C13CF5">
        <w:rPr>
          <w:rFonts w:ascii="Times New Roman" w:eastAsia="Times New Roman" w:hAnsi="Times New Roman" w:cs="Times New Roman"/>
          <w:sz w:val="28"/>
          <w:szCs w:val="28"/>
          <w:lang w:val="en"/>
        </w:rPr>
        <w:t>Diplock</w:t>
      </w:r>
      <w:proofErr w:type="spellEnd"/>
      <w:r w:rsidR="00333ED8">
        <w:rPr>
          <w:rFonts w:ascii="Times New Roman" w:eastAsia="Times New Roman" w:hAnsi="Times New Roman" w:cs="Times New Roman"/>
          <w:sz w:val="28"/>
          <w:szCs w:val="28"/>
          <w:lang w:val="en"/>
        </w:rPr>
        <w:t>,</w:t>
      </w:r>
      <w:r w:rsidR="002A1217" w:rsidRPr="00C13CF5">
        <w:rPr>
          <w:rFonts w:ascii="Times New Roman" w:eastAsia="Times New Roman" w:hAnsi="Times New Roman" w:cs="Times New Roman"/>
          <w:sz w:val="28"/>
          <w:szCs w:val="28"/>
          <w:lang w:val="en"/>
        </w:rPr>
        <w:t xml:space="preserve"> </w:t>
      </w:r>
      <w:r w:rsidR="00333ED8">
        <w:rPr>
          <w:rFonts w:ascii="Times New Roman" w:eastAsia="Times New Roman" w:hAnsi="Times New Roman" w:cs="Times New Roman"/>
          <w:sz w:val="28"/>
          <w:szCs w:val="28"/>
          <w:lang w:val="en"/>
        </w:rPr>
        <w:t>on behalf of</w:t>
      </w:r>
      <w:r w:rsidR="002A1217" w:rsidRPr="00C13CF5">
        <w:rPr>
          <w:rFonts w:ascii="Times New Roman" w:eastAsia="Times New Roman" w:hAnsi="Times New Roman" w:cs="Times New Roman"/>
          <w:sz w:val="28"/>
          <w:szCs w:val="28"/>
          <w:lang w:val="en"/>
        </w:rPr>
        <w:t xml:space="preserve"> the court</w:t>
      </w:r>
      <w:r w:rsidR="00333ED8">
        <w:rPr>
          <w:rFonts w:ascii="Times New Roman" w:eastAsia="Times New Roman" w:hAnsi="Times New Roman" w:cs="Times New Roman"/>
          <w:sz w:val="28"/>
          <w:szCs w:val="28"/>
          <w:lang w:val="en"/>
        </w:rPr>
        <w:t>,</w:t>
      </w:r>
      <w:r w:rsidR="002A1217" w:rsidRPr="00C13CF5">
        <w:rPr>
          <w:rFonts w:ascii="Times New Roman" w:eastAsia="Times New Roman" w:hAnsi="Times New Roman" w:cs="Times New Roman"/>
          <w:sz w:val="28"/>
          <w:szCs w:val="28"/>
          <w:lang w:val="en"/>
        </w:rPr>
        <w:t xml:space="preserve"> stated. </w:t>
      </w:r>
    </w:p>
    <w:p w:rsidR="002A1217" w:rsidRPr="00674CF6" w:rsidRDefault="002A1217" w:rsidP="001F65B6">
      <w:pPr>
        <w:spacing w:before="100" w:beforeAutospacing="1" w:after="100" w:afterAutospacing="1" w:line="240" w:lineRule="auto"/>
        <w:ind w:left="720"/>
        <w:rPr>
          <w:rFonts w:ascii="Times New Roman" w:hAnsi="Times New Roman" w:cs="Times New Roman"/>
          <w:sz w:val="24"/>
          <w:szCs w:val="24"/>
          <w:lang w:val="en"/>
        </w:rPr>
      </w:pPr>
      <w:r w:rsidRPr="00674CF6">
        <w:rPr>
          <w:rFonts w:ascii="Times New Roman" w:hAnsi="Times New Roman" w:cs="Times New Roman"/>
          <w:sz w:val="24"/>
          <w:szCs w:val="24"/>
          <w:lang w:val="en"/>
        </w:rPr>
        <w:t>I see no rational ground for excluding from conduct capable of giving rise to criminal liability, conduct which consists of failing to take measures that lie within one's power to counteract a danger that one has oneself created, if at the time of such conduct one's state of mind is such as constitutes a necessary ingredient of the offence.</w:t>
      </w:r>
    </w:p>
    <w:p w:rsidR="002A1217" w:rsidRPr="00674CF6" w:rsidRDefault="002A1217" w:rsidP="001F65B6">
      <w:pPr>
        <w:spacing w:before="100" w:beforeAutospacing="1" w:after="100" w:afterAutospacing="1" w:line="240" w:lineRule="auto"/>
        <w:ind w:left="720"/>
        <w:rPr>
          <w:rFonts w:ascii="Times New Roman" w:eastAsia="Times New Roman" w:hAnsi="Times New Roman" w:cs="Times New Roman"/>
          <w:sz w:val="24"/>
          <w:szCs w:val="24"/>
          <w:lang w:val="en"/>
        </w:rPr>
      </w:pPr>
      <w:r w:rsidRPr="00674CF6">
        <w:rPr>
          <w:rFonts w:ascii="Times New Roman" w:hAnsi="Times New Roman" w:cs="Times New Roman"/>
          <w:sz w:val="24"/>
          <w:szCs w:val="24"/>
          <w:lang w:val="en"/>
        </w:rPr>
        <w:t xml:space="preserve">I cannot see any good reason why, so far as liability under the criminal law is concerned, it should matter at what point of time before the resultant damage is complete a person becomes aware that he has done a physical act which, whether or not he appreciated that it would at the time when he did it, does in fact create a risk that property of another will be damaged; </w:t>
      </w:r>
      <w:r w:rsidRPr="00674CF6">
        <w:rPr>
          <w:rFonts w:ascii="Times New Roman" w:hAnsi="Times New Roman" w:cs="Times New Roman"/>
          <w:i/>
          <w:sz w:val="24"/>
          <w:szCs w:val="24"/>
          <w:lang w:val="en"/>
        </w:rPr>
        <w:t xml:space="preserve">provided that at the moment of awareness, it lies within his power to take steps either himself or by calling for the assistance of the fire brigade if this be necessary, to prevent or </w:t>
      </w:r>
      <w:proofErr w:type="spellStart"/>
      <w:r w:rsidRPr="00674CF6">
        <w:rPr>
          <w:rFonts w:ascii="Times New Roman" w:hAnsi="Times New Roman" w:cs="Times New Roman"/>
          <w:i/>
          <w:sz w:val="24"/>
          <w:szCs w:val="24"/>
          <w:lang w:val="en"/>
        </w:rPr>
        <w:t>minimise</w:t>
      </w:r>
      <w:proofErr w:type="spellEnd"/>
      <w:r w:rsidRPr="00674CF6">
        <w:rPr>
          <w:rFonts w:ascii="Times New Roman" w:hAnsi="Times New Roman" w:cs="Times New Roman"/>
          <w:i/>
          <w:sz w:val="24"/>
          <w:szCs w:val="24"/>
          <w:lang w:val="en"/>
        </w:rPr>
        <w:t xml:space="preserve"> the damage</w:t>
      </w:r>
      <w:r w:rsidRPr="00674CF6">
        <w:rPr>
          <w:rFonts w:ascii="Times New Roman" w:hAnsi="Times New Roman" w:cs="Times New Roman"/>
          <w:sz w:val="24"/>
          <w:szCs w:val="24"/>
          <w:lang w:val="en"/>
        </w:rPr>
        <w:t xml:space="preserve"> to the property at risk. </w:t>
      </w:r>
    </w:p>
    <w:p w:rsidR="002A1217" w:rsidRPr="00C13CF5" w:rsidRDefault="00CC5FF1" w:rsidP="001F65B6">
      <w:pPr>
        <w:spacing w:before="100" w:beforeAutospacing="1" w:after="100" w:afterAutospacing="1" w:line="240" w:lineRule="auto"/>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[136]</w:t>
      </w:r>
      <w:r w:rsidR="00027C2C" w:rsidRPr="00C13CF5">
        <w:rPr>
          <w:rFonts w:ascii="Times New Roman" w:eastAsia="Times New Roman" w:hAnsi="Times New Roman" w:cs="Times New Roman"/>
          <w:sz w:val="28"/>
          <w:szCs w:val="28"/>
          <w:lang w:val="en"/>
        </w:rPr>
        <w:tab/>
      </w:r>
      <w:r w:rsidR="002A1217" w:rsidRPr="00C13CF5">
        <w:rPr>
          <w:rFonts w:ascii="Times New Roman" w:eastAsia="Times New Roman" w:hAnsi="Times New Roman" w:cs="Times New Roman"/>
          <w:sz w:val="28"/>
          <w:szCs w:val="28"/>
          <w:lang w:val="en"/>
        </w:rPr>
        <w:t xml:space="preserve">While it is apparent, that the House of Lords dealt with the problem it faced by treating the offence in question as an ongoing offence which had not yet been completed until the accused had neglected to act and again fallen asleep, it is also quite clear that the Court held that the accused had a duty to act when he realized the mattress he had been sleeping on was smoldering. </w:t>
      </w:r>
    </w:p>
    <w:p w:rsidR="002A1217" w:rsidRPr="00C13CF5" w:rsidRDefault="00CC5FF1" w:rsidP="001F65B6">
      <w:pPr>
        <w:spacing w:before="100" w:beforeAutospacing="1" w:after="100" w:afterAutospacing="1" w:line="240" w:lineRule="auto"/>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lastRenderedPageBreak/>
        <w:t>[137]</w:t>
      </w:r>
      <w:r w:rsidR="00027C2C" w:rsidRPr="00C13CF5">
        <w:rPr>
          <w:rFonts w:ascii="Times New Roman" w:eastAsia="Times New Roman" w:hAnsi="Times New Roman" w:cs="Times New Roman"/>
          <w:sz w:val="28"/>
          <w:szCs w:val="28"/>
          <w:lang w:val="en"/>
        </w:rPr>
        <w:tab/>
      </w:r>
      <w:proofErr w:type="gramStart"/>
      <w:r w:rsidR="002A1217" w:rsidRPr="00C13CF5">
        <w:rPr>
          <w:rFonts w:ascii="Times New Roman" w:eastAsia="Times New Roman" w:hAnsi="Times New Roman" w:cs="Times New Roman"/>
          <w:sz w:val="28"/>
          <w:szCs w:val="28"/>
          <w:lang w:val="en"/>
        </w:rPr>
        <w:t>The</w:t>
      </w:r>
      <w:proofErr w:type="gramEnd"/>
      <w:r w:rsidR="002A1217" w:rsidRPr="00C13CF5">
        <w:rPr>
          <w:rFonts w:ascii="Times New Roman" w:eastAsia="Times New Roman" w:hAnsi="Times New Roman" w:cs="Times New Roman"/>
          <w:sz w:val="28"/>
          <w:szCs w:val="28"/>
          <w:lang w:val="en"/>
        </w:rPr>
        <w:t xml:space="preserve"> foregoing approach of </w:t>
      </w:r>
      <w:r w:rsidR="003267B6" w:rsidRPr="00C13CF5">
        <w:rPr>
          <w:rFonts w:ascii="Times New Roman" w:eastAsia="Times New Roman" w:hAnsi="Times New Roman" w:cs="Times New Roman"/>
          <w:sz w:val="28"/>
          <w:szCs w:val="28"/>
          <w:lang w:val="en"/>
        </w:rPr>
        <w:t xml:space="preserve">determining whether an </w:t>
      </w:r>
      <w:r w:rsidR="00561F76" w:rsidRPr="00C13CF5">
        <w:rPr>
          <w:rFonts w:ascii="Times New Roman" w:eastAsia="Times New Roman" w:hAnsi="Times New Roman" w:cs="Times New Roman"/>
          <w:sz w:val="28"/>
          <w:szCs w:val="28"/>
          <w:lang w:val="en"/>
        </w:rPr>
        <w:t>ongoing offence</w:t>
      </w:r>
      <w:r w:rsidR="002A1217" w:rsidRPr="00C13CF5">
        <w:rPr>
          <w:rFonts w:ascii="Times New Roman" w:eastAsia="Times New Roman" w:hAnsi="Times New Roman" w:cs="Times New Roman"/>
          <w:sz w:val="28"/>
          <w:szCs w:val="28"/>
          <w:lang w:val="en"/>
        </w:rPr>
        <w:t xml:space="preserve"> occurred will not strictly apply in a case of criminally negligent homicide.  In the case of criminally negligent </w:t>
      </w:r>
      <w:r w:rsidR="00BF3B29" w:rsidRPr="00C13CF5">
        <w:rPr>
          <w:rFonts w:ascii="Times New Roman" w:eastAsia="Times New Roman" w:hAnsi="Times New Roman" w:cs="Times New Roman"/>
          <w:sz w:val="28"/>
          <w:szCs w:val="28"/>
          <w:lang w:val="en"/>
        </w:rPr>
        <w:t>homicide</w:t>
      </w:r>
      <w:r w:rsidR="002A1217" w:rsidRPr="00C13CF5">
        <w:rPr>
          <w:rFonts w:ascii="Times New Roman" w:eastAsia="Times New Roman" w:hAnsi="Times New Roman" w:cs="Times New Roman"/>
          <w:sz w:val="28"/>
          <w:szCs w:val="28"/>
          <w:lang w:val="en"/>
        </w:rPr>
        <w:t xml:space="preserve">, if the situation gives rise to a duty to act, the actus is complete as soon as there is a marked and substantial departure from that duty.  The question in this case is to what extent the previous actions of the accused gave rise to a duty to act.  As was the case in </w:t>
      </w:r>
      <w:r w:rsidR="002A1217" w:rsidRPr="00C13CF5">
        <w:rPr>
          <w:rFonts w:ascii="Times New Roman" w:eastAsia="Times New Roman" w:hAnsi="Times New Roman" w:cs="Times New Roman"/>
          <w:i/>
          <w:sz w:val="28"/>
          <w:szCs w:val="28"/>
          <w:lang w:val="en"/>
        </w:rPr>
        <w:t>Miller</w:t>
      </w:r>
      <w:r w:rsidR="002A1217" w:rsidRPr="00C13CF5">
        <w:rPr>
          <w:rFonts w:ascii="Times New Roman" w:eastAsia="Times New Roman" w:hAnsi="Times New Roman" w:cs="Times New Roman"/>
          <w:sz w:val="28"/>
          <w:szCs w:val="28"/>
          <w:lang w:val="en"/>
        </w:rPr>
        <w:t>, where the accused contributes to a danger, a duty to act may arise.</w:t>
      </w:r>
    </w:p>
    <w:p w:rsidR="002A1217" w:rsidRPr="00C13CF5" w:rsidRDefault="00CC5FF1" w:rsidP="001F65B6">
      <w:pPr>
        <w:spacing w:before="100" w:beforeAutospacing="1" w:after="100" w:afterAutospacing="1" w:line="240" w:lineRule="auto"/>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[138]</w:t>
      </w:r>
      <w:r w:rsidR="00027C2C" w:rsidRPr="00C13CF5">
        <w:rPr>
          <w:rFonts w:ascii="Times New Roman" w:eastAsia="Times New Roman" w:hAnsi="Times New Roman" w:cs="Times New Roman"/>
          <w:sz w:val="28"/>
          <w:szCs w:val="28"/>
          <w:lang w:val="en"/>
        </w:rPr>
        <w:tab/>
      </w:r>
      <w:r w:rsidR="002A1217" w:rsidRPr="00C13CF5">
        <w:rPr>
          <w:rFonts w:ascii="Times New Roman" w:eastAsia="Times New Roman" w:hAnsi="Times New Roman" w:cs="Times New Roman"/>
          <w:sz w:val="28"/>
          <w:szCs w:val="28"/>
          <w:lang w:val="en"/>
        </w:rPr>
        <w:t xml:space="preserve">In the </w:t>
      </w:r>
      <w:r w:rsidR="002A1217" w:rsidRPr="00C13CF5">
        <w:rPr>
          <w:rFonts w:ascii="Times New Roman" w:eastAsia="Times New Roman" w:hAnsi="Times New Roman" w:cs="Times New Roman"/>
          <w:i/>
          <w:sz w:val="28"/>
          <w:szCs w:val="28"/>
          <w:lang w:val="en"/>
        </w:rPr>
        <w:t>Criminal Code</w:t>
      </w:r>
      <w:r w:rsidR="002A1217" w:rsidRPr="00C13CF5">
        <w:rPr>
          <w:rFonts w:ascii="Times New Roman" w:eastAsia="Times New Roman" w:hAnsi="Times New Roman" w:cs="Times New Roman"/>
          <w:sz w:val="28"/>
          <w:szCs w:val="28"/>
          <w:lang w:val="en"/>
        </w:rPr>
        <w:t xml:space="preserve"> there exists no general section on omissions.  However, s</w:t>
      </w:r>
      <w:r w:rsidR="00561F76" w:rsidRPr="00C13CF5">
        <w:rPr>
          <w:rFonts w:ascii="Times New Roman" w:eastAsia="Times New Roman" w:hAnsi="Times New Roman" w:cs="Times New Roman"/>
          <w:sz w:val="28"/>
          <w:szCs w:val="28"/>
          <w:lang w:val="en"/>
        </w:rPr>
        <w:t>.</w:t>
      </w:r>
      <w:r w:rsidR="002A1217" w:rsidRPr="00C13CF5">
        <w:rPr>
          <w:rFonts w:ascii="Times New Roman" w:eastAsia="Times New Roman" w:hAnsi="Times New Roman" w:cs="Times New Roman"/>
          <w:sz w:val="28"/>
          <w:szCs w:val="28"/>
          <w:lang w:val="en"/>
        </w:rPr>
        <w:t xml:space="preserve"> 219(1</w:t>
      </w:r>
      <w:proofErr w:type="gramStart"/>
      <w:r w:rsidR="002A1217" w:rsidRPr="00C13CF5">
        <w:rPr>
          <w:rFonts w:ascii="Times New Roman" w:eastAsia="Times New Roman" w:hAnsi="Times New Roman" w:cs="Times New Roman"/>
          <w:sz w:val="28"/>
          <w:szCs w:val="28"/>
          <w:lang w:val="en"/>
        </w:rPr>
        <w:t>)(</w:t>
      </w:r>
      <w:proofErr w:type="gramEnd"/>
      <w:r w:rsidR="002A1217" w:rsidRPr="00C13CF5">
        <w:rPr>
          <w:rFonts w:ascii="Times New Roman" w:eastAsia="Times New Roman" w:hAnsi="Times New Roman" w:cs="Times New Roman"/>
          <w:sz w:val="28"/>
          <w:szCs w:val="28"/>
          <w:lang w:val="en"/>
        </w:rPr>
        <w:t>b) recognizes that there will be certain situations</w:t>
      </w:r>
      <w:r w:rsidR="00BF3B29">
        <w:rPr>
          <w:rFonts w:ascii="Times New Roman" w:eastAsia="Times New Roman" w:hAnsi="Times New Roman" w:cs="Times New Roman"/>
          <w:sz w:val="28"/>
          <w:szCs w:val="28"/>
          <w:lang w:val="en"/>
        </w:rPr>
        <w:t xml:space="preserve"> in which</w:t>
      </w:r>
      <w:r w:rsidR="002A1217" w:rsidRPr="00C13CF5">
        <w:rPr>
          <w:rFonts w:ascii="Times New Roman" w:eastAsia="Times New Roman" w:hAnsi="Times New Roman" w:cs="Times New Roman"/>
          <w:sz w:val="28"/>
          <w:szCs w:val="28"/>
          <w:lang w:val="en"/>
        </w:rPr>
        <w:t xml:space="preserve"> a duty to act will arise and that failure to fulfill that duty may result in criminal negligence. </w:t>
      </w:r>
    </w:p>
    <w:p w:rsidR="002A1217" w:rsidRPr="00C13CF5" w:rsidRDefault="00CC5FF1" w:rsidP="001F65B6">
      <w:pPr>
        <w:spacing w:before="100" w:beforeAutospacing="1" w:after="100" w:afterAutospacing="1" w:line="240" w:lineRule="auto"/>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[139]</w:t>
      </w:r>
      <w:r w:rsidR="00027C2C" w:rsidRPr="00C13CF5">
        <w:rPr>
          <w:rFonts w:ascii="Times New Roman" w:eastAsia="Times New Roman" w:hAnsi="Times New Roman" w:cs="Times New Roman"/>
          <w:sz w:val="28"/>
          <w:szCs w:val="28"/>
          <w:lang w:val="en"/>
        </w:rPr>
        <w:tab/>
      </w:r>
      <w:proofErr w:type="gramStart"/>
      <w:r w:rsidR="00C21B42" w:rsidRPr="00C13CF5">
        <w:rPr>
          <w:rFonts w:ascii="Times New Roman" w:eastAsia="Times New Roman" w:hAnsi="Times New Roman" w:cs="Times New Roman"/>
          <w:sz w:val="28"/>
          <w:szCs w:val="28"/>
          <w:lang w:val="en"/>
        </w:rPr>
        <w:t>Unfortunately</w:t>
      </w:r>
      <w:proofErr w:type="gramEnd"/>
      <w:r w:rsidR="002A1217" w:rsidRPr="00C13CF5">
        <w:rPr>
          <w:rFonts w:ascii="Times New Roman" w:eastAsia="Times New Roman" w:hAnsi="Times New Roman" w:cs="Times New Roman"/>
          <w:sz w:val="28"/>
          <w:szCs w:val="28"/>
          <w:lang w:val="en"/>
        </w:rPr>
        <w:t xml:space="preserve">, the section refers to a duty without defining it. </w:t>
      </w:r>
      <w:r w:rsidR="00645AB1" w:rsidRPr="00C13CF5">
        <w:rPr>
          <w:rFonts w:ascii="Times New Roman" w:eastAsia="Times New Roman" w:hAnsi="Times New Roman" w:cs="Times New Roman"/>
          <w:sz w:val="28"/>
          <w:szCs w:val="28"/>
          <w:lang w:val="en"/>
        </w:rPr>
        <w:t xml:space="preserve"> </w:t>
      </w:r>
      <w:r w:rsidR="002A1217" w:rsidRPr="00C13CF5">
        <w:rPr>
          <w:rFonts w:ascii="Times New Roman" w:eastAsia="Times New Roman" w:hAnsi="Times New Roman" w:cs="Times New Roman"/>
          <w:sz w:val="28"/>
          <w:szCs w:val="28"/>
          <w:lang w:val="en"/>
        </w:rPr>
        <w:t>Nevertheless, there is now ample authority that the duty referred to in s. 219(1</w:t>
      </w:r>
      <w:proofErr w:type="gramStart"/>
      <w:r w:rsidR="002A1217" w:rsidRPr="00C13CF5">
        <w:rPr>
          <w:rFonts w:ascii="Times New Roman" w:eastAsia="Times New Roman" w:hAnsi="Times New Roman" w:cs="Times New Roman"/>
          <w:sz w:val="28"/>
          <w:szCs w:val="28"/>
          <w:lang w:val="en"/>
        </w:rPr>
        <w:t>)(</w:t>
      </w:r>
      <w:proofErr w:type="gramEnd"/>
      <w:r w:rsidR="002A1217" w:rsidRPr="00C13CF5">
        <w:rPr>
          <w:rFonts w:ascii="Times New Roman" w:eastAsia="Times New Roman" w:hAnsi="Times New Roman" w:cs="Times New Roman"/>
          <w:sz w:val="28"/>
          <w:szCs w:val="28"/>
          <w:lang w:val="en"/>
        </w:rPr>
        <w:t>b)</w:t>
      </w:r>
      <w:r w:rsidR="00BF3B29">
        <w:rPr>
          <w:rFonts w:ascii="Times New Roman" w:eastAsia="Times New Roman" w:hAnsi="Times New Roman" w:cs="Times New Roman"/>
          <w:sz w:val="28"/>
          <w:szCs w:val="28"/>
          <w:lang w:val="en"/>
        </w:rPr>
        <w:t xml:space="preserve"> </w:t>
      </w:r>
      <w:r w:rsidR="002A1217" w:rsidRPr="00C13CF5">
        <w:rPr>
          <w:rFonts w:ascii="Times New Roman" w:eastAsia="Times New Roman" w:hAnsi="Times New Roman" w:cs="Times New Roman"/>
          <w:sz w:val="28"/>
          <w:szCs w:val="28"/>
          <w:lang w:val="en"/>
        </w:rPr>
        <w:t xml:space="preserve">can arise either at common law or by statute. </w:t>
      </w:r>
      <w:r w:rsidR="00C21B42" w:rsidRPr="00C13CF5">
        <w:rPr>
          <w:rFonts w:ascii="Times New Roman" w:eastAsia="Times New Roman" w:hAnsi="Times New Roman" w:cs="Times New Roman"/>
          <w:sz w:val="28"/>
          <w:szCs w:val="28"/>
          <w:lang w:val="en"/>
        </w:rPr>
        <w:t xml:space="preserve"> </w:t>
      </w:r>
      <w:r w:rsidR="002A1217" w:rsidRPr="00C13CF5">
        <w:rPr>
          <w:rFonts w:ascii="Times New Roman" w:eastAsia="Times New Roman" w:hAnsi="Times New Roman" w:cs="Times New Roman"/>
          <w:sz w:val="28"/>
          <w:szCs w:val="28"/>
          <w:lang w:val="en"/>
        </w:rPr>
        <w:t xml:space="preserve">For example, in </w:t>
      </w:r>
      <w:r w:rsidR="00645AB1" w:rsidRPr="00C13CF5">
        <w:rPr>
          <w:rFonts w:ascii="Times New Roman" w:eastAsia="Times New Roman" w:hAnsi="Times New Roman" w:cs="Times New Roman"/>
          <w:i/>
          <w:sz w:val="28"/>
          <w:szCs w:val="28"/>
          <w:lang w:val="en"/>
        </w:rPr>
        <w:t xml:space="preserve">R. v. </w:t>
      </w:r>
      <w:r w:rsidR="002A1217" w:rsidRPr="00C13CF5">
        <w:rPr>
          <w:rFonts w:ascii="Times New Roman" w:eastAsia="Times New Roman" w:hAnsi="Times New Roman" w:cs="Times New Roman"/>
          <w:i/>
          <w:sz w:val="28"/>
          <w:szCs w:val="28"/>
          <w:lang w:val="en"/>
        </w:rPr>
        <w:t>Coyne</w:t>
      </w:r>
      <w:r w:rsidR="00645AB1" w:rsidRPr="00C13CF5">
        <w:rPr>
          <w:rFonts w:ascii="Times New Roman" w:eastAsia="Times New Roman" w:hAnsi="Times New Roman" w:cs="Times New Roman"/>
          <w:sz w:val="28"/>
          <w:szCs w:val="28"/>
          <w:lang w:val="en"/>
        </w:rPr>
        <w:t xml:space="preserve"> (1958)</w:t>
      </w:r>
      <w:r w:rsidR="00674CF6" w:rsidRPr="00C13CF5">
        <w:rPr>
          <w:rFonts w:ascii="Times New Roman" w:eastAsia="Times New Roman" w:hAnsi="Times New Roman" w:cs="Times New Roman"/>
          <w:sz w:val="28"/>
          <w:szCs w:val="28"/>
          <w:lang w:val="en"/>
        </w:rPr>
        <w:t>, 124</w:t>
      </w:r>
      <w:r w:rsidR="00645AB1" w:rsidRPr="00C13CF5">
        <w:rPr>
          <w:rFonts w:ascii="Times New Roman" w:eastAsia="Times New Roman" w:hAnsi="Times New Roman" w:cs="Times New Roman"/>
          <w:sz w:val="28"/>
          <w:szCs w:val="28"/>
          <w:lang w:val="en"/>
        </w:rPr>
        <w:t xml:space="preserve"> CCC 176 (NBCA),</w:t>
      </w:r>
      <w:r w:rsidR="00BF3B29">
        <w:rPr>
          <w:rFonts w:ascii="Times New Roman" w:eastAsia="Times New Roman" w:hAnsi="Times New Roman" w:cs="Times New Roman"/>
          <w:sz w:val="28"/>
          <w:szCs w:val="28"/>
          <w:lang w:val="en"/>
        </w:rPr>
        <w:t xml:space="preserve"> </w:t>
      </w:r>
      <w:r w:rsidR="002A1217" w:rsidRPr="00C13CF5">
        <w:rPr>
          <w:rFonts w:ascii="Times New Roman" w:eastAsia="Times New Roman" w:hAnsi="Times New Roman" w:cs="Times New Roman"/>
          <w:sz w:val="28"/>
          <w:szCs w:val="28"/>
          <w:lang w:val="en"/>
        </w:rPr>
        <w:t>a case involving firearms, Mr. Justice Ritchie held:</w:t>
      </w:r>
    </w:p>
    <w:p w:rsidR="002A1217" w:rsidRPr="00C13CF5" w:rsidRDefault="002A1217" w:rsidP="001F65B6">
      <w:pPr>
        <w:spacing w:before="100" w:beforeAutospacing="1" w:after="100" w:afterAutospacing="1" w:line="240" w:lineRule="auto"/>
        <w:ind w:left="720"/>
        <w:rPr>
          <w:rFonts w:ascii="Times New Roman" w:eastAsia="Times New Roman" w:hAnsi="Times New Roman" w:cs="Times New Roman"/>
          <w:sz w:val="28"/>
          <w:szCs w:val="28"/>
          <w:lang w:val="en"/>
        </w:rPr>
      </w:pPr>
      <w:r w:rsidRPr="00C13CF5">
        <w:rPr>
          <w:rFonts w:ascii="Times New Roman" w:eastAsia="Times New Roman" w:hAnsi="Times New Roman" w:cs="Times New Roman"/>
          <w:sz w:val="28"/>
          <w:szCs w:val="28"/>
          <w:lang w:val="en"/>
        </w:rPr>
        <w:t>The “duty imposed by law” may be a duty arising by virtue of either the common law or by statute. Use of a firearm, in the absence of proper caution may readily endanger the lives or safety of ot</w:t>
      </w:r>
      <w:r w:rsidR="00561F76" w:rsidRPr="00C13CF5">
        <w:rPr>
          <w:rFonts w:ascii="Times New Roman" w:eastAsia="Times New Roman" w:hAnsi="Times New Roman" w:cs="Times New Roman"/>
          <w:sz w:val="28"/>
          <w:szCs w:val="28"/>
          <w:lang w:val="en"/>
        </w:rPr>
        <w:t xml:space="preserve">hers.  Under the common law anyone </w:t>
      </w:r>
      <w:r w:rsidRPr="00C13CF5">
        <w:rPr>
          <w:rFonts w:ascii="Times New Roman" w:eastAsia="Times New Roman" w:hAnsi="Times New Roman" w:cs="Times New Roman"/>
          <w:sz w:val="28"/>
          <w:szCs w:val="28"/>
          <w:lang w:val="en"/>
        </w:rPr>
        <w:t xml:space="preserve">carrying such a dangerous weapon as a rifle is under the duty to take such precaution in its use as, in the circumstances, would be observed by a reasonably careful man. </w:t>
      </w:r>
    </w:p>
    <w:p w:rsidR="002A1217" w:rsidRPr="00C13CF5" w:rsidRDefault="009F6381" w:rsidP="001F65B6">
      <w:pPr>
        <w:spacing w:before="100" w:beforeAutospacing="1" w:after="100" w:afterAutospacing="1" w:line="240" w:lineRule="auto"/>
        <w:rPr>
          <w:rFonts w:ascii="Times New Roman" w:eastAsia="Times New Roman" w:hAnsi="Times New Roman" w:cs="Times New Roman"/>
          <w:sz w:val="28"/>
          <w:szCs w:val="28"/>
          <w:lang w:val="en"/>
        </w:rPr>
      </w:pPr>
      <w:r w:rsidRPr="00C13CF5">
        <w:rPr>
          <w:rFonts w:ascii="Times New Roman" w:eastAsia="Times New Roman" w:hAnsi="Times New Roman" w:cs="Times New Roman"/>
          <w:sz w:val="28"/>
          <w:szCs w:val="28"/>
          <w:lang w:val="en"/>
        </w:rPr>
        <w:t>(</w:t>
      </w:r>
      <w:r w:rsidR="00645AB1" w:rsidRPr="00C13CF5">
        <w:rPr>
          <w:rFonts w:ascii="Times New Roman" w:eastAsia="Times New Roman" w:hAnsi="Times New Roman" w:cs="Times New Roman"/>
          <w:sz w:val="28"/>
          <w:szCs w:val="28"/>
          <w:lang w:val="en"/>
        </w:rPr>
        <w:t xml:space="preserve">See also: </w:t>
      </w:r>
      <w:r w:rsidR="00645AB1" w:rsidRPr="00C13CF5">
        <w:rPr>
          <w:rFonts w:ascii="Times New Roman" w:eastAsia="Times New Roman" w:hAnsi="Times New Roman" w:cs="Times New Roman"/>
          <w:i/>
          <w:sz w:val="28"/>
          <w:szCs w:val="28"/>
          <w:lang w:val="en"/>
        </w:rPr>
        <w:t xml:space="preserve">R. v. </w:t>
      </w:r>
      <w:r w:rsidR="002A1217" w:rsidRPr="00C13CF5">
        <w:rPr>
          <w:rFonts w:ascii="Times New Roman" w:eastAsia="Times New Roman" w:hAnsi="Times New Roman" w:cs="Times New Roman"/>
          <w:i/>
          <w:sz w:val="28"/>
          <w:szCs w:val="28"/>
          <w:lang w:val="en"/>
        </w:rPr>
        <w:t>Fortin</w:t>
      </w:r>
      <w:r w:rsidR="002A1217" w:rsidRPr="00C13CF5">
        <w:rPr>
          <w:rFonts w:ascii="Times New Roman" w:eastAsia="Times New Roman" w:hAnsi="Times New Roman" w:cs="Times New Roman"/>
          <w:sz w:val="28"/>
          <w:szCs w:val="28"/>
          <w:lang w:val="en"/>
        </w:rPr>
        <w:t xml:space="preserve"> </w:t>
      </w:r>
      <w:r w:rsidR="00645AB1" w:rsidRPr="00C13CF5">
        <w:rPr>
          <w:rFonts w:ascii="Times New Roman" w:eastAsia="Times New Roman" w:hAnsi="Times New Roman" w:cs="Times New Roman"/>
          <w:sz w:val="28"/>
          <w:szCs w:val="28"/>
          <w:lang w:val="en"/>
        </w:rPr>
        <w:t>(</w:t>
      </w:r>
      <w:r w:rsidR="002A1217" w:rsidRPr="00C13CF5">
        <w:rPr>
          <w:rFonts w:ascii="Times New Roman" w:eastAsia="Times New Roman" w:hAnsi="Times New Roman" w:cs="Times New Roman"/>
          <w:sz w:val="28"/>
          <w:szCs w:val="28"/>
          <w:lang w:val="en"/>
        </w:rPr>
        <w:t>1957</w:t>
      </w:r>
      <w:r w:rsidR="00645AB1" w:rsidRPr="00C13CF5">
        <w:rPr>
          <w:rFonts w:ascii="Times New Roman" w:eastAsia="Times New Roman" w:hAnsi="Times New Roman" w:cs="Times New Roman"/>
          <w:sz w:val="28"/>
          <w:szCs w:val="28"/>
          <w:lang w:val="en"/>
        </w:rPr>
        <w:t>),</w:t>
      </w:r>
      <w:r w:rsidR="002A1217" w:rsidRPr="00C13CF5">
        <w:rPr>
          <w:rFonts w:ascii="Times New Roman" w:eastAsia="Times New Roman" w:hAnsi="Times New Roman" w:cs="Times New Roman"/>
          <w:sz w:val="28"/>
          <w:szCs w:val="28"/>
          <w:lang w:val="en"/>
        </w:rPr>
        <w:t xml:space="preserve"> 121 CCC 345 </w:t>
      </w:r>
      <w:r w:rsidR="00645AB1" w:rsidRPr="00C13CF5">
        <w:rPr>
          <w:rFonts w:ascii="Times New Roman" w:eastAsia="Times New Roman" w:hAnsi="Times New Roman" w:cs="Times New Roman"/>
          <w:sz w:val="28"/>
          <w:szCs w:val="28"/>
          <w:lang w:val="en"/>
        </w:rPr>
        <w:t>(</w:t>
      </w:r>
      <w:r w:rsidR="002A1217" w:rsidRPr="00C13CF5">
        <w:rPr>
          <w:rFonts w:ascii="Times New Roman" w:eastAsia="Times New Roman" w:hAnsi="Times New Roman" w:cs="Times New Roman"/>
          <w:sz w:val="28"/>
          <w:szCs w:val="28"/>
          <w:lang w:val="en"/>
        </w:rPr>
        <w:t>NBCA</w:t>
      </w:r>
      <w:r w:rsidR="00645AB1" w:rsidRPr="00C13CF5">
        <w:rPr>
          <w:rFonts w:ascii="Times New Roman" w:eastAsia="Times New Roman" w:hAnsi="Times New Roman" w:cs="Times New Roman"/>
          <w:sz w:val="28"/>
          <w:szCs w:val="28"/>
          <w:lang w:val="en"/>
        </w:rPr>
        <w:t>)</w:t>
      </w:r>
      <w:r w:rsidR="002A1217" w:rsidRPr="00C13CF5">
        <w:rPr>
          <w:rFonts w:ascii="Times New Roman" w:eastAsia="Times New Roman" w:hAnsi="Times New Roman" w:cs="Times New Roman"/>
          <w:sz w:val="28"/>
          <w:szCs w:val="28"/>
          <w:lang w:val="en"/>
        </w:rPr>
        <w:t xml:space="preserve">; </w:t>
      </w:r>
      <w:r w:rsidR="00645AB1" w:rsidRPr="00C13CF5">
        <w:rPr>
          <w:rFonts w:ascii="Times New Roman" w:eastAsia="Times New Roman" w:hAnsi="Times New Roman" w:cs="Times New Roman"/>
          <w:i/>
          <w:sz w:val="28"/>
          <w:szCs w:val="28"/>
          <w:lang w:val="en"/>
        </w:rPr>
        <w:t xml:space="preserve">R. v. </w:t>
      </w:r>
      <w:proofErr w:type="spellStart"/>
      <w:r w:rsidR="002A1217" w:rsidRPr="00C13CF5">
        <w:rPr>
          <w:rFonts w:ascii="Times New Roman" w:eastAsia="Times New Roman" w:hAnsi="Times New Roman" w:cs="Times New Roman"/>
          <w:i/>
          <w:sz w:val="28"/>
          <w:szCs w:val="28"/>
          <w:lang w:val="en"/>
        </w:rPr>
        <w:t>Popen</w:t>
      </w:r>
      <w:proofErr w:type="spellEnd"/>
      <w:r w:rsidR="00645AB1" w:rsidRPr="00C13CF5">
        <w:rPr>
          <w:rFonts w:ascii="Times New Roman" w:eastAsia="Times New Roman" w:hAnsi="Times New Roman" w:cs="Times New Roman"/>
          <w:sz w:val="28"/>
          <w:szCs w:val="28"/>
          <w:lang w:val="en"/>
        </w:rPr>
        <w:t xml:space="preserve"> (1981) 60 CCC (2d) </w:t>
      </w:r>
      <w:r w:rsidR="002A1217" w:rsidRPr="00C13CF5">
        <w:rPr>
          <w:rFonts w:ascii="Times New Roman" w:eastAsia="Times New Roman" w:hAnsi="Times New Roman" w:cs="Times New Roman"/>
          <w:sz w:val="28"/>
          <w:szCs w:val="28"/>
          <w:lang w:val="en"/>
        </w:rPr>
        <w:t>232.</w:t>
      </w:r>
      <w:r w:rsidRPr="00C13CF5">
        <w:rPr>
          <w:rFonts w:ascii="Times New Roman" w:eastAsia="Times New Roman" w:hAnsi="Times New Roman" w:cs="Times New Roman"/>
          <w:sz w:val="28"/>
          <w:szCs w:val="28"/>
          <w:lang w:val="en"/>
        </w:rPr>
        <w:t>)</w:t>
      </w:r>
    </w:p>
    <w:p w:rsidR="002A1217" w:rsidRPr="00C13CF5" w:rsidRDefault="00CC5FF1" w:rsidP="001F65B6">
      <w:pPr>
        <w:spacing w:before="100" w:beforeAutospacing="1" w:after="100" w:afterAutospacing="1" w:line="240" w:lineRule="auto"/>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[140]</w:t>
      </w:r>
      <w:r w:rsidR="009F6381" w:rsidRPr="00C13CF5">
        <w:rPr>
          <w:rFonts w:ascii="Times New Roman" w:eastAsia="Times New Roman" w:hAnsi="Times New Roman" w:cs="Times New Roman"/>
          <w:sz w:val="28"/>
          <w:szCs w:val="28"/>
          <w:lang w:val="en"/>
        </w:rPr>
        <w:tab/>
      </w:r>
      <w:r w:rsidR="002A1217" w:rsidRPr="00C13CF5">
        <w:rPr>
          <w:rFonts w:ascii="Times New Roman" w:eastAsia="Times New Roman" w:hAnsi="Times New Roman" w:cs="Times New Roman"/>
          <w:sz w:val="28"/>
          <w:szCs w:val="28"/>
          <w:lang w:val="en"/>
        </w:rPr>
        <w:t xml:space="preserve">The English case </w:t>
      </w:r>
      <w:r w:rsidR="00561F76" w:rsidRPr="00C13CF5">
        <w:rPr>
          <w:rFonts w:ascii="Times New Roman" w:eastAsia="Times New Roman" w:hAnsi="Times New Roman" w:cs="Times New Roman"/>
          <w:sz w:val="28"/>
          <w:szCs w:val="28"/>
          <w:lang w:val="en"/>
        </w:rPr>
        <w:t xml:space="preserve">of </w:t>
      </w:r>
      <w:r w:rsidR="00561F76" w:rsidRPr="00C13CF5">
        <w:rPr>
          <w:rFonts w:ascii="Times New Roman" w:eastAsia="Times New Roman" w:hAnsi="Times New Roman" w:cs="Times New Roman"/>
          <w:i/>
          <w:sz w:val="28"/>
          <w:szCs w:val="28"/>
          <w:lang w:val="en"/>
        </w:rPr>
        <w:t>R</w:t>
      </w:r>
      <w:r w:rsidR="002A1217" w:rsidRPr="00C13CF5">
        <w:rPr>
          <w:rFonts w:ascii="Times New Roman" w:eastAsia="Times New Roman" w:hAnsi="Times New Roman" w:cs="Times New Roman"/>
          <w:i/>
          <w:sz w:val="28"/>
          <w:szCs w:val="28"/>
          <w:lang w:val="en"/>
        </w:rPr>
        <w:t>. v. Evans (Gemma)</w:t>
      </w:r>
      <w:r w:rsidR="002A1217" w:rsidRPr="00C13CF5">
        <w:rPr>
          <w:rFonts w:ascii="Times New Roman" w:eastAsia="Times New Roman" w:hAnsi="Times New Roman" w:cs="Times New Roman"/>
          <w:sz w:val="28"/>
          <w:szCs w:val="28"/>
          <w:lang w:val="en"/>
        </w:rPr>
        <w:t xml:space="preserve">, [2009] EWCA </w:t>
      </w:r>
      <w:proofErr w:type="spellStart"/>
      <w:r w:rsidR="002A1217" w:rsidRPr="00C13CF5">
        <w:rPr>
          <w:rFonts w:ascii="Times New Roman" w:eastAsia="Times New Roman" w:hAnsi="Times New Roman" w:cs="Times New Roman"/>
          <w:sz w:val="28"/>
          <w:szCs w:val="28"/>
          <w:lang w:val="en"/>
        </w:rPr>
        <w:t>Crim</w:t>
      </w:r>
      <w:proofErr w:type="spellEnd"/>
      <w:r w:rsidR="002A1217" w:rsidRPr="00C13CF5">
        <w:rPr>
          <w:rFonts w:ascii="Times New Roman" w:eastAsia="Times New Roman" w:hAnsi="Times New Roman" w:cs="Times New Roman"/>
          <w:sz w:val="28"/>
          <w:szCs w:val="28"/>
          <w:lang w:val="en"/>
        </w:rPr>
        <w:t xml:space="preserve"> 650, is of assistance in dealing with t</w:t>
      </w:r>
      <w:r w:rsidR="009F6381" w:rsidRPr="00C13CF5">
        <w:rPr>
          <w:rFonts w:ascii="Times New Roman" w:eastAsia="Times New Roman" w:hAnsi="Times New Roman" w:cs="Times New Roman"/>
          <w:sz w:val="28"/>
          <w:szCs w:val="28"/>
          <w:lang w:val="en"/>
        </w:rPr>
        <w:t xml:space="preserve">he facts of the case before me.  </w:t>
      </w:r>
      <w:r w:rsidR="002A1217" w:rsidRPr="00C13CF5">
        <w:rPr>
          <w:rFonts w:ascii="Times New Roman" w:eastAsia="Times New Roman" w:hAnsi="Times New Roman" w:cs="Times New Roman"/>
          <w:sz w:val="28"/>
          <w:szCs w:val="28"/>
          <w:lang w:val="en"/>
        </w:rPr>
        <w:t>The Court of Appeal for England and Wales was dealing with a situation where the accused gave some heroin to her sister which her sister then self</w:t>
      </w:r>
      <w:r w:rsidR="00F550B1">
        <w:rPr>
          <w:rFonts w:ascii="Times New Roman" w:eastAsia="Times New Roman" w:hAnsi="Times New Roman" w:cs="Times New Roman"/>
          <w:sz w:val="28"/>
          <w:szCs w:val="28"/>
          <w:lang w:val="en"/>
        </w:rPr>
        <w:t>-injected.  The accused recogniz</w:t>
      </w:r>
      <w:r w:rsidR="002A1217" w:rsidRPr="00C13CF5">
        <w:rPr>
          <w:rFonts w:ascii="Times New Roman" w:eastAsia="Times New Roman" w:hAnsi="Times New Roman" w:cs="Times New Roman"/>
          <w:sz w:val="28"/>
          <w:szCs w:val="28"/>
          <w:lang w:val="en"/>
        </w:rPr>
        <w:t xml:space="preserve">ed the symptoms as being consistent with a heroin overdose. </w:t>
      </w:r>
      <w:r w:rsidR="00561F76" w:rsidRPr="00C13CF5">
        <w:rPr>
          <w:rFonts w:ascii="Times New Roman" w:eastAsia="Times New Roman" w:hAnsi="Times New Roman" w:cs="Times New Roman"/>
          <w:sz w:val="28"/>
          <w:szCs w:val="28"/>
          <w:lang w:val="en"/>
        </w:rPr>
        <w:t xml:space="preserve"> </w:t>
      </w:r>
      <w:r w:rsidR="002A1217" w:rsidRPr="00C13CF5">
        <w:rPr>
          <w:rFonts w:ascii="Times New Roman" w:eastAsia="Times New Roman" w:hAnsi="Times New Roman" w:cs="Times New Roman"/>
          <w:sz w:val="28"/>
          <w:szCs w:val="28"/>
          <w:lang w:val="en"/>
        </w:rPr>
        <w:t>However, although the accused and her mother believed they were responsible for her care, they decided to not seek medical assistance because the</w:t>
      </w:r>
      <w:r w:rsidR="0038221C" w:rsidRPr="00C13CF5">
        <w:rPr>
          <w:rFonts w:ascii="Times New Roman" w:eastAsia="Times New Roman" w:hAnsi="Times New Roman" w:cs="Times New Roman"/>
          <w:sz w:val="28"/>
          <w:szCs w:val="28"/>
          <w:lang w:val="en"/>
        </w:rPr>
        <w:t>y feared that they, and possibly</w:t>
      </w:r>
      <w:r w:rsidR="002A1217" w:rsidRPr="00C13CF5">
        <w:rPr>
          <w:rFonts w:ascii="Times New Roman" w:eastAsia="Times New Roman" w:hAnsi="Times New Roman" w:cs="Times New Roman"/>
          <w:sz w:val="28"/>
          <w:szCs w:val="28"/>
          <w:lang w:val="en"/>
        </w:rPr>
        <w:t xml:space="preserve"> the sister would get in trouble.  The</w:t>
      </w:r>
      <w:r w:rsidR="000A2D22" w:rsidRPr="00C13CF5">
        <w:rPr>
          <w:rFonts w:ascii="Times New Roman" w:eastAsia="Times New Roman" w:hAnsi="Times New Roman" w:cs="Times New Roman"/>
          <w:sz w:val="28"/>
          <w:szCs w:val="28"/>
          <w:lang w:val="en"/>
        </w:rPr>
        <w:t>y</w:t>
      </w:r>
      <w:r w:rsidR="002A1217" w:rsidRPr="00C13CF5">
        <w:rPr>
          <w:rFonts w:ascii="Times New Roman" w:eastAsia="Times New Roman" w:hAnsi="Times New Roman" w:cs="Times New Roman"/>
          <w:sz w:val="28"/>
          <w:szCs w:val="28"/>
          <w:lang w:val="en"/>
        </w:rPr>
        <w:t xml:space="preserve"> remained in the house with her, checking her and sleeping in the same room as her.  The next morning, the accused was woken by her mother who told her that her sister was dead.  The cause of death was heroin poisoning. </w:t>
      </w:r>
      <w:r w:rsidR="000A2D22" w:rsidRPr="00C13CF5">
        <w:rPr>
          <w:rFonts w:ascii="Times New Roman" w:eastAsia="Times New Roman" w:hAnsi="Times New Roman" w:cs="Times New Roman"/>
          <w:sz w:val="28"/>
          <w:szCs w:val="28"/>
          <w:lang w:val="en"/>
        </w:rPr>
        <w:t xml:space="preserve"> </w:t>
      </w:r>
      <w:r w:rsidR="002A1217" w:rsidRPr="00C13CF5">
        <w:rPr>
          <w:rFonts w:ascii="Times New Roman" w:eastAsia="Times New Roman" w:hAnsi="Times New Roman" w:cs="Times New Roman"/>
          <w:sz w:val="28"/>
          <w:szCs w:val="28"/>
          <w:lang w:val="en"/>
        </w:rPr>
        <w:t xml:space="preserve">The appellant was charged with manslaughter. </w:t>
      </w:r>
    </w:p>
    <w:p w:rsidR="002A1217" w:rsidRPr="00C13CF5" w:rsidRDefault="00CC5FF1" w:rsidP="001F65B6">
      <w:pPr>
        <w:spacing w:before="100" w:beforeAutospacing="1" w:after="100" w:afterAutospacing="1" w:line="240" w:lineRule="auto"/>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lastRenderedPageBreak/>
        <w:t>[141]</w:t>
      </w:r>
      <w:r w:rsidR="009F6381" w:rsidRPr="00C13CF5">
        <w:rPr>
          <w:rFonts w:ascii="Times New Roman" w:eastAsia="Times New Roman" w:hAnsi="Times New Roman" w:cs="Times New Roman"/>
          <w:sz w:val="28"/>
          <w:szCs w:val="28"/>
          <w:lang w:val="en"/>
        </w:rPr>
        <w:tab/>
      </w:r>
      <w:r w:rsidR="002A1217" w:rsidRPr="00C13CF5">
        <w:rPr>
          <w:rFonts w:ascii="Times New Roman" w:eastAsia="Times New Roman" w:hAnsi="Times New Roman" w:cs="Times New Roman"/>
          <w:sz w:val="28"/>
          <w:szCs w:val="28"/>
          <w:lang w:val="en"/>
        </w:rPr>
        <w:t xml:space="preserve">There was some dispute as to whether the accused had been concerned in the supply of heroin to her sister and at the end of the Crown’s case submitted that there was no case to answer as the prosecution had failed to adduce evidence capable of establishing that she owed her sister a duty of care that required her to have done more to seek medical attention for her sister. </w:t>
      </w:r>
    </w:p>
    <w:p w:rsidR="002A1217" w:rsidRPr="00C13CF5" w:rsidRDefault="00CC5FF1" w:rsidP="001F65B6">
      <w:pPr>
        <w:spacing w:before="100" w:beforeAutospacing="1" w:after="100" w:afterAutospacing="1" w:line="240" w:lineRule="auto"/>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[142]</w:t>
      </w:r>
      <w:r w:rsidR="009F6381" w:rsidRPr="00C13CF5">
        <w:rPr>
          <w:rFonts w:ascii="Times New Roman" w:eastAsia="Times New Roman" w:hAnsi="Times New Roman" w:cs="Times New Roman"/>
          <w:sz w:val="28"/>
          <w:szCs w:val="28"/>
          <w:lang w:val="en"/>
        </w:rPr>
        <w:tab/>
      </w:r>
      <w:r w:rsidR="002A1217" w:rsidRPr="00C13CF5">
        <w:rPr>
          <w:rFonts w:ascii="Times New Roman" w:eastAsia="Times New Roman" w:hAnsi="Times New Roman" w:cs="Times New Roman"/>
          <w:sz w:val="28"/>
          <w:szCs w:val="28"/>
          <w:lang w:val="en"/>
        </w:rPr>
        <w:t>The judge refused the nonsuit application on the basis that the accused was capable of owing a duty of care to her sister and that the jury should consider whether or not the sister did in fact owe her that duty on the basis that the sister had supplied the heroin.  W</w:t>
      </w:r>
      <w:r w:rsidR="000A2D22" w:rsidRPr="00C13CF5">
        <w:rPr>
          <w:rFonts w:ascii="Times New Roman" w:eastAsia="Times New Roman" w:hAnsi="Times New Roman" w:cs="Times New Roman"/>
          <w:sz w:val="28"/>
          <w:szCs w:val="28"/>
          <w:lang w:val="en"/>
        </w:rPr>
        <w:t>h</w:t>
      </w:r>
      <w:r w:rsidR="002A1217" w:rsidRPr="00C13CF5">
        <w:rPr>
          <w:rFonts w:ascii="Times New Roman" w:eastAsia="Times New Roman" w:hAnsi="Times New Roman" w:cs="Times New Roman"/>
          <w:sz w:val="28"/>
          <w:szCs w:val="28"/>
          <w:lang w:val="en"/>
        </w:rPr>
        <w:t>en summing up to the jury, the judge emphasized to them that before they could convict of manslaughter by omission, there had to be a pre-existing duty to act and that it was for the jury to decide whether the accused owed her sister a duty of car</w:t>
      </w:r>
      <w:r w:rsidR="00561F76" w:rsidRPr="00C13CF5">
        <w:rPr>
          <w:rFonts w:ascii="Times New Roman" w:eastAsia="Times New Roman" w:hAnsi="Times New Roman" w:cs="Times New Roman"/>
          <w:sz w:val="28"/>
          <w:szCs w:val="28"/>
          <w:lang w:val="en"/>
        </w:rPr>
        <w:t>e and that in the circumstances. On the evidence, the only way in which such a duty could arise</w:t>
      </w:r>
      <w:r w:rsidR="002A1217" w:rsidRPr="00C13CF5">
        <w:rPr>
          <w:rFonts w:ascii="Times New Roman" w:eastAsia="Times New Roman" w:hAnsi="Times New Roman" w:cs="Times New Roman"/>
          <w:sz w:val="28"/>
          <w:szCs w:val="28"/>
          <w:lang w:val="en"/>
        </w:rPr>
        <w:t xml:space="preserve"> was if </w:t>
      </w:r>
      <w:r w:rsidR="00561F76" w:rsidRPr="00C13CF5">
        <w:rPr>
          <w:rFonts w:ascii="Times New Roman" w:eastAsia="Times New Roman" w:hAnsi="Times New Roman" w:cs="Times New Roman"/>
          <w:sz w:val="28"/>
          <w:szCs w:val="28"/>
          <w:lang w:val="en"/>
        </w:rPr>
        <w:t>it was found that Evans</w:t>
      </w:r>
      <w:r w:rsidR="002A1217" w:rsidRPr="00C13CF5">
        <w:rPr>
          <w:rFonts w:ascii="Times New Roman" w:eastAsia="Times New Roman" w:hAnsi="Times New Roman" w:cs="Times New Roman"/>
          <w:sz w:val="28"/>
          <w:szCs w:val="28"/>
          <w:lang w:val="en"/>
        </w:rPr>
        <w:t xml:space="preserve"> had supplied her sister with heroin.  </w:t>
      </w:r>
      <w:r w:rsidR="00561F76" w:rsidRPr="00C13CF5">
        <w:rPr>
          <w:rFonts w:ascii="Times New Roman" w:eastAsia="Times New Roman" w:hAnsi="Times New Roman" w:cs="Times New Roman"/>
          <w:sz w:val="28"/>
          <w:szCs w:val="28"/>
          <w:lang w:val="en"/>
        </w:rPr>
        <w:t>Evans</w:t>
      </w:r>
      <w:r w:rsidR="002A1217" w:rsidRPr="00C13CF5">
        <w:rPr>
          <w:rFonts w:ascii="Times New Roman" w:eastAsia="Times New Roman" w:hAnsi="Times New Roman" w:cs="Times New Roman"/>
          <w:sz w:val="28"/>
          <w:szCs w:val="28"/>
          <w:lang w:val="en"/>
        </w:rPr>
        <w:t xml:space="preserve"> was convicted. </w:t>
      </w:r>
    </w:p>
    <w:p w:rsidR="002A1217" w:rsidRPr="00C13CF5" w:rsidRDefault="00CC5FF1" w:rsidP="001F65B6">
      <w:pPr>
        <w:spacing w:before="100" w:beforeAutospacing="1" w:after="100" w:afterAutospacing="1" w:line="240" w:lineRule="auto"/>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[143]</w:t>
      </w:r>
      <w:r w:rsidR="009F6381" w:rsidRPr="00C13CF5">
        <w:rPr>
          <w:rFonts w:ascii="Times New Roman" w:eastAsia="Times New Roman" w:hAnsi="Times New Roman" w:cs="Times New Roman"/>
          <w:sz w:val="28"/>
          <w:szCs w:val="28"/>
          <w:lang w:val="en"/>
        </w:rPr>
        <w:tab/>
      </w:r>
      <w:r w:rsidR="002A1217" w:rsidRPr="00C13CF5">
        <w:rPr>
          <w:rFonts w:ascii="Times New Roman" w:eastAsia="Times New Roman" w:hAnsi="Times New Roman" w:cs="Times New Roman"/>
          <w:sz w:val="28"/>
          <w:szCs w:val="28"/>
          <w:lang w:val="en"/>
        </w:rPr>
        <w:t xml:space="preserve">The Court of Appeal held, that for the purposes of </w:t>
      </w:r>
      <w:r w:rsidR="000A2D22" w:rsidRPr="00C13CF5">
        <w:rPr>
          <w:rFonts w:ascii="Times New Roman" w:eastAsia="Times New Roman" w:hAnsi="Times New Roman" w:cs="Times New Roman"/>
          <w:sz w:val="28"/>
          <w:szCs w:val="28"/>
          <w:lang w:val="en"/>
        </w:rPr>
        <w:t>“</w:t>
      </w:r>
      <w:r w:rsidR="002A1217" w:rsidRPr="00C13CF5">
        <w:rPr>
          <w:rFonts w:ascii="Times New Roman" w:eastAsia="Times New Roman" w:hAnsi="Times New Roman" w:cs="Times New Roman"/>
          <w:sz w:val="28"/>
          <w:szCs w:val="28"/>
          <w:lang w:val="en"/>
        </w:rPr>
        <w:t>gross negligence manslaughter</w:t>
      </w:r>
      <w:r w:rsidR="000A2D22" w:rsidRPr="00C13CF5">
        <w:rPr>
          <w:rFonts w:ascii="Times New Roman" w:eastAsia="Times New Roman" w:hAnsi="Times New Roman" w:cs="Times New Roman"/>
          <w:sz w:val="28"/>
          <w:szCs w:val="28"/>
          <w:lang w:val="en"/>
        </w:rPr>
        <w:t>”</w:t>
      </w:r>
      <w:r w:rsidR="002A1217" w:rsidRPr="00C13CF5">
        <w:rPr>
          <w:rFonts w:ascii="Times New Roman" w:eastAsia="Times New Roman" w:hAnsi="Times New Roman" w:cs="Times New Roman"/>
          <w:sz w:val="28"/>
          <w:szCs w:val="28"/>
          <w:lang w:val="en"/>
        </w:rPr>
        <w:t xml:space="preserve">, if a person created or contributed to the creation of the state of affairs, which they knew, or ought reasonably to have known, had become life threatening, a consequent duty would normally arise on them to act by taking reasonable steps to save the </w:t>
      </w:r>
      <w:proofErr w:type="spellStart"/>
      <w:r w:rsidR="002A1217" w:rsidRPr="00C13CF5">
        <w:rPr>
          <w:rFonts w:ascii="Times New Roman" w:eastAsia="Times New Roman" w:hAnsi="Times New Roman" w:cs="Times New Roman"/>
          <w:sz w:val="28"/>
          <w:szCs w:val="28"/>
          <w:lang w:val="en"/>
        </w:rPr>
        <w:t>other’s</w:t>
      </w:r>
      <w:proofErr w:type="spellEnd"/>
      <w:r w:rsidR="002A1217" w:rsidRPr="00C13CF5">
        <w:rPr>
          <w:rFonts w:ascii="Times New Roman" w:eastAsia="Times New Roman" w:hAnsi="Times New Roman" w:cs="Times New Roman"/>
          <w:sz w:val="28"/>
          <w:szCs w:val="28"/>
          <w:lang w:val="en"/>
        </w:rPr>
        <w:t xml:space="preserve"> life.  They also found that if the accused had been involved in supplying the heroin to her sister; that fact, taken with other undisputed facts gave rise to a duty on the appellant to act and that the </w:t>
      </w:r>
      <w:proofErr w:type="gramStart"/>
      <w:r w:rsidR="002A1217" w:rsidRPr="00C13CF5">
        <w:rPr>
          <w:rFonts w:ascii="Times New Roman" w:eastAsia="Times New Roman" w:hAnsi="Times New Roman" w:cs="Times New Roman"/>
          <w:sz w:val="28"/>
          <w:szCs w:val="28"/>
          <w:lang w:val="en"/>
        </w:rPr>
        <w:t>judges</w:t>
      </w:r>
      <w:proofErr w:type="gramEnd"/>
      <w:r w:rsidR="002A1217" w:rsidRPr="00C13CF5">
        <w:rPr>
          <w:rFonts w:ascii="Times New Roman" w:eastAsia="Times New Roman" w:hAnsi="Times New Roman" w:cs="Times New Roman"/>
          <w:sz w:val="28"/>
          <w:szCs w:val="28"/>
          <w:lang w:val="en"/>
        </w:rPr>
        <w:t xml:space="preserve"> directions to the jury were </w:t>
      </w:r>
      <w:proofErr w:type="spellStart"/>
      <w:r w:rsidR="002A1217" w:rsidRPr="00C13CF5">
        <w:rPr>
          <w:rFonts w:ascii="Times New Roman" w:eastAsia="Times New Roman" w:hAnsi="Times New Roman" w:cs="Times New Roman"/>
          <w:sz w:val="28"/>
          <w:szCs w:val="28"/>
          <w:lang w:val="en"/>
        </w:rPr>
        <w:t>therfore</w:t>
      </w:r>
      <w:proofErr w:type="spellEnd"/>
      <w:r w:rsidR="002A1217" w:rsidRPr="00C13CF5">
        <w:rPr>
          <w:rFonts w:ascii="Times New Roman" w:eastAsia="Times New Roman" w:hAnsi="Times New Roman" w:cs="Times New Roman"/>
          <w:sz w:val="28"/>
          <w:szCs w:val="28"/>
          <w:lang w:val="en"/>
        </w:rPr>
        <w:t xml:space="preserve"> by and large correct. </w:t>
      </w:r>
    </w:p>
    <w:p w:rsidR="002A1217" w:rsidRPr="00C13CF5" w:rsidRDefault="00CC5FF1" w:rsidP="001F65B6">
      <w:pPr>
        <w:spacing w:before="100" w:beforeAutospacing="1" w:after="100" w:afterAutospacing="1" w:line="240" w:lineRule="auto"/>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[144]</w:t>
      </w:r>
      <w:r w:rsidR="009F6381" w:rsidRPr="00C13CF5">
        <w:rPr>
          <w:rFonts w:ascii="Times New Roman" w:eastAsia="Times New Roman" w:hAnsi="Times New Roman" w:cs="Times New Roman"/>
          <w:sz w:val="28"/>
          <w:szCs w:val="28"/>
          <w:lang w:val="en"/>
        </w:rPr>
        <w:tab/>
      </w:r>
      <w:proofErr w:type="gramStart"/>
      <w:r w:rsidR="002A1217" w:rsidRPr="00C13CF5">
        <w:rPr>
          <w:rFonts w:ascii="Times New Roman" w:eastAsia="Times New Roman" w:hAnsi="Times New Roman" w:cs="Times New Roman"/>
          <w:sz w:val="28"/>
          <w:szCs w:val="28"/>
          <w:lang w:val="en"/>
        </w:rPr>
        <w:t>At</w:t>
      </w:r>
      <w:proofErr w:type="gramEnd"/>
      <w:r w:rsidR="002A1217" w:rsidRPr="00C13CF5">
        <w:rPr>
          <w:rFonts w:ascii="Times New Roman" w:eastAsia="Times New Roman" w:hAnsi="Times New Roman" w:cs="Times New Roman"/>
          <w:sz w:val="28"/>
          <w:szCs w:val="28"/>
          <w:lang w:val="en"/>
        </w:rPr>
        <w:t xml:space="preserve"> paragraph 21 the court held</w:t>
      </w:r>
      <w:r w:rsidR="00561F76" w:rsidRPr="00C13CF5">
        <w:rPr>
          <w:rFonts w:ascii="Times New Roman" w:eastAsia="Times New Roman" w:hAnsi="Times New Roman" w:cs="Times New Roman"/>
          <w:sz w:val="28"/>
          <w:szCs w:val="28"/>
          <w:lang w:val="en"/>
        </w:rPr>
        <w:t>:</w:t>
      </w:r>
    </w:p>
    <w:p w:rsidR="002A1217" w:rsidRPr="00CC5FF1" w:rsidRDefault="002A1217" w:rsidP="001F65B6">
      <w:pPr>
        <w:autoSpaceDE w:val="0"/>
        <w:autoSpaceDN w:val="0"/>
        <w:adjustRightInd w:val="0"/>
        <w:spacing w:after="0" w:line="240" w:lineRule="auto"/>
        <w:ind w:left="720"/>
        <w:rPr>
          <w:rFonts w:ascii="Times New Roman" w:hAnsi="Times New Roman" w:cs="Times New Roman"/>
          <w:sz w:val="24"/>
          <w:szCs w:val="24"/>
        </w:rPr>
      </w:pPr>
      <w:r w:rsidRPr="00CC5FF1">
        <w:rPr>
          <w:rFonts w:ascii="Times New Roman" w:hAnsi="Times New Roman" w:cs="Times New Roman"/>
          <w:sz w:val="24"/>
          <w:szCs w:val="24"/>
        </w:rPr>
        <w:t xml:space="preserve">21 </w:t>
      </w:r>
      <w:r w:rsidR="000A2D22" w:rsidRPr="00CC5FF1">
        <w:rPr>
          <w:rFonts w:ascii="Times New Roman" w:hAnsi="Times New Roman" w:cs="Times New Roman"/>
          <w:sz w:val="24"/>
          <w:szCs w:val="24"/>
        </w:rPr>
        <w:tab/>
      </w:r>
      <w:r w:rsidRPr="00CC5FF1">
        <w:rPr>
          <w:rFonts w:ascii="Times New Roman" w:hAnsi="Times New Roman" w:cs="Times New Roman"/>
          <w:sz w:val="24"/>
          <w:szCs w:val="24"/>
        </w:rPr>
        <w:t xml:space="preserve">When </w:t>
      </w:r>
      <w:r w:rsidR="000A2D22" w:rsidRPr="00CC5FF1">
        <w:rPr>
          <w:rFonts w:ascii="Times New Roman" w:hAnsi="Times New Roman" w:cs="Times New Roman"/>
          <w:sz w:val="24"/>
          <w:szCs w:val="24"/>
        </w:rPr>
        <w:t>omission</w:t>
      </w:r>
      <w:r w:rsidRPr="00CC5FF1">
        <w:rPr>
          <w:rFonts w:ascii="Times New Roman" w:hAnsi="Times New Roman" w:cs="Times New Roman"/>
          <w:sz w:val="24"/>
          <w:szCs w:val="24"/>
        </w:rPr>
        <w:t xml:space="preserve"> or failure to act are in issue two aspects of</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 xml:space="preserve">manslaughter are engaged. </w:t>
      </w:r>
      <w:r w:rsidR="00645AB1" w:rsidRPr="00CC5FF1">
        <w:rPr>
          <w:rFonts w:ascii="Times New Roman" w:hAnsi="Times New Roman" w:cs="Times New Roman"/>
          <w:sz w:val="24"/>
          <w:szCs w:val="24"/>
        </w:rPr>
        <w:t xml:space="preserve"> </w:t>
      </w:r>
      <w:r w:rsidRPr="00CC5FF1">
        <w:rPr>
          <w:rFonts w:ascii="Times New Roman" w:hAnsi="Times New Roman" w:cs="Times New Roman"/>
          <w:sz w:val="24"/>
          <w:szCs w:val="24"/>
        </w:rPr>
        <w:t>Both are governed by decisions of the House of</w:t>
      </w:r>
      <w:r w:rsidR="009A22A8" w:rsidRPr="00CC5FF1">
        <w:rPr>
          <w:rFonts w:ascii="Times New Roman" w:hAnsi="Times New Roman" w:cs="Times New Roman"/>
          <w:sz w:val="24"/>
          <w:szCs w:val="24"/>
        </w:rPr>
        <w:t xml:space="preserve"> </w:t>
      </w:r>
      <w:r w:rsidR="00645AB1" w:rsidRPr="00CC5FF1">
        <w:rPr>
          <w:rFonts w:ascii="Times New Roman" w:hAnsi="Times New Roman" w:cs="Times New Roman"/>
          <w:sz w:val="24"/>
          <w:szCs w:val="24"/>
        </w:rPr>
        <w:t xml:space="preserve">Lords. </w:t>
      </w:r>
      <w:r w:rsidR="000A2D22" w:rsidRPr="00CC5FF1">
        <w:rPr>
          <w:rFonts w:ascii="Times New Roman" w:hAnsi="Times New Roman" w:cs="Times New Roman"/>
          <w:sz w:val="24"/>
          <w:szCs w:val="24"/>
        </w:rPr>
        <w:t xml:space="preserve"> </w:t>
      </w:r>
      <w:r w:rsidR="00645AB1" w:rsidRPr="00CC5FF1">
        <w:rPr>
          <w:rFonts w:ascii="Times New Roman" w:hAnsi="Times New Roman" w:cs="Times New Roman"/>
          <w:sz w:val="24"/>
          <w:szCs w:val="24"/>
        </w:rPr>
        <w:t>The fi</w:t>
      </w:r>
      <w:r w:rsidRPr="00CC5FF1">
        <w:rPr>
          <w:rFonts w:ascii="Times New Roman" w:hAnsi="Times New Roman" w:cs="Times New Roman"/>
          <w:sz w:val="24"/>
          <w:szCs w:val="24"/>
        </w:rPr>
        <w:t>rst is manslaughter arising from t</w:t>
      </w:r>
      <w:r w:rsidR="00645AB1" w:rsidRPr="00CC5FF1">
        <w:rPr>
          <w:rFonts w:ascii="Times New Roman" w:hAnsi="Times New Roman" w:cs="Times New Roman"/>
          <w:sz w:val="24"/>
          <w:szCs w:val="24"/>
        </w:rPr>
        <w:t>he defendant’</w:t>
      </w:r>
      <w:r w:rsidRPr="00CC5FF1">
        <w:rPr>
          <w:rFonts w:ascii="Times New Roman" w:hAnsi="Times New Roman" w:cs="Times New Roman"/>
          <w:sz w:val="24"/>
          <w:szCs w:val="24"/>
        </w:rPr>
        <w:t>s gross</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 xml:space="preserve">negligence: </w:t>
      </w:r>
      <w:r w:rsidRPr="00CC5FF1">
        <w:rPr>
          <w:rFonts w:ascii="Times New Roman" w:hAnsi="Times New Roman" w:cs="Times New Roman"/>
          <w:i/>
          <w:sz w:val="24"/>
          <w:szCs w:val="24"/>
        </w:rPr>
        <w:t xml:space="preserve">R v </w:t>
      </w:r>
      <w:proofErr w:type="spellStart"/>
      <w:r w:rsidRPr="00CC5FF1">
        <w:rPr>
          <w:rFonts w:ascii="Times New Roman" w:hAnsi="Times New Roman" w:cs="Times New Roman"/>
          <w:i/>
          <w:sz w:val="24"/>
          <w:szCs w:val="24"/>
        </w:rPr>
        <w:t>Adomako</w:t>
      </w:r>
      <w:proofErr w:type="spellEnd"/>
      <w:r w:rsidRPr="00CC5FF1">
        <w:rPr>
          <w:rFonts w:ascii="Times New Roman" w:hAnsi="Times New Roman" w:cs="Times New Roman"/>
          <w:sz w:val="24"/>
          <w:szCs w:val="24"/>
        </w:rPr>
        <w:t xml:space="preserve"> [1995] 1 AC 171. </w:t>
      </w:r>
      <w:r w:rsidR="00645AB1" w:rsidRPr="00CC5FF1">
        <w:rPr>
          <w:rFonts w:ascii="Times New Roman" w:hAnsi="Times New Roman" w:cs="Times New Roman"/>
          <w:sz w:val="24"/>
          <w:szCs w:val="24"/>
        </w:rPr>
        <w:t xml:space="preserve"> </w:t>
      </w:r>
      <w:r w:rsidRPr="00CC5FF1">
        <w:rPr>
          <w:rFonts w:ascii="Times New Roman" w:hAnsi="Times New Roman" w:cs="Times New Roman"/>
          <w:sz w:val="24"/>
          <w:szCs w:val="24"/>
        </w:rPr>
        <w:t>The second arises when the</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defendant has created a dangerous situation and when, notwithstanding</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his appreciation of the consequent risks, he fails to take any reasonable</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 xml:space="preserve">preventative steps: </w:t>
      </w:r>
      <w:r w:rsidRPr="00CC5FF1">
        <w:rPr>
          <w:rFonts w:ascii="Times New Roman" w:hAnsi="Times New Roman" w:cs="Times New Roman"/>
          <w:i/>
          <w:sz w:val="24"/>
          <w:szCs w:val="24"/>
        </w:rPr>
        <w:t>R v Miller</w:t>
      </w:r>
      <w:r w:rsidRPr="00CC5FF1">
        <w:rPr>
          <w:rFonts w:ascii="Times New Roman" w:hAnsi="Times New Roman" w:cs="Times New Roman"/>
          <w:sz w:val="24"/>
          <w:szCs w:val="24"/>
        </w:rPr>
        <w:t xml:space="preserve"> [1983] 2 AC 161. </w:t>
      </w:r>
      <w:r w:rsidR="00645AB1" w:rsidRPr="00CC5FF1">
        <w:rPr>
          <w:rFonts w:ascii="Times New Roman" w:hAnsi="Times New Roman" w:cs="Times New Roman"/>
          <w:sz w:val="24"/>
          <w:szCs w:val="24"/>
        </w:rPr>
        <w:t xml:space="preserve"> </w:t>
      </w:r>
      <w:r w:rsidRPr="00CC5FF1">
        <w:rPr>
          <w:rFonts w:ascii="Times New Roman" w:hAnsi="Times New Roman" w:cs="Times New Roman"/>
          <w:sz w:val="24"/>
          <w:szCs w:val="24"/>
        </w:rPr>
        <w:t>Gross negligence</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manslaughter and unlawful act manslaughter are not necessarily mutually</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 xml:space="preserve">exclusive: </w:t>
      </w:r>
      <w:r w:rsidRPr="00CC5FF1">
        <w:rPr>
          <w:rFonts w:ascii="Times New Roman" w:hAnsi="Times New Roman" w:cs="Times New Roman"/>
          <w:i/>
          <w:sz w:val="24"/>
          <w:szCs w:val="24"/>
        </w:rPr>
        <w:t xml:space="preserve">R v Willoughby </w:t>
      </w:r>
      <w:r w:rsidRPr="00CC5FF1">
        <w:rPr>
          <w:rFonts w:ascii="Times New Roman" w:hAnsi="Times New Roman" w:cs="Times New Roman"/>
          <w:sz w:val="24"/>
          <w:szCs w:val="24"/>
        </w:rPr>
        <w:t xml:space="preserve">[2005] 1 WLR 1880. </w:t>
      </w:r>
      <w:r w:rsidR="00645AB1" w:rsidRPr="00CC5FF1">
        <w:rPr>
          <w:rFonts w:ascii="Times New Roman" w:hAnsi="Times New Roman" w:cs="Times New Roman"/>
          <w:sz w:val="24"/>
          <w:szCs w:val="24"/>
        </w:rPr>
        <w:t xml:space="preserve"> </w:t>
      </w:r>
      <w:r w:rsidRPr="00CC5FF1">
        <w:rPr>
          <w:rFonts w:ascii="Times New Roman" w:hAnsi="Times New Roman" w:cs="Times New Roman"/>
          <w:sz w:val="24"/>
          <w:szCs w:val="24"/>
        </w:rPr>
        <w:t>The same applies to the</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aspects of manslaughter presently under consideration.</w:t>
      </w:r>
      <w:r w:rsidR="00645AB1" w:rsidRPr="00CC5FF1">
        <w:rPr>
          <w:rFonts w:ascii="Times New Roman" w:hAnsi="Times New Roman" w:cs="Times New Roman"/>
          <w:sz w:val="24"/>
          <w:szCs w:val="24"/>
        </w:rPr>
        <w:t xml:space="preserve"> </w:t>
      </w:r>
      <w:r w:rsidRPr="00CC5FF1">
        <w:rPr>
          <w:rFonts w:ascii="Times New Roman" w:hAnsi="Times New Roman" w:cs="Times New Roman"/>
          <w:sz w:val="24"/>
          <w:szCs w:val="24"/>
        </w:rPr>
        <w:t xml:space="preserve"> Indeed care needs to</w:t>
      </w:r>
      <w:r w:rsidR="00645AB1" w:rsidRPr="00CC5FF1">
        <w:rPr>
          <w:rFonts w:ascii="Times New Roman" w:hAnsi="Times New Roman" w:cs="Times New Roman"/>
          <w:sz w:val="24"/>
          <w:szCs w:val="24"/>
        </w:rPr>
        <w:t xml:space="preserve"> </w:t>
      </w:r>
      <w:r w:rsidRPr="00CC5FF1">
        <w:rPr>
          <w:rFonts w:ascii="Times New Roman" w:hAnsi="Times New Roman" w:cs="Times New Roman"/>
          <w:sz w:val="24"/>
          <w:szCs w:val="24"/>
        </w:rPr>
        <w:t>be taken to avoid the risk of allowing the convenience of addressing the</w:t>
      </w:r>
      <w:r w:rsidR="009A22A8" w:rsidRPr="00CC5FF1">
        <w:rPr>
          <w:rFonts w:ascii="Times New Roman" w:hAnsi="Times New Roman" w:cs="Times New Roman"/>
          <w:sz w:val="24"/>
          <w:szCs w:val="24"/>
        </w:rPr>
        <w:t xml:space="preserve"> </w:t>
      </w:r>
      <w:r w:rsidR="00645AB1" w:rsidRPr="00CC5FF1">
        <w:rPr>
          <w:rFonts w:ascii="Times New Roman" w:hAnsi="Times New Roman" w:cs="Times New Roman"/>
          <w:sz w:val="24"/>
          <w:szCs w:val="24"/>
        </w:rPr>
        <w:t>diff</w:t>
      </w:r>
      <w:r w:rsidRPr="00CC5FF1">
        <w:rPr>
          <w:rFonts w:ascii="Times New Roman" w:hAnsi="Times New Roman" w:cs="Times New Roman"/>
          <w:sz w:val="24"/>
          <w:szCs w:val="24"/>
        </w:rPr>
        <w:t>erent circumstances in which manslaughter may arise to be converted</w:t>
      </w:r>
      <w:r w:rsidR="009A22A8" w:rsidRPr="00CC5FF1">
        <w:rPr>
          <w:rFonts w:ascii="Times New Roman" w:hAnsi="Times New Roman" w:cs="Times New Roman"/>
          <w:sz w:val="24"/>
          <w:szCs w:val="24"/>
        </w:rPr>
        <w:t xml:space="preserve"> i</w:t>
      </w:r>
      <w:r w:rsidRPr="00CC5FF1">
        <w:rPr>
          <w:rFonts w:ascii="Times New Roman" w:hAnsi="Times New Roman" w:cs="Times New Roman"/>
          <w:sz w:val="24"/>
          <w:szCs w:val="24"/>
        </w:rPr>
        <w:t xml:space="preserve">nto a </w:t>
      </w:r>
      <w:proofErr w:type="spellStart"/>
      <w:r w:rsidRPr="00CC5FF1">
        <w:rPr>
          <w:rFonts w:ascii="Times New Roman" w:hAnsi="Times New Roman" w:cs="Times New Roman"/>
          <w:sz w:val="24"/>
          <w:szCs w:val="24"/>
        </w:rPr>
        <w:t>compartmentalised</w:t>
      </w:r>
      <w:proofErr w:type="spellEnd"/>
      <w:r w:rsidR="00645AB1" w:rsidRPr="00CC5FF1">
        <w:rPr>
          <w:rFonts w:ascii="Times New Roman" w:hAnsi="Times New Roman" w:cs="Times New Roman"/>
          <w:sz w:val="24"/>
          <w:szCs w:val="24"/>
        </w:rPr>
        <w:t>, mutually isolated series of off</w:t>
      </w:r>
      <w:r w:rsidRPr="00CC5FF1">
        <w:rPr>
          <w:rFonts w:ascii="Times New Roman" w:hAnsi="Times New Roman" w:cs="Times New Roman"/>
          <w:sz w:val="24"/>
          <w:szCs w:val="24"/>
        </w:rPr>
        <w:t>ences each</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inconveniently described by the same word,</w:t>
      </w:r>
      <w:r w:rsidR="00645AB1" w:rsidRPr="00CC5FF1">
        <w:rPr>
          <w:rFonts w:ascii="Times New Roman" w:hAnsi="Times New Roman" w:cs="Times New Roman"/>
          <w:sz w:val="24"/>
          <w:szCs w:val="24"/>
        </w:rPr>
        <w:t xml:space="preserve"> manslaughter</w:t>
      </w:r>
      <w:r w:rsidRPr="00CC5FF1">
        <w:rPr>
          <w:rFonts w:ascii="Times New Roman" w:hAnsi="Times New Roman" w:cs="Times New Roman"/>
          <w:sz w:val="24"/>
          <w:szCs w:val="24"/>
        </w:rPr>
        <w:t>.</w:t>
      </w:r>
    </w:p>
    <w:p w:rsidR="00645AB1" w:rsidRPr="00CC5FF1" w:rsidRDefault="00645AB1" w:rsidP="001F65B6">
      <w:pPr>
        <w:autoSpaceDE w:val="0"/>
        <w:autoSpaceDN w:val="0"/>
        <w:adjustRightInd w:val="0"/>
        <w:spacing w:after="0" w:line="240" w:lineRule="auto"/>
        <w:ind w:left="720"/>
        <w:rPr>
          <w:rFonts w:ascii="Times New Roman" w:hAnsi="Times New Roman" w:cs="Times New Roman"/>
          <w:sz w:val="24"/>
          <w:szCs w:val="24"/>
        </w:rPr>
      </w:pPr>
    </w:p>
    <w:p w:rsidR="002A1217" w:rsidRPr="00CC5FF1" w:rsidRDefault="002A1217" w:rsidP="001F65B6">
      <w:pPr>
        <w:autoSpaceDE w:val="0"/>
        <w:autoSpaceDN w:val="0"/>
        <w:adjustRightInd w:val="0"/>
        <w:spacing w:after="0" w:line="240" w:lineRule="auto"/>
        <w:ind w:left="720"/>
        <w:rPr>
          <w:rFonts w:ascii="Times New Roman" w:hAnsi="Times New Roman" w:cs="Times New Roman"/>
          <w:sz w:val="24"/>
          <w:szCs w:val="24"/>
        </w:rPr>
      </w:pPr>
      <w:r w:rsidRPr="00CC5FF1">
        <w:rPr>
          <w:rFonts w:ascii="Times New Roman" w:hAnsi="Times New Roman" w:cs="Times New Roman"/>
          <w:sz w:val="24"/>
          <w:szCs w:val="24"/>
        </w:rPr>
        <w:t xml:space="preserve">22 </w:t>
      </w:r>
      <w:r w:rsidR="000A2D22" w:rsidRPr="00CC5FF1">
        <w:rPr>
          <w:rFonts w:ascii="Times New Roman" w:hAnsi="Times New Roman" w:cs="Times New Roman"/>
          <w:sz w:val="24"/>
          <w:szCs w:val="24"/>
        </w:rPr>
        <w:tab/>
      </w:r>
      <w:r w:rsidR="00645AB1" w:rsidRPr="00CC5FF1">
        <w:rPr>
          <w:rFonts w:ascii="Times New Roman" w:hAnsi="Times New Roman" w:cs="Times New Roman"/>
          <w:sz w:val="24"/>
          <w:szCs w:val="24"/>
        </w:rPr>
        <w:t>Miller’</w:t>
      </w:r>
      <w:r w:rsidRPr="00CC5FF1">
        <w:rPr>
          <w:rFonts w:ascii="Times New Roman" w:hAnsi="Times New Roman" w:cs="Times New Roman"/>
          <w:sz w:val="24"/>
          <w:szCs w:val="24"/>
        </w:rPr>
        <w:t>s duty to act arose after he fell asleep in a squat while</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 xml:space="preserve">holding a lighted cigarette. </w:t>
      </w:r>
      <w:r w:rsidR="00645AB1" w:rsidRPr="00CC5FF1">
        <w:rPr>
          <w:rFonts w:ascii="Times New Roman" w:hAnsi="Times New Roman" w:cs="Times New Roman"/>
          <w:sz w:val="24"/>
          <w:szCs w:val="24"/>
        </w:rPr>
        <w:t xml:space="preserve"> </w:t>
      </w:r>
      <w:r w:rsidRPr="00CC5FF1">
        <w:rPr>
          <w:rFonts w:ascii="Times New Roman" w:hAnsi="Times New Roman" w:cs="Times New Roman"/>
          <w:sz w:val="24"/>
          <w:szCs w:val="24"/>
        </w:rPr>
        <w:t>He woke up and found that his mattress was</w:t>
      </w:r>
      <w:r w:rsidR="009A22A8" w:rsidRPr="00CC5FF1">
        <w:rPr>
          <w:rFonts w:ascii="Times New Roman" w:hAnsi="Times New Roman" w:cs="Times New Roman"/>
          <w:sz w:val="24"/>
          <w:szCs w:val="24"/>
        </w:rPr>
        <w:t xml:space="preserve"> </w:t>
      </w:r>
      <w:proofErr w:type="spellStart"/>
      <w:r w:rsidRPr="00CC5FF1">
        <w:rPr>
          <w:rFonts w:ascii="Times New Roman" w:hAnsi="Times New Roman" w:cs="Times New Roman"/>
          <w:sz w:val="24"/>
          <w:szCs w:val="24"/>
        </w:rPr>
        <w:t>smouldering</w:t>
      </w:r>
      <w:proofErr w:type="spellEnd"/>
      <w:r w:rsidRPr="00CC5FF1">
        <w:rPr>
          <w:rFonts w:ascii="Times New Roman" w:hAnsi="Times New Roman" w:cs="Times New Roman"/>
          <w:sz w:val="24"/>
          <w:szCs w:val="24"/>
        </w:rPr>
        <w:t xml:space="preserve">. </w:t>
      </w:r>
      <w:r w:rsidR="00645AB1" w:rsidRPr="00CC5FF1">
        <w:rPr>
          <w:rFonts w:ascii="Times New Roman" w:hAnsi="Times New Roman" w:cs="Times New Roman"/>
          <w:sz w:val="24"/>
          <w:szCs w:val="24"/>
        </w:rPr>
        <w:t xml:space="preserve"> </w:t>
      </w:r>
      <w:r w:rsidRPr="00CC5FF1">
        <w:rPr>
          <w:rFonts w:ascii="Times New Roman" w:hAnsi="Times New Roman" w:cs="Times New Roman"/>
          <w:sz w:val="24"/>
          <w:szCs w:val="24"/>
        </w:rPr>
        <w:t xml:space="preserve">He left the room in </w:t>
      </w:r>
      <w:r w:rsidRPr="00CC5FF1">
        <w:rPr>
          <w:rFonts w:ascii="Times New Roman" w:hAnsi="Times New Roman" w:cs="Times New Roman"/>
          <w:sz w:val="24"/>
          <w:szCs w:val="24"/>
        </w:rPr>
        <w:lastRenderedPageBreak/>
        <w:t>which he had been asleep and went</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 xml:space="preserve">back to sleep in an adjoining room. </w:t>
      </w:r>
      <w:r w:rsidR="00645AB1" w:rsidRPr="00CC5FF1">
        <w:rPr>
          <w:rFonts w:ascii="Times New Roman" w:hAnsi="Times New Roman" w:cs="Times New Roman"/>
          <w:sz w:val="24"/>
          <w:szCs w:val="24"/>
        </w:rPr>
        <w:t xml:space="preserve"> </w:t>
      </w:r>
      <w:r w:rsidRPr="00CC5FF1">
        <w:rPr>
          <w:rFonts w:ascii="Times New Roman" w:hAnsi="Times New Roman" w:cs="Times New Roman"/>
          <w:sz w:val="24"/>
          <w:szCs w:val="24"/>
        </w:rPr>
        <w:t xml:space="preserve">He wholly ignored the </w:t>
      </w:r>
      <w:proofErr w:type="spellStart"/>
      <w:r w:rsidRPr="00CC5FF1">
        <w:rPr>
          <w:rFonts w:ascii="Times New Roman" w:hAnsi="Times New Roman" w:cs="Times New Roman"/>
          <w:sz w:val="24"/>
          <w:szCs w:val="24"/>
        </w:rPr>
        <w:t>smouldering</w:t>
      </w:r>
      <w:proofErr w:type="spellEnd"/>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 xml:space="preserve">mattress. </w:t>
      </w:r>
      <w:r w:rsidR="00645AB1" w:rsidRPr="00CC5FF1">
        <w:rPr>
          <w:rFonts w:ascii="Times New Roman" w:hAnsi="Times New Roman" w:cs="Times New Roman"/>
          <w:sz w:val="24"/>
          <w:szCs w:val="24"/>
        </w:rPr>
        <w:t xml:space="preserve"> The house caught fir</w:t>
      </w:r>
      <w:r w:rsidRPr="00CC5FF1">
        <w:rPr>
          <w:rFonts w:ascii="Times New Roman" w:hAnsi="Times New Roman" w:cs="Times New Roman"/>
          <w:sz w:val="24"/>
          <w:szCs w:val="24"/>
        </w:rPr>
        <w:t xml:space="preserve">e. </w:t>
      </w:r>
      <w:r w:rsidR="00645AB1" w:rsidRPr="00CC5FF1">
        <w:rPr>
          <w:rFonts w:ascii="Times New Roman" w:hAnsi="Times New Roman" w:cs="Times New Roman"/>
          <w:sz w:val="24"/>
          <w:szCs w:val="24"/>
        </w:rPr>
        <w:t xml:space="preserve"> </w:t>
      </w:r>
      <w:r w:rsidRPr="00CC5FF1">
        <w:rPr>
          <w:rFonts w:ascii="Times New Roman" w:hAnsi="Times New Roman" w:cs="Times New Roman"/>
          <w:sz w:val="24"/>
          <w:szCs w:val="24"/>
        </w:rPr>
        <w:t xml:space="preserve">He was convicted of arson. </w:t>
      </w:r>
      <w:r w:rsidR="00645AB1" w:rsidRPr="00CC5FF1">
        <w:rPr>
          <w:rFonts w:ascii="Times New Roman" w:hAnsi="Times New Roman" w:cs="Times New Roman"/>
          <w:sz w:val="24"/>
          <w:szCs w:val="24"/>
        </w:rPr>
        <w:t xml:space="preserve"> </w:t>
      </w:r>
      <w:r w:rsidRPr="00CC5FF1">
        <w:rPr>
          <w:rFonts w:ascii="Times New Roman" w:hAnsi="Times New Roman" w:cs="Times New Roman"/>
          <w:sz w:val="24"/>
          <w:szCs w:val="24"/>
        </w:rPr>
        <w:t>In the House</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of Lords argument ranged over whether his omission to act engaged what</w:t>
      </w:r>
      <w:r w:rsidR="009A22A8" w:rsidRPr="00CC5FF1">
        <w:rPr>
          <w:rFonts w:ascii="Times New Roman" w:hAnsi="Times New Roman" w:cs="Times New Roman"/>
          <w:sz w:val="24"/>
          <w:szCs w:val="24"/>
        </w:rPr>
        <w:t xml:space="preserve"> </w:t>
      </w:r>
      <w:r w:rsidR="003330C2" w:rsidRPr="00CC5FF1">
        <w:rPr>
          <w:rFonts w:ascii="Times New Roman" w:hAnsi="Times New Roman" w:cs="Times New Roman"/>
          <w:sz w:val="24"/>
          <w:szCs w:val="24"/>
        </w:rPr>
        <w:t xml:space="preserve">was described as the duty theory </w:t>
      </w:r>
      <w:r w:rsidRPr="00CC5FF1">
        <w:rPr>
          <w:rFonts w:ascii="Times New Roman" w:hAnsi="Times New Roman" w:cs="Times New Roman"/>
          <w:sz w:val="24"/>
          <w:szCs w:val="24"/>
        </w:rPr>
        <w:t>espoused by Professor J C Smith or</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whether his reckless omission to rectify the consequences of his earlier</w:t>
      </w:r>
      <w:r w:rsidR="009A22A8" w:rsidRPr="00CC5FF1">
        <w:rPr>
          <w:rFonts w:ascii="Times New Roman" w:hAnsi="Times New Roman" w:cs="Times New Roman"/>
          <w:sz w:val="24"/>
          <w:szCs w:val="24"/>
        </w:rPr>
        <w:t xml:space="preserve"> </w:t>
      </w:r>
      <w:r w:rsidR="003330C2" w:rsidRPr="00CC5FF1">
        <w:rPr>
          <w:rFonts w:ascii="Times New Roman" w:hAnsi="Times New Roman" w:cs="Times New Roman"/>
          <w:sz w:val="24"/>
          <w:szCs w:val="24"/>
        </w:rPr>
        <w:t xml:space="preserve">unintended act attracted the continuing act theory </w:t>
      </w:r>
      <w:r w:rsidRPr="00CC5FF1">
        <w:rPr>
          <w:rFonts w:ascii="Times New Roman" w:hAnsi="Times New Roman" w:cs="Times New Roman"/>
          <w:sz w:val="24"/>
          <w:szCs w:val="24"/>
        </w:rPr>
        <w:t>supported by</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 xml:space="preserve">Professor Glanville Williams. </w:t>
      </w:r>
      <w:r w:rsidR="0038221C" w:rsidRPr="00CC5FF1">
        <w:rPr>
          <w:rFonts w:ascii="Times New Roman" w:hAnsi="Times New Roman" w:cs="Times New Roman"/>
          <w:sz w:val="24"/>
          <w:szCs w:val="24"/>
        </w:rPr>
        <w:t xml:space="preserve"> </w:t>
      </w:r>
      <w:r w:rsidRPr="00CC5FF1">
        <w:rPr>
          <w:rFonts w:ascii="Times New Roman" w:hAnsi="Times New Roman" w:cs="Times New Roman"/>
          <w:sz w:val="24"/>
          <w:szCs w:val="24"/>
        </w:rPr>
        <w:t>It was submitted that there was no liability</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in criminal law for an omission unless there was a legal duty to act imposed</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by common law or by statute, and that no statutory provision imposed a</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duty neglect of which involved criminal liability, and no common law duty</w:t>
      </w:r>
      <w:r w:rsidR="009A22A8" w:rsidRPr="00CC5FF1">
        <w:rPr>
          <w:rFonts w:ascii="Times New Roman" w:hAnsi="Times New Roman" w:cs="Times New Roman"/>
          <w:sz w:val="24"/>
          <w:szCs w:val="24"/>
        </w:rPr>
        <w:t xml:space="preserve"> </w:t>
      </w:r>
      <w:r w:rsidR="003330C2" w:rsidRPr="00CC5FF1">
        <w:rPr>
          <w:rFonts w:ascii="Times New Roman" w:hAnsi="Times New Roman" w:cs="Times New Roman"/>
          <w:sz w:val="24"/>
          <w:szCs w:val="24"/>
        </w:rPr>
        <w:t>to extinguish an accidental fire or fire</w:t>
      </w:r>
      <w:r w:rsidRPr="00CC5FF1">
        <w:rPr>
          <w:rFonts w:ascii="Times New Roman" w:hAnsi="Times New Roman" w:cs="Times New Roman"/>
          <w:sz w:val="24"/>
          <w:szCs w:val="24"/>
        </w:rPr>
        <w:t xml:space="preserve"> innocently started had previously</w:t>
      </w:r>
    </w:p>
    <w:p w:rsidR="002A1217" w:rsidRPr="00CC5FF1" w:rsidRDefault="003330C2" w:rsidP="001F65B6">
      <w:pPr>
        <w:autoSpaceDE w:val="0"/>
        <w:autoSpaceDN w:val="0"/>
        <w:adjustRightInd w:val="0"/>
        <w:spacing w:after="0" w:line="240" w:lineRule="auto"/>
        <w:ind w:left="720"/>
        <w:rPr>
          <w:rFonts w:ascii="Times New Roman" w:hAnsi="Times New Roman" w:cs="Times New Roman"/>
          <w:sz w:val="24"/>
          <w:szCs w:val="24"/>
        </w:rPr>
      </w:pPr>
      <w:proofErr w:type="gramStart"/>
      <w:r w:rsidRPr="00CC5FF1">
        <w:rPr>
          <w:rFonts w:ascii="Times New Roman" w:hAnsi="Times New Roman" w:cs="Times New Roman"/>
          <w:sz w:val="24"/>
          <w:szCs w:val="24"/>
        </w:rPr>
        <w:t>been</w:t>
      </w:r>
      <w:proofErr w:type="gramEnd"/>
      <w:r w:rsidRPr="00CC5FF1">
        <w:rPr>
          <w:rFonts w:ascii="Times New Roman" w:hAnsi="Times New Roman" w:cs="Times New Roman"/>
          <w:sz w:val="24"/>
          <w:szCs w:val="24"/>
        </w:rPr>
        <w:t xml:space="preserve"> declared</w:t>
      </w:r>
      <w:r w:rsidR="002A1217" w:rsidRPr="00CC5FF1">
        <w:rPr>
          <w:rFonts w:ascii="Times New Roman" w:hAnsi="Times New Roman" w:cs="Times New Roman"/>
          <w:sz w:val="24"/>
          <w:szCs w:val="24"/>
        </w:rPr>
        <w:t>.</w:t>
      </w:r>
    </w:p>
    <w:p w:rsidR="003330C2" w:rsidRPr="00CC5FF1" w:rsidRDefault="003330C2" w:rsidP="001F65B6">
      <w:pPr>
        <w:autoSpaceDE w:val="0"/>
        <w:autoSpaceDN w:val="0"/>
        <w:adjustRightInd w:val="0"/>
        <w:spacing w:after="0" w:line="240" w:lineRule="auto"/>
        <w:ind w:left="720"/>
        <w:rPr>
          <w:rFonts w:ascii="Times New Roman" w:hAnsi="Times New Roman" w:cs="Times New Roman"/>
          <w:sz w:val="24"/>
          <w:szCs w:val="24"/>
        </w:rPr>
      </w:pPr>
    </w:p>
    <w:p w:rsidR="002A1217" w:rsidRPr="00CC5FF1" w:rsidRDefault="002A1217" w:rsidP="001F65B6">
      <w:pPr>
        <w:autoSpaceDE w:val="0"/>
        <w:autoSpaceDN w:val="0"/>
        <w:adjustRightInd w:val="0"/>
        <w:spacing w:after="0" w:line="240" w:lineRule="auto"/>
        <w:ind w:left="720"/>
        <w:rPr>
          <w:rFonts w:ascii="Times New Roman" w:hAnsi="Times New Roman" w:cs="Times New Roman"/>
          <w:sz w:val="24"/>
          <w:szCs w:val="24"/>
        </w:rPr>
      </w:pPr>
      <w:r w:rsidRPr="00CC5FF1">
        <w:rPr>
          <w:rFonts w:ascii="Times New Roman" w:hAnsi="Times New Roman" w:cs="Times New Roman"/>
          <w:sz w:val="24"/>
          <w:szCs w:val="24"/>
        </w:rPr>
        <w:t xml:space="preserve">23 </w:t>
      </w:r>
      <w:r w:rsidR="000A2D22" w:rsidRPr="00CC5FF1">
        <w:rPr>
          <w:rFonts w:ascii="Times New Roman" w:hAnsi="Times New Roman" w:cs="Times New Roman"/>
          <w:sz w:val="24"/>
          <w:szCs w:val="24"/>
        </w:rPr>
        <w:tab/>
      </w:r>
      <w:r w:rsidRPr="00CC5FF1">
        <w:rPr>
          <w:rFonts w:ascii="Times New Roman" w:hAnsi="Times New Roman" w:cs="Times New Roman"/>
          <w:sz w:val="24"/>
          <w:szCs w:val="24"/>
        </w:rPr>
        <w:t>The decision of the House of Lords was expressed in the single</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 xml:space="preserve">opinion of Lord </w:t>
      </w:r>
      <w:proofErr w:type="spellStart"/>
      <w:r w:rsidRPr="00CC5FF1">
        <w:rPr>
          <w:rFonts w:ascii="Times New Roman" w:hAnsi="Times New Roman" w:cs="Times New Roman"/>
          <w:sz w:val="24"/>
          <w:szCs w:val="24"/>
        </w:rPr>
        <w:t>Diplock</w:t>
      </w:r>
      <w:proofErr w:type="spellEnd"/>
      <w:r w:rsidRPr="00CC5FF1">
        <w:rPr>
          <w:rFonts w:ascii="Times New Roman" w:hAnsi="Times New Roman" w:cs="Times New Roman"/>
          <w:sz w:val="24"/>
          <w:szCs w:val="24"/>
        </w:rPr>
        <w:t xml:space="preserve">. </w:t>
      </w:r>
      <w:r w:rsidR="000A2D22" w:rsidRPr="00CC5FF1">
        <w:rPr>
          <w:rFonts w:ascii="Times New Roman" w:hAnsi="Times New Roman" w:cs="Times New Roman"/>
          <w:sz w:val="24"/>
          <w:szCs w:val="24"/>
        </w:rPr>
        <w:t xml:space="preserve"> </w:t>
      </w:r>
      <w:r w:rsidRPr="00CC5FF1">
        <w:rPr>
          <w:rFonts w:ascii="Times New Roman" w:hAnsi="Times New Roman" w:cs="Times New Roman"/>
          <w:sz w:val="24"/>
          <w:szCs w:val="24"/>
        </w:rPr>
        <w:t>Both theories, he said, led to an identical result.</w:t>
      </w:r>
      <w:r w:rsidR="009A22A8" w:rsidRPr="00CC5FF1">
        <w:rPr>
          <w:rFonts w:ascii="Times New Roman" w:hAnsi="Times New Roman" w:cs="Times New Roman"/>
          <w:sz w:val="24"/>
          <w:szCs w:val="24"/>
        </w:rPr>
        <w:t xml:space="preserve"> </w:t>
      </w:r>
      <w:r w:rsidR="000A2D22" w:rsidRPr="00CC5FF1">
        <w:rPr>
          <w:rFonts w:ascii="Times New Roman" w:hAnsi="Times New Roman" w:cs="Times New Roman"/>
          <w:sz w:val="24"/>
          <w:szCs w:val="24"/>
        </w:rPr>
        <w:t xml:space="preserve"> </w:t>
      </w:r>
      <w:r w:rsidR="003330C2" w:rsidRPr="00CC5FF1">
        <w:rPr>
          <w:rFonts w:ascii="Times New Roman" w:hAnsi="Times New Roman" w:cs="Times New Roman"/>
          <w:sz w:val="24"/>
          <w:szCs w:val="24"/>
        </w:rPr>
        <w:t xml:space="preserve">The continuing act </w:t>
      </w:r>
      <w:r w:rsidRPr="00CC5FF1">
        <w:rPr>
          <w:rFonts w:ascii="Times New Roman" w:hAnsi="Times New Roman" w:cs="Times New Roman"/>
          <w:sz w:val="24"/>
          <w:szCs w:val="24"/>
        </w:rPr>
        <w:t>basis for liability was not disavowed, but the duty</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theory was adopted only on the basis that it was easier to explain to a jury,</w:t>
      </w:r>
      <w:r w:rsidR="009A22A8" w:rsidRPr="00CC5FF1">
        <w:rPr>
          <w:rFonts w:ascii="Times New Roman" w:hAnsi="Times New Roman" w:cs="Times New Roman"/>
          <w:sz w:val="24"/>
          <w:szCs w:val="24"/>
        </w:rPr>
        <w:t xml:space="preserve"> </w:t>
      </w:r>
      <w:r w:rsidR="003330C2" w:rsidRPr="00CC5FF1">
        <w:rPr>
          <w:rFonts w:ascii="Times New Roman" w:hAnsi="Times New Roman" w:cs="Times New Roman"/>
          <w:sz w:val="24"/>
          <w:szCs w:val="24"/>
        </w:rPr>
        <w:t xml:space="preserve">provided the word responsibility rather than duty </w:t>
      </w:r>
      <w:r w:rsidRPr="00CC5FF1">
        <w:rPr>
          <w:rFonts w:ascii="Times New Roman" w:hAnsi="Times New Roman" w:cs="Times New Roman"/>
          <w:sz w:val="24"/>
          <w:szCs w:val="24"/>
        </w:rPr>
        <w:t>was used. In fact, the</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issue has continued to b</w:t>
      </w:r>
      <w:r w:rsidR="003330C2" w:rsidRPr="00CC5FF1">
        <w:rPr>
          <w:rFonts w:ascii="Times New Roman" w:hAnsi="Times New Roman" w:cs="Times New Roman"/>
          <w:sz w:val="24"/>
          <w:szCs w:val="24"/>
        </w:rPr>
        <w:t xml:space="preserve">e addressed in the context of duty </w:t>
      </w:r>
      <w:r w:rsidRPr="00CC5FF1">
        <w:rPr>
          <w:rFonts w:ascii="Times New Roman" w:hAnsi="Times New Roman" w:cs="Times New Roman"/>
          <w:sz w:val="24"/>
          <w:szCs w:val="24"/>
        </w:rPr>
        <w:t>rather than</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 xml:space="preserve">responsibility, and we shall continue to do so. </w:t>
      </w:r>
      <w:r w:rsidR="000A2D22" w:rsidRPr="00CC5FF1">
        <w:rPr>
          <w:rFonts w:ascii="Times New Roman" w:hAnsi="Times New Roman" w:cs="Times New Roman"/>
          <w:sz w:val="24"/>
          <w:szCs w:val="24"/>
        </w:rPr>
        <w:t xml:space="preserve"> </w:t>
      </w:r>
      <w:r w:rsidRPr="00CC5FF1">
        <w:rPr>
          <w:rFonts w:ascii="Times New Roman" w:hAnsi="Times New Roman" w:cs="Times New Roman"/>
          <w:sz w:val="24"/>
          <w:szCs w:val="24"/>
        </w:rPr>
        <w:t>More important, however,</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 xml:space="preserve">Lord </w:t>
      </w:r>
      <w:proofErr w:type="spellStart"/>
      <w:r w:rsidRPr="00CC5FF1">
        <w:rPr>
          <w:rFonts w:ascii="Times New Roman" w:hAnsi="Times New Roman" w:cs="Times New Roman"/>
          <w:sz w:val="24"/>
          <w:szCs w:val="24"/>
        </w:rPr>
        <w:t>Diplock</w:t>
      </w:r>
      <w:proofErr w:type="spellEnd"/>
      <w:r w:rsidRPr="00CC5FF1">
        <w:rPr>
          <w:rFonts w:ascii="Times New Roman" w:hAnsi="Times New Roman" w:cs="Times New Roman"/>
          <w:sz w:val="24"/>
          <w:szCs w:val="24"/>
        </w:rPr>
        <w:t xml:space="preserve"> observed, at p 176, that he could see</w:t>
      </w:r>
      <w:r w:rsidR="003330C2" w:rsidRPr="00CC5FF1">
        <w:rPr>
          <w:rFonts w:ascii="Times New Roman" w:hAnsi="Times New Roman" w:cs="Times New Roman"/>
          <w:sz w:val="24"/>
          <w:szCs w:val="24"/>
        </w:rPr>
        <w:t xml:space="preserve"> </w:t>
      </w:r>
      <w:r w:rsidRPr="00CC5FF1">
        <w:rPr>
          <w:rFonts w:ascii="Times New Roman" w:hAnsi="Times New Roman" w:cs="Times New Roman"/>
          <w:sz w:val="24"/>
          <w:szCs w:val="24"/>
        </w:rPr>
        <w:t>no rational ground for excluding from conduct capable of giving rise</w:t>
      </w:r>
      <w:r w:rsidR="003330C2" w:rsidRPr="00CC5FF1">
        <w:rPr>
          <w:rFonts w:ascii="Times New Roman" w:hAnsi="Times New Roman" w:cs="Times New Roman"/>
          <w:sz w:val="24"/>
          <w:szCs w:val="24"/>
        </w:rPr>
        <w:t xml:space="preserve"> </w:t>
      </w:r>
      <w:r w:rsidRPr="00CC5FF1">
        <w:rPr>
          <w:rFonts w:ascii="Times New Roman" w:hAnsi="Times New Roman" w:cs="Times New Roman"/>
          <w:sz w:val="24"/>
          <w:szCs w:val="24"/>
        </w:rPr>
        <w:t>to criminal liability, conduct which consists of failing to take measures</w:t>
      </w:r>
      <w:r w:rsidR="003330C2" w:rsidRPr="00CC5FF1">
        <w:rPr>
          <w:rFonts w:ascii="Times New Roman" w:hAnsi="Times New Roman" w:cs="Times New Roman"/>
          <w:sz w:val="24"/>
          <w:szCs w:val="24"/>
        </w:rPr>
        <w:t xml:space="preserve"> that lie within one’</w:t>
      </w:r>
      <w:r w:rsidRPr="00CC5FF1">
        <w:rPr>
          <w:rFonts w:ascii="Times New Roman" w:hAnsi="Times New Roman" w:cs="Times New Roman"/>
          <w:sz w:val="24"/>
          <w:szCs w:val="24"/>
        </w:rPr>
        <w:t>s power to counteract a danger that one has oneself</w:t>
      </w:r>
      <w:r w:rsidR="003330C2" w:rsidRPr="00CC5FF1">
        <w:rPr>
          <w:rFonts w:ascii="Times New Roman" w:hAnsi="Times New Roman" w:cs="Times New Roman"/>
          <w:sz w:val="24"/>
          <w:szCs w:val="24"/>
        </w:rPr>
        <w:t xml:space="preserve"> </w:t>
      </w:r>
      <w:r w:rsidRPr="00CC5FF1">
        <w:rPr>
          <w:rFonts w:ascii="Times New Roman" w:hAnsi="Times New Roman" w:cs="Times New Roman"/>
          <w:sz w:val="24"/>
          <w:szCs w:val="24"/>
        </w:rPr>
        <w:t xml:space="preserve">created, if </w:t>
      </w:r>
      <w:r w:rsidR="003330C2" w:rsidRPr="00CC5FF1">
        <w:rPr>
          <w:rFonts w:ascii="Times New Roman" w:hAnsi="Times New Roman" w:cs="Times New Roman"/>
          <w:sz w:val="24"/>
          <w:szCs w:val="24"/>
        </w:rPr>
        <w:t>at the time of such conduct one’</w:t>
      </w:r>
      <w:r w:rsidRPr="00CC5FF1">
        <w:rPr>
          <w:rFonts w:ascii="Times New Roman" w:hAnsi="Times New Roman" w:cs="Times New Roman"/>
          <w:sz w:val="24"/>
          <w:szCs w:val="24"/>
        </w:rPr>
        <w:t>s state of mind is such as</w:t>
      </w:r>
      <w:r w:rsidR="003330C2" w:rsidRPr="00CC5FF1">
        <w:rPr>
          <w:rFonts w:ascii="Times New Roman" w:hAnsi="Times New Roman" w:cs="Times New Roman"/>
          <w:sz w:val="24"/>
          <w:szCs w:val="24"/>
        </w:rPr>
        <w:t xml:space="preserve"> </w:t>
      </w:r>
      <w:r w:rsidRPr="00CC5FF1">
        <w:rPr>
          <w:rFonts w:ascii="Times New Roman" w:hAnsi="Times New Roman" w:cs="Times New Roman"/>
          <w:sz w:val="24"/>
          <w:szCs w:val="24"/>
        </w:rPr>
        <w:t xml:space="preserve">constitutes </w:t>
      </w:r>
      <w:r w:rsidR="003330C2" w:rsidRPr="00CC5FF1">
        <w:rPr>
          <w:rFonts w:ascii="Times New Roman" w:hAnsi="Times New Roman" w:cs="Times New Roman"/>
          <w:sz w:val="24"/>
          <w:szCs w:val="24"/>
        </w:rPr>
        <w:t>a nece</w:t>
      </w:r>
      <w:r w:rsidR="0038221C" w:rsidRPr="00CC5FF1">
        <w:rPr>
          <w:rFonts w:ascii="Times New Roman" w:hAnsi="Times New Roman" w:cs="Times New Roman"/>
          <w:sz w:val="24"/>
          <w:szCs w:val="24"/>
        </w:rPr>
        <w:t>ssary ingredient of the offence</w:t>
      </w:r>
      <w:r w:rsidR="003330C2" w:rsidRPr="00CC5FF1">
        <w:rPr>
          <w:rFonts w:ascii="Times New Roman" w:hAnsi="Times New Roman" w:cs="Times New Roman"/>
          <w:sz w:val="24"/>
          <w:szCs w:val="24"/>
        </w:rPr>
        <w:t xml:space="preserve">. </w:t>
      </w:r>
      <w:r w:rsidR="009F6381" w:rsidRPr="00CC5FF1">
        <w:rPr>
          <w:rFonts w:ascii="Times New Roman" w:hAnsi="Times New Roman" w:cs="Times New Roman"/>
          <w:sz w:val="24"/>
          <w:szCs w:val="24"/>
        </w:rPr>
        <w:t>[</w:t>
      </w:r>
      <w:r w:rsidR="0038221C" w:rsidRPr="00CC5FF1">
        <w:rPr>
          <w:rFonts w:ascii="Times New Roman" w:hAnsi="Times New Roman" w:cs="Times New Roman"/>
          <w:sz w:val="24"/>
          <w:szCs w:val="24"/>
        </w:rPr>
        <w:t xml:space="preserve"> . .</w:t>
      </w:r>
      <w:r w:rsidR="009F6381" w:rsidRPr="00CC5FF1">
        <w:rPr>
          <w:rFonts w:ascii="Times New Roman" w:hAnsi="Times New Roman" w:cs="Times New Roman"/>
          <w:sz w:val="24"/>
          <w:szCs w:val="24"/>
        </w:rPr>
        <w:t xml:space="preserve"> . ]</w:t>
      </w:r>
    </w:p>
    <w:p w:rsidR="003330C2" w:rsidRPr="00CC5FF1" w:rsidRDefault="003330C2" w:rsidP="009F6381">
      <w:pPr>
        <w:autoSpaceDE w:val="0"/>
        <w:autoSpaceDN w:val="0"/>
        <w:adjustRightInd w:val="0"/>
        <w:spacing w:after="0" w:line="240" w:lineRule="auto"/>
        <w:rPr>
          <w:rFonts w:ascii="Times New Roman" w:hAnsi="Times New Roman" w:cs="Times New Roman"/>
          <w:sz w:val="24"/>
          <w:szCs w:val="24"/>
        </w:rPr>
      </w:pPr>
    </w:p>
    <w:p w:rsidR="002A1217" w:rsidRPr="00CC5FF1" w:rsidRDefault="002A1217" w:rsidP="000A2D22">
      <w:pPr>
        <w:autoSpaceDE w:val="0"/>
        <w:autoSpaceDN w:val="0"/>
        <w:adjustRightInd w:val="0"/>
        <w:spacing w:after="0" w:line="240" w:lineRule="auto"/>
        <w:ind w:left="720"/>
        <w:rPr>
          <w:rFonts w:ascii="Times New Roman" w:hAnsi="Times New Roman" w:cs="Times New Roman"/>
          <w:sz w:val="24"/>
          <w:szCs w:val="24"/>
        </w:rPr>
      </w:pPr>
      <w:r w:rsidRPr="00CC5FF1">
        <w:rPr>
          <w:rFonts w:ascii="Times New Roman" w:hAnsi="Times New Roman" w:cs="Times New Roman"/>
          <w:sz w:val="24"/>
          <w:szCs w:val="24"/>
        </w:rPr>
        <w:t xml:space="preserve">24 </w:t>
      </w:r>
      <w:r w:rsidR="000A2D22" w:rsidRPr="00CC5FF1">
        <w:rPr>
          <w:rFonts w:ascii="Times New Roman" w:hAnsi="Times New Roman" w:cs="Times New Roman"/>
          <w:sz w:val="24"/>
          <w:szCs w:val="24"/>
        </w:rPr>
        <w:tab/>
      </w:r>
      <w:r w:rsidRPr="00CC5FF1">
        <w:rPr>
          <w:rFonts w:ascii="Times New Roman" w:hAnsi="Times New Roman" w:cs="Times New Roman"/>
          <w:sz w:val="24"/>
          <w:szCs w:val="24"/>
        </w:rPr>
        <w:t xml:space="preserve">The </w:t>
      </w:r>
      <w:r w:rsidRPr="00CC5FF1">
        <w:rPr>
          <w:rFonts w:ascii="Times New Roman" w:hAnsi="Times New Roman" w:cs="Times New Roman"/>
          <w:i/>
          <w:sz w:val="24"/>
          <w:szCs w:val="24"/>
        </w:rPr>
        <w:t xml:space="preserve">mens rea </w:t>
      </w:r>
      <w:r w:rsidRPr="00CC5FF1">
        <w:rPr>
          <w:rFonts w:ascii="Times New Roman" w:hAnsi="Times New Roman" w:cs="Times New Roman"/>
          <w:sz w:val="24"/>
          <w:szCs w:val="24"/>
        </w:rPr>
        <w:t>necessary for arson was, and thereafter the analysis</w:t>
      </w:r>
      <w:r w:rsidR="009A22A8" w:rsidRPr="00CC5FF1">
        <w:rPr>
          <w:rFonts w:ascii="Times New Roman" w:hAnsi="Times New Roman" w:cs="Times New Roman"/>
          <w:sz w:val="24"/>
          <w:szCs w:val="24"/>
        </w:rPr>
        <w:t xml:space="preserve"> </w:t>
      </w:r>
      <w:r w:rsidR="0038221C" w:rsidRPr="00CC5FF1">
        <w:rPr>
          <w:rFonts w:ascii="Times New Roman" w:hAnsi="Times New Roman" w:cs="Times New Roman"/>
          <w:sz w:val="24"/>
          <w:szCs w:val="24"/>
        </w:rPr>
        <w:t>focused</w:t>
      </w:r>
      <w:r w:rsidRPr="00CC5FF1">
        <w:rPr>
          <w:rFonts w:ascii="Times New Roman" w:hAnsi="Times New Roman" w:cs="Times New Roman"/>
          <w:sz w:val="24"/>
          <w:szCs w:val="24"/>
        </w:rPr>
        <w:t xml:space="preserve"> on, recklessness. </w:t>
      </w:r>
      <w:r w:rsidR="0038221C" w:rsidRPr="00CC5FF1">
        <w:rPr>
          <w:rFonts w:ascii="Times New Roman" w:hAnsi="Times New Roman" w:cs="Times New Roman"/>
          <w:sz w:val="24"/>
          <w:szCs w:val="24"/>
        </w:rPr>
        <w:t xml:space="preserve"> </w:t>
      </w:r>
      <w:r w:rsidRPr="00CC5FF1">
        <w:rPr>
          <w:rFonts w:ascii="Times New Roman" w:hAnsi="Times New Roman" w:cs="Times New Roman"/>
          <w:sz w:val="24"/>
          <w:szCs w:val="24"/>
        </w:rPr>
        <w:t>But the reasoning in the decision does not exclude</w:t>
      </w:r>
      <w:r w:rsidR="009A22A8" w:rsidRPr="00CC5FF1">
        <w:rPr>
          <w:rFonts w:ascii="Times New Roman" w:hAnsi="Times New Roman" w:cs="Times New Roman"/>
          <w:sz w:val="24"/>
          <w:szCs w:val="24"/>
        </w:rPr>
        <w:t xml:space="preserve"> liability where a diff</w:t>
      </w:r>
      <w:r w:rsidRPr="00CC5FF1">
        <w:rPr>
          <w:rFonts w:ascii="Times New Roman" w:hAnsi="Times New Roman" w:cs="Times New Roman"/>
          <w:sz w:val="24"/>
          <w:szCs w:val="24"/>
        </w:rPr>
        <w:t xml:space="preserve">erent </w:t>
      </w:r>
      <w:r w:rsidRPr="00CC5FF1">
        <w:rPr>
          <w:rFonts w:ascii="Times New Roman" w:hAnsi="Times New Roman" w:cs="Times New Roman"/>
          <w:i/>
          <w:sz w:val="24"/>
          <w:szCs w:val="24"/>
        </w:rPr>
        <w:t>mens rea</w:t>
      </w:r>
      <w:r w:rsidRPr="00CC5FF1">
        <w:rPr>
          <w:rFonts w:ascii="Times New Roman" w:hAnsi="Times New Roman" w:cs="Times New Roman"/>
          <w:sz w:val="24"/>
          <w:szCs w:val="24"/>
        </w:rPr>
        <w:t xml:space="preserve"> is required. </w:t>
      </w:r>
      <w:r w:rsidR="0038221C" w:rsidRPr="00CC5FF1">
        <w:rPr>
          <w:rFonts w:ascii="Times New Roman" w:hAnsi="Times New Roman" w:cs="Times New Roman"/>
          <w:sz w:val="24"/>
          <w:szCs w:val="24"/>
        </w:rPr>
        <w:t xml:space="preserve"> </w:t>
      </w:r>
      <w:r w:rsidRPr="00CC5FF1">
        <w:rPr>
          <w:rFonts w:ascii="Times New Roman" w:hAnsi="Times New Roman" w:cs="Times New Roman"/>
          <w:sz w:val="24"/>
          <w:szCs w:val="24"/>
        </w:rPr>
        <w:t xml:space="preserve">And if, for example, </w:t>
      </w:r>
      <w:r w:rsidR="000A2D22" w:rsidRPr="00CC5FF1">
        <w:rPr>
          <w:rFonts w:ascii="Times New Roman" w:hAnsi="Times New Roman" w:cs="Times New Roman"/>
          <w:sz w:val="24"/>
          <w:szCs w:val="24"/>
        </w:rPr>
        <w:t>the result</w:t>
      </w:r>
      <w:r w:rsidRPr="00CC5FF1">
        <w:rPr>
          <w:rFonts w:ascii="Times New Roman" w:hAnsi="Times New Roman" w:cs="Times New Roman"/>
          <w:sz w:val="24"/>
          <w:szCs w:val="24"/>
        </w:rPr>
        <w:t xml:space="preserve"> of the </w:t>
      </w:r>
      <w:r w:rsidR="009A22A8" w:rsidRPr="00CC5FF1">
        <w:rPr>
          <w:rFonts w:ascii="Times New Roman" w:hAnsi="Times New Roman" w:cs="Times New Roman"/>
          <w:sz w:val="24"/>
          <w:szCs w:val="24"/>
        </w:rPr>
        <w:t>fi</w:t>
      </w:r>
      <w:r w:rsidRPr="00CC5FF1">
        <w:rPr>
          <w:rFonts w:ascii="Times New Roman" w:hAnsi="Times New Roman" w:cs="Times New Roman"/>
          <w:sz w:val="24"/>
          <w:szCs w:val="24"/>
        </w:rPr>
        <w:t xml:space="preserve">re in </w:t>
      </w:r>
      <w:r w:rsidRPr="00CC5FF1">
        <w:rPr>
          <w:rFonts w:ascii="Times New Roman" w:hAnsi="Times New Roman" w:cs="Times New Roman"/>
          <w:i/>
          <w:sz w:val="24"/>
          <w:szCs w:val="24"/>
        </w:rPr>
        <w:t>R v Miller</w:t>
      </w:r>
      <w:r w:rsidRPr="00CC5FF1">
        <w:rPr>
          <w:rFonts w:ascii="Times New Roman" w:hAnsi="Times New Roman" w:cs="Times New Roman"/>
          <w:sz w:val="24"/>
          <w:szCs w:val="24"/>
        </w:rPr>
        <w:t xml:space="preserve"> had included the death of a fellow squatter,</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it appears to us that Miller would properly have been convicted of</w:t>
      </w:r>
      <w:r w:rsidR="000A2D22" w:rsidRPr="00CC5FF1">
        <w:rPr>
          <w:rFonts w:ascii="Times New Roman" w:hAnsi="Times New Roman" w:cs="Times New Roman"/>
          <w:sz w:val="24"/>
          <w:szCs w:val="24"/>
        </w:rPr>
        <w:t xml:space="preserve"> </w:t>
      </w:r>
      <w:r w:rsidRPr="00CC5FF1">
        <w:rPr>
          <w:rFonts w:ascii="Times New Roman" w:hAnsi="Times New Roman" w:cs="Times New Roman"/>
          <w:sz w:val="24"/>
          <w:szCs w:val="24"/>
        </w:rPr>
        <w:t xml:space="preserve">manslaughter by gross negligence as well as arson: </w:t>
      </w:r>
      <w:r w:rsidRPr="00CC5FF1">
        <w:rPr>
          <w:rFonts w:ascii="Times New Roman" w:hAnsi="Times New Roman" w:cs="Times New Roman"/>
          <w:i/>
          <w:sz w:val="24"/>
          <w:szCs w:val="24"/>
        </w:rPr>
        <w:t>R v Willoughby</w:t>
      </w:r>
      <w:r w:rsidRPr="00CC5FF1">
        <w:rPr>
          <w:rFonts w:ascii="Times New Roman" w:hAnsi="Times New Roman" w:cs="Times New Roman"/>
          <w:sz w:val="24"/>
          <w:szCs w:val="24"/>
        </w:rPr>
        <w:t xml:space="preserve"> [2005]1 WLR 1880.</w:t>
      </w:r>
    </w:p>
    <w:p w:rsidR="002A1217" w:rsidRPr="00C13CF5" w:rsidRDefault="00CC5FF1" w:rsidP="001F65B6">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[145]</w:t>
      </w:r>
      <w:r w:rsidR="009F6381" w:rsidRPr="00C13CF5">
        <w:rPr>
          <w:rFonts w:ascii="Times New Roman" w:hAnsi="Times New Roman" w:cs="Times New Roman"/>
          <w:sz w:val="28"/>
          <w:szCs w:val="28"/>
        </w:rPr>
        <w:tab/>
      </w:r>
      <w:r w:rsidR="002A1217" w:rsidRPr="00C13CF5">
        <w:rPr>
          <w:rFonts w:ascii="Times New Roman" w:hAnsi="Times New Roman" w:cs="Times New Roman"/>
          <w:sz w:val="28"/>
          <w:szCs w:val="28"/>
        </w:rPr>
        <w:t>Later on in the judgment</w:t>
      </w:r>
      <w:r w:rsidR="009A22A8" w:rsidRPr="00C13CF5">
        <w:rPr>
          <w:rFonts w:ascii="Times New Roman" w:hAnsi="Times New Roman" w:cs="Times New Roman"/>
          <w:sz w:val="28"/>
          <w:szCs w:val="28"/>
        </w:rPr>
        <w:t xml:space="preserve"> after reviewing a number of prior decisions dealing with omissions the court stated:</w:t>
      </w:r>
    </w:p>
    <w:p w:rsidR="002A1217" w:rsidRPr="00CC5FF1" w:rsidRDefault="002A1217" w:rsidP="001F65B6">
      <w:pPr>
        <w:autoSpaceDE w:val="0"/>
        <w:autoSpaceDN w:val="0"/>
        <w:adjustRightInd w:val="0"/>
        <w:spacing w:after="0" w:line="240" w:lineRule="auto"/>
        <w:ind w:left="720"/>
        <w:rPr>
          <w:rFonts w:ascii="Times New Roman" w:hAnsi="Times New Roman" w:cs="Times New Roman"/>
          <w:sz w:val="24"/>
          <w:szCs w:val="24"/>
        </w:rPr>
      </w:pPr>
      <w:r w:rsidRPr="00CC5FF1">
        <w:rPr>
          <w:rFonts w:ascii="Times New Roman" w:hAnsi="Times New Roman" w:cs="Times New Roman"/>
          <w:sz w:val="24"/>
          <w:szCs w:val="24"/>
        </w:rPr>
        <w:t xml:space="preserve">31 </w:t>
      </w:r>
      <w:r w:rsidR="000A2D22" w:rsidRPr="00CC5FF1">
        <w:rPr>
          <w:rFonts w:ascii="Times New Roman" w:hAnsi="Times New Roman" w:cs="Times New Roman"/>
          <w:sz w:val="24"/>
          <w:szCs w:val="24"/>
        </w:rPr>
        <w:tab/>
      </w:r>
      <w:r w:rsidRPr="00CC5FF1">
        <w:rPr>
          <w:rFonts w:ascii="Times New Roman" w:hAnsi="Times New Roman" w:cs="Times New Roman"/>
          <w:sz w:val="24"/>
          <w:szCs w:val="24"/>
        </w:rPr>
        <w:t xml:space="preserve">These authorities are consistent with our analysis. </w:t>
      </w:r>
      <w:r w:rsidR="000A2D22" w:rsidRPr="00CC5FF1">
        <w:rPr>
          <w:rFonts w:ascii="Times New Roman" w:hAnsi="Times New Roman" w:cs="Times New Roman"/>
          <w:sz w:val="24"/>
          <w:szCs w:val="24"/>
        </w:rPr>
        <w:t xml:space="preserve"> </w:t>
      </w:r>
      <w:r w:rsidRPr="00CC5FF1">
        <w:rPr>
          <w:rFonts w:ascii="Times New Roman" w:hAnsi="Times New Roman" w:cs="Times New Roman"/>
          <w:sz w:val="24"/>
          <w:szCs w:val="24"/>
        </w:rPr>
        <w:t>None involved</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what could sensibly be described as manslaughter by mere omission and in</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each it was an essential requirement of any potential basis for conviction</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that the defendant should have failed to act when he was under a duty to do</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 xml:space="preserve">so. </w:t>
      </w:r>
      <w:r w:rsidR="000A2D22" w:rsidRPr="00CC5FF1">
        <w:rPr>
          <w:rFonts w:ascii="Times New Roman" w:hAnsi="Times New Roman" w:cs="Times New Roman"/>
          <w:sz w:val="24"/>
          <w:szCs w:val="24"/>
        </w:rPr>
        <w:t xml:space="preserve"> </w:t>
      </w:r>
      <w:r w:rsidRPr="00CC5FF1">
        <w:rPr>
          <w:rFonts w:ascii="Times New Roman" w:hAnsi="Times New Roman" w:cs="Times New Roman"/>
          <w:sz w:val="24"/>
          <w:szCs w:val="24"/>
        </w:rPr>
        <w:t>The duty necessary to found gross negligence manslaughter is plainly not</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con</w:t>
      </w:r>
      <w:r w:rsidR="009A22A8" w:rsidRPr="00CC5FF1">
        <w:rPr>
          <w:rFonts w:ascii="Times New Roman" w:hAnsi="Times New Roman" w:cs="Times New Roman"/>
          <w:sz w:val="24"/>
          <w:szCs w:val="24"/>
        </w:rPr>
        <w:t>fi</w:t>
      </w:r>
      <w:r w:rsidRPr="00CC5FF1">
        <w:rPr>
          <w:rFonts w:ascii="Times New Roman" w:hAnsi="Times New Roman" w:cs="Times New Roman"/>
          <w:sz w:val="24"/>
          <w:szCs w:val="24"/>
        </w:rPr>
        <w:t>ned to cases of a familial or professional relationship between the</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defendant and the deceased.</w:t>
      </w:r>
      <w:r w:rsidR="0038221C" w:rsidRPr="00CC5FF1">
        <w:rPr>
          <w:rFonts w:ascii="Times New Roman" w:hAnsi="Times New Roman" w:cs="Times New Roman"/>
          <w:sz w:val="24"/>
          <w:szCs w:val="24"/>
        </w:rPr>
        <w:t xml:space="preserve"> </w:t>
      </w:r>
      <w:r w:rsidRPr="00CC5FF1">
        <w:rPr>
          <w:rFonts w:ascii="Times New Roman" w:hAnsi="Times New Roman" w:cs="Times New Roman"/>
          <w:sz w:val="24"/>
          <w:szCs w:val="24"/>
        </w:rPr>
        <w:t xml:space="preserve"> In our judgment, consistently with </w:t>
      </w:r>
      <w:r w:rsidRPr="00CC5FF1">
        <w:rPr>
          <w:rFonts w:ascii="Times New Roman" w:hAnsi="Times New Roman" w:cs="Times New Roman"/>
          <w:i/>
          <w:sz w:val="24"/>
          <w:szCs w:val="24"/>
        </w:rPr>
        <w:t>R v</w:t>
      </w:r>
      <w:r w:rsidR="009A22A8" w:rsidRPr="00CC5FF1">
        <w:rPr>
          <w:rFonts w:ascii="Times New Roman" w:hAnsi="Times New Roman" w:cs="Times New Roman"/>
          <w:i/>
          <w:sz w:val="24"/>
          <w:szCs w:val="24"/>
        </w:rPr>
        <w:t xml:space="preserve"> </w:t>
      </w:r>
      <w:proofErr w:type="spellStart"/>
      <w:r w:rsidRPr="00CC5FF1">
        <w:rPr>
          <w:rFonts w:ascii="Times New Roman" w:hAnsi="Times New Roman" w:cs="Times New Roman"/>
          <w:i/>
          <w:sz w:val="24"/>
          <w:szCs w:val="24"/>
        </w:rPr>
        <w:t>Adomako</w:t>
      </w:r>
      <w:proofErr w:type="spellEnd"/>
      <w:r w:rsidRPr="00CC5FF1">
        <w:rPr>
          <w:rFonts w:ascii="Times New Roman" w:hAnsi="Times New Roman" w:cs="Times New Roman"/>
          <w:i/>
          <w:sz w:val="24"/>
          <w:szCs w:val="24"/>
        </w:rPr>
        <w:t xml:space="preserve"> </w:t>
      </w:r>
      <w:r w:rsidRPr="00CC5FF1">
        <w:rPr>
          <w:rFonts w:ascii="Times New Roman" w:hAnsi="Times New Roman" w:cs="Times New Roman"/>
          <w:sz w:val="24"/>
          <w:szCs w:val="24"/>
        </w:rPr>
        <w:t>[1995] 1 AC 171 and the link between civil and criminal liability</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for negligence, for the purposes of gross negligence manslaughter, when a</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 xml:space="preserve">person has created or contributed </w:t>
      </w:r>
      <w:r w:rsidR="0038221C" w:rsidRPr="00CC5FF1">
        <w:rPr>
          <w:rFonts w:ascii="Times New Roman" w:hAnsi="Times New Roman" w:cs="Times New Roman"/>
          <w:sz w:val="24"/>
          <w:szCs w:val="24"/>
        </w:rPr>
        <w:t>to the creation of a state of aff</w:t>
      </w:r>
      <w:r w:rsidRPr="00CC5FF1">
        <w:rPr>
          <w:rFonts w:ascii="Times New Roman" w:hAnsi="Times New Roman" w:cs="Times New Roman"/>
          <w:sz w:val="24"/>
          <w:szCs w:val="24"/>
        </w:rPr>
        <w:t>airs which</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he knows, or ought reasonably to know, has become life threatening, a</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consequent duty on him to act by taking rea</w:t>
      </w:r>
      <w:r w:rsidR="009A22A8" w:rsidRPr="00CC5FF1">
        <w:rPr>
          <w:rFonts w:ascii="Times New Roman" w:hAnsi="Times New Roman" w:cs="Times New Roman"/>
          <w:sz w:val="24"/>
          <w:szCs w:val="24"/>
        </w:rPr>
        <w:t>sonable steps to save the other</w:t>
      </w:r>
      <w:r w:rsidRPr="00CC5FF1">
        <w:rPr>
          <w:rFonts w:ascii="Times New Roman" w:hAnsi="Times New Roman" w:cs="Times New Roman"/>
          <w:sz w:val="24"/>
          <w:szCs w:val="24"/>
        </w:rPr>
        <w:t>s</w:t>
      </w:r>
      <w:r w:rsidR="009A22A8" w:rsidRPr="00CC5FF1">
        <w:rPr>
          <w:rFonts w:ascii="Times New Roman" w:hAnsi="Times New Roman" w:cs="Times New Roman"/>
          <w:sz w:val="24"/>
          <w:szCs w:val="24"/>
        </w:rPr>
        <w:t xml:space="preserve"> </w:t>
      </w:r>
      <w:r w:rsidRPr="00CC5FF1">
        <w:rPr>
          <w:rFonts w:ascii="Times New Roman" w:hAnsi="Times New Roman" w:cs="Times New Roman"/>
          <w:sz w:val="24"/>
          <w:szCs w:val="24"/>
        </w:rPr>
        <w:t>life will normally arise.</w:t>
      </w:r>
    </w:p>
    <w:p w:rsidR="002A1217" w:rsidRPr="00C13CF5" w:rsidRDefault="00CC5FF1" w:rsidP="007A5034">
      <w:pPr>
        <w:spacing w:before="100" w:beforeAutospacing="1" w:after="100" w:afterAutospacing="1" w:line="240" w:lineRule="auto"/>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lastRenderedPageBreak/>
        <w:t>[146]</w:t>
      </w:r>
      <w:r w:rsidR="009F6381" w:rsidRPr="00C13CF5">
        <w:rPr>
          <w:rFonts w:ascii="Times New Roman" w:eastAsia="Times New Roman" w:hAnsi="Times New Roman" w:cs="Times New Roman"/>
          <w:sz w:val="28"/>
          <w:szCs w:val="28"/>
          <w:lang w:val="en"/>
        </w:rPr>
        <w:tab/>
      </w:r>
      <w:proofErr w:type="gramStart"/>
      <w:r w:rsidR="002A1217" w:rsidRPr="00C13CF5">
        <w:rPr>
          <w:rFonts w:ascii="Times New Roman" w:eastAsia="Times New Roman" w:hAnsi="Times New Roman" w:cs="Times New Roman"/>
          <w:sz w:val="28"/>
          <w:szCs w:val="28"/>
          <w:lang w:val="en"/>
        </w:rPr>
        <w:t>The</w:t>
      </w:r>
      <w:proofErr w:type="gramEnd"/>
      <w:r w:rsidR="002A1217" w:rsidRPr="00C13CF5">
        <w:rPr>
          <w:rFonts w:ascii="Times New Roman" w:eastAsia="Times New Roman" w:hAnsi="Times New Roman" w:cs="Times New Roman"/>
          <w:sz w:val="28"/>
          <w:szCs w:val="28"/>
          <w:lang w:val="en"/>
        </w:rPr>
        <w:t xml:space="preserve"> court held that the trial judge had erred in advising the jury that if it determined that the accused had been concerned in the supply of heroin to her sister, it should then determine whether or not that fact gave rise to a duty of care to her sister. </w:t>
      </w:r>
      <w:r w:rsidR="000A2D22" w:rsidRPr="00C13CF5">
        <w:rPr>
          <w:rFonts w:ascii="Times New Roman" w:eastAsia="Times New Roman" w:hAnsi="Times New Roman" w:cs="Times New Roman"/>
          <w:sz w:val="28"/>
          <w:szCs w:val="28"/>
          <w:lang w:val="en"/>
        </w:rPr>
        <w:t xml:space="preserve"> </w:t>
      </w:r>
      <w:r w:rsidR="002A1217" w:rsidRPr="00C13CF5">
        <w:rPr>
          <w:rFonts w:ascii="Times New Roman" w:eastAsia="Times New Roman" w:hAnsi="Times New Roman" w:cs="Times New Roman"/>
          <w:sz w:val="28"/>
          <w:szCs w:val="28"/>
          <w:lang w:val="en"/>
        </w:rPr>
        <w:t xml:space="preserve">The Court of Appeal held that since the determination of the existence a duty of care is a question of law, the trial judge should have made the determination of whether or not the duty of care existed and advised the jury that such a duty existed in the event that the jury found the accused to have been involved in the heroin’s supply. </w:t>
      </w:r>
    </w:p>
    <w:p w:rsidR="002A1217" w:rsidRPr="00C13CF5" w:rsidRDefault="007A5034" w:rsidP="001F65B6">
      <w:pPr>
        <w:spacing w:before="100" w:beforeAutospacing="1" w:after="100" w:afterAutospacing="1" w:line="240" w:lineRule="auto"/>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[147]</w:t>
      </w:r>
      <w:r w:rsidR="009F6381" w:rsidRPr="00C13CF5">
        <w:rPr>
          <w:rFonts w:ascii="Times New Roman" w:eastAsia="Times New Roman" w:hAnsi="Times New Roman" w:cs="Times New Roman"/>
          <w:sz w:val="28"/>
          <w:szCs w:val="28"/>
          <w:lang w:val="en"/>
        </w:rPr>
        <w:tab/>
      </w:r>
      <w:r w:rsidR="002A1217" w:rsidRPr="00C13CF5">
        <w:rPr>
          <w:rFonts w:ascii="Times New Roman" w:eastAsia="Times New Roman" w:hAnsi="Times New Roman" w:cs="Times New Roman"/>
          <w:sz w:val="28"/>
          <w:szCs w:val="28"/>
          <w:lang w:val="en"/>
        </w:rPr>
        <w:t>However, at the final paragraph of the judgment, the court held:</w:t>
      </w:r>
    </w:p>
    <w:p w:rsidR="002A1217" w:rsidRPr="00674CF6" w:rsidRDefault="002A1217" w:rsidP="001F65B6">
      <w:pPr>
        <w:autoSpaceDE w:val="0"/>
        <w:autoSpaceDN w:val="0"/>
        <w:adjustRightInd w:val="0"/>
        <w:spacing w:after="0" w:line="240" w:lineRule="auto"/>
        <w:ind w:left="720"/>
        <w:rPr>
          <w:rFonts w:ascii="Times New Roman" w:hAnsi="Times New Roman" w:cs="Times New Roman"/>
          <w:sz w:val="24"/>
          <w:szCs w:val="24"/>
        </w:rPr>
      </w:pPr>
      <w:r w:rsidRPr="00674CF6">
        <w:rPr>
          <w:rFonts w:ascii="Times New Roman" w:hAnsi="Times New Roman" w:cs="Times New Roman"/>
          <w:sz w:val="24"/>
          <w:szCs w:val="24"/>
        </w:rPr>
        <w:t xml:space="preserve">49 </w:t>
      </w:r>
      <w:r w:rsidR="0038221C" w:rsidRPr="00674CF6">
        <w:rPr>
          <w:rFonts w:ascii="Times New Roman" w:hAnsi="Times New Roman" w:cs="Times New Roman"/>
          <w:sz w:val="24"/>
          <w:szCs w:val="24"/>
        </w:rPr>
        <w:tab/>
      </w:r>
      <w:r w:rsidRPr="00674CF6">
        <w:rPr>
          <w:rFonts w:ascii="Times New Roman" w:hAnsi="Times New Roman" w:cs="Times New Roman"/>
          <w:sz w:val="24"/>
          <w:szCs w:val="24"/>
        </w:rPr>
        <w:t>The important question however is whether his direction renders the</w:t>
      </w:r>
      <w:r w:rsidR="0096132B" w:rsidRPr="00674CF6">
        <w:rPr>
          <w:rFonts w:ascii="Times New Roman" w:hAnsi="Times New Roman" w:cs="Times New Roman"/>
          <w:sz w:val="24"/>
          <w:szCs w:val="24"/>
        </w:rPr>
        <w:t xml:space="preserve"> </w:t>
      </w:r>
      <w:r w:rsidRPr="00674CF6">
        <w:rPr>
          <w:rFonts w:ascii="Times New Roman" w:hAnsi="Times New Roman" w:cs="Times New Roman"/>
          <w:sz w:val="24"/>
          <w:szCs w:val="24"/>
        </w:rPr>
        <w:t xml:space="preserve">conviction unsafe. </w:t>
      </w:r>
      <w:r w:rsidR="0038221C" w:rsidRPr="00674CF6">
        <w:rPr>
          <w:rFonts w:ascii="Times New Roman" w:hAnsi="Times New Roman" w:cs="Times New Roman"/>
          <w:sz w:val="24"/>
          <w:szCs w:val="24"/>
        </w:rPr>
        <w:t xml:space="preserve"> </w:t>
      </w:r>
      <w:r w:rsidRPr="00674CF6">
        <w:rPr>
          <w:rFonts w:ascii="Times New Roman" w:hAnsi="Times New Roman" w:cs="Times New Roman"/>
          <w:sz w:val="24"/>
          <w:szCs w:val="24"/>
        </w:rPr>
        <w:t xml:space="preserve">It does not. </w:t>
      </w:r>
      <w:r w:rsidR="000A2D22" w:rsidRPr="00674CF6">
        <w:rPr>
          <w:rFonts w:ascii="Times New Roman" w:hAnsi="Times New Roman" w:cs="Times New Roman"/>
          <w:sz w:val="24"/>
          <w:szCs w:val="24"/>
        </w:rPr>
        <w:t xml:space="preserve"> </w:t>
      </w:r>
      <w:r w:rsidRPr="00674CF6">
        <w:rPr>
          <w:rFonts w:ascii="Times New Roman" w:hAnsi="Times New Roman" w:cs="Times New Roman"/>
          <w:sz w:val="24"/>
          <w:szCs w:val="24"/>
        </w:rPr>
        <w:t>On our analysis there was a plain case to</w:t>
      </w:r>
      <w:r w:rsidR="0096132B" w:rsidRPr="00674CF6">
        <w:rPr>
          <w:rFonts w:ascii="Times New Roman" w:hAnsi="Times New Roman" w:cs="Times New Roman"/>
          <w:sz w:val="24"/>
          <w:szCs w:val="24"/>
        </w:rPr>
        <w:t xml:space="preserve"> </w:t>
      </w:r>
      <w:r w:rsidRPr="00674CF6">
        <w:rPr>
          <w:rFonts w:ascii="Times New Roman" w:hAnsi="Times New Roman" w:cs="Times New Roman"/>
          <w:sz w:val="24"/>
          <w:szCs w:val="24"/>
        </w:rPr>
        <w:t xml:space="preserve">answer. </w:t>
      </w:r>
      <w:r w:rsidR="000A2D22" w:rsidRPr="00674CF6">
        <w:rPr>
          <w:rFonts w:ascii="Times New Roman" w:hAnsi="Times New Roman" w:cs="Times New Roman"/>
          <w:sz w:val="24"/>
          <w:szCs w:val="24"/>
        </w:rPr>
        <w:t xml:space="preserve"> </w:t>
      </w:r>
      <w:r w:rsidRPr="00674CF6">
        <w:rPr>
          <w:rFonts w:ascii="Times New Roman" w:hAnsi="Times New Roman" w:cs="Times New Roman"/>
          <w:sz w:val="24"/>
          <w:szCs w:val="24"/>
        </w:rPr>
        <w:t>On the facts actually found by the jury on the supply issue, and the</w:t>
      </w:r>
      <w:r w:rsidR="0096132B" w:rsidRPr="00674CF6">
        <w:rPr>
          <w:rFonts w:ascii="Times New Roman" w:hAnsi="Times New Roman" w:cs="Times New Roman"/>
          <w:sz w:val="24"/>
          <w:szCs w:val="24"/>
        </w:rPr>
        <w:t xml:space="preserve"> </w:t>
      </w:r>
      <w:r w:rsidRPr="00674CF6">
        <w:rPr>
          <w:rFonts w:ascii="Times New Roman" w:hAnsi="Times New Roman" w:cs="Times New Roman"/>
          <w:sz w:val="24"/>
          <w:szCs w:val="24"/>
        </w:rPr>
        <w:t>undisputed facts, in our judgment the appellant was under a plain and</w:t>
      </w:r>
      <w:r w:rsidR="0096132B" w:rsidRPr="00674CF6">
        <w:rPr>
          <w:rFonts w:ascii="Times New Roman" w:hAnsi="Times New Roman" w:cs="Times New Roman"/>
          <w:sz w:val="24"/>
          <w:szCs w:val="24"/>
        </w:rPr>
        <w:t xml:space="preserve"> </w:t>
      </w:r>
      <w:r w:rsidRPr="00674CF6">
        <w:rPr>
          <w:rFonts w:ascii="Times New Roman" w:hAnsi="Times New Roman" w:cs="Times New Roman"/>
          <w:sz w:val="24"/>
          <w:szCs w:val="24"/>
        </w:rPr>
        <w:t>obvious duty to take reasonable steps to assist or provide assistance for</w:t>
      </w:r>
      <w:r w:rsidR="0096132B" w:rsidRPr="00674CF6">
        <w:rPr>
          <w:rFonts w:ascii="Times New Roman" w:hAnsi="Times New Roman" w:cs="Times New Roman"/>
          <w:sz w:val="24"/>
          <w:szCs w:val="24"/>
        </w:rPr>
        <w:t xml:space="preserve"> </w:t>
      </w:r>
      <w:r w:rsidRPr="00674CF6">
        <w:rPr>
          <w:rFonts w:ascii="Times New Roman" w:hAnsi="Times New Roman" w:cs="Times New Roman"/>
          <w:sz w:val="24"/>
          <w:szCs w:val="24"/>
        </w:rPr>
        <w:t xml:space="preserve">Carly. </w:t>
      </w:r>
      <w:r w:rsidR="000A2D22" w:rsidRPr="00674CF6">
        <w:rPr>
          <w:rFonts w:ascii="Times New Roman" w:hAnsi="Times New Roman" w:cs="Times New Roman"/>
          <w:sz w:val="24"/>
          <w:szCs w:val="24"/>
        </w:rPr>
        <w:t xml:space="preserve"> </w:t>
      </w:r>
      <w:r w:rsidRPr="00674CF6">
        <w:rPr>
          <w:rFonts w:ascii="Times New Roman" w:hAnsi="Times New Roman" w:cs="Times New Roman"/>
          <w:sz w:val="24"/>
          <w:szCs w:val="24"/>
        </w:rPr>
        <w:t>The jury were sure, both in law and in fact on this point: so, as a</w:t>
      </w:r>
      <w:r w:rsidR="0096132B" w:rsidRPr="00674CF6">
        <w:rPr>
          <w:rFonts w:ascii="Times New Roman" w:hAnsi="Times New Roman" w:cs="Times New Roman"/>
          <w:sz w:val="24"/>
          <w:szCs w:val="24"/>
        </w:rPr>
        <w:t xml:space="preserve"> </w:t>
      </w:r>
      <w:r w:rsidRPr="00674CF6">
        <w:rPr>
          <w:rFonts w:ascii="Times New Roman" w:hAnsi="Times New Roman" w:cs="Times New Roman"/>
          <w:sz w:val="24"/>
          <w:szCs w:val="24"/>
        </w:rPr>
        <w:t xml:space="preserve">matter of law, are we. </w:t>
      </w:r>
      <w:r w:rsidR="000A2D22" w:rsidRPr="00674CF6">
        <w:rPr>
          <w:rFonts w:ascii="Times New Roman" w:hAnsi="Times New Roman" w:cs="Times New Roman"/>
          <w:sz w:val="24"/>
          <w:szCs w:val="24"/>
        </w:rPr>
        <w:t xml:space="preserve"> </w:t>
      </w:r>
      <w:r w:rsidRPr="00674CF6">
        <w:rPr>
          <w:rFonts w:ascii="Times New Roman" w:hAnsi="Times New Roman" w:cs="Times New Roman"/>
          <w:sz w:val="24"/>
          <w:szCs w:val="24"/>
        </w:rPr>
        <w:t>The fact that the jury was sure as a matter of law may</w:t>
      </w:r>
      <w:r w:rsidR="0096132B" w:rsidRPr="00674CF6">
        <w:rPr>
          <w:rFonts w:ascii="Times New Roman" w:hAnsi="Times New Roman" w:cs="Times New Roman"/>
          <w:sz w:val="24"/>
          <w:szCs w:val="24"/>
        </w:rPr>
        <w:t xml:space="preserve"> </w:t>
      </w:r>
      <w:r w:rsidRPr="00674CF6">
        <w:rPr>
          <w:rFonts w:ascii="Times New Roman" w:hAnsi="Times New Roman" w:cs="Times New Roman"/>
          <w:sz w:val="24"/>
          <w:szCs w:val="24"/>
        </w:rPr>
        <w:t>help to reinforce our conclusion, but in the ultimate analysis is irrelevant</w:t>
      </w:r>
      <w:r w:rsidR="0096132B" w:rsidRPr="00674CF6">
        <w:rPr>
          <w:rFonts w:ascii="Times New Roman" w:hAnsi="Times New Roman" w:cs="Times New Roman"/>
          <w:sz w:val="24"/>
          <w:szCs w:val="24"/>
        </w:rPr>
        <w:t xml:space="preserve"> </w:t>
      </w:r>
      <w:r w:rsidRPr="00674CF6">
        <w:rPr>
          <w:rFonts w:ascii="Times New Roman" w:hAnsi="Times New Roman" w:cs="Times New Roman"/>
          <w:sz w:val="24"/>
          <w:szCs w:val="24"/>
        </w:rPr>
        <w:t>to it. The</w:t>
      </w:r>
      <w:r w:rsidR="0096132B" w:rsidRPr="00674CF6">
        <w:rPr>
          <w:rFonts w:ascii="Times New Roman" w:hAnsi="Times New Roman" w:cs="Times New Roman"/>
          <w:sz w:val="24"/>
          <w:szCs w:val="24"/>
        </w:rPr>
        <w:t xml:space="preserve"> remaining ingredients of the off</w:t>
      </w:r>
      <w:r w:rsidRPr="00674CF6">
        <w:rPr>
          <w:rFonts w:ascii="Times New Roman" w:hAnsi="Times New Roman" w:cs="Times New Roman"/>
          <w:sz w:val="24"/>
          <w:szCs w:val="24"/>
        </w:rPr>
        <w:t xml:space="preserve">ence were proved. </w:t>
      </w:r>
      <w:r w:rsidR="000A2D22" w:rsidRPr="00674CF6">
        <w:rPr>
          <w:rFonts w:ascii="Times New Roman" w:hAnsi="Times New Roman" w:cs="Times New Roman"/>
          <w:sz w:val="24"/>
          <w:szCs w:val="24"/>
        </w:rPr>
        <w:t xml:space="preserve"> </w:t>
      </w:r>
      <w:r w:rsidRPr="00674CF6">
        <w:rPr>
          <w:rFonts w:ascii="Times New Roman" w:hAnsi="Times New Roman" w:cs="Times New Roman"/>
          <w:sz w:val="24"/>
          <w:szCs w:val="24"/>
        </w:rPr>
        <w:t>Accordingly</w:t>
      </w:r>
      <w:r w:rsidR="0096132B" w:rsidRPr="00674CF6">
        <w:rPr>
          <w:rFonts w:ascii="Times New Roman" w:hAnsi="Times New Roman" w:cs="Times New Roman"/>
          <w:sz w:val="24"/>
          <w:szCs w:val="24"/>
        </w:rPr>
        <w:t xml:space="preserve"> </w:t>
      </w:r>
      <w:r w:rsidRPr="00674CF6">
        <w:rPr>
          <w:rFonts w:ascii="Times New Roman" w:hAnsi="Times New Roman" w:cs="Times New Roman"/>
          <w:sz w:val="24"/>
          <w:szCs w:val="24"/>
        </w:rPr>
        <w:t>this appeal against conviction will be dismissed.</w:t>
      </w:r>
    </w:p>
    <w:p w:rsidR="002A1217" w:rsidRPr="00C13CF5" w:rsidRDefault="007A5034" w:rsidP="001F65B6">
      <w:pPr>
        <w:spacing w:before="100" w:beforeAutospacing="1" w:after="100" w:afterAutospacing="1" w:line="240" w:lineRule="auto"/>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[148]</w:t>
      </w:r>
      <w:r w:rsidR="009F6381" w:rsidRPr="00C13CF5">
        <w:rPr>
          <w:rFonts w:ascii="Times New Roman" w:eastAsia="Times New Roman" w:hAnsi="Times New Roman" w:cs="Times New Roman"/>
          <w:sz w:val="28"/>
          <w:szCs w:val="28"/>
          <w:lang w:val="en"/>
        </w:rPr>
        <w:tab/>
      </w:r>
      <w:r w:rsidR="0096132B" w:rsidRPr="00C13CF5">
        <w:rPr>
          <w:rFonts w:ascii="Times New Roman" w:eastAsia="Times New Roman" w:hAnsi="Times New Roman" w:cs="Times New Roman"/>
          <w:sz w:val="28"/>
          <w:szCs w:val="28"/>
          <w:lang w:val="en"/>
        </w:rPr>
        <w:t>I find</w:t>
      </w:r>
      <w:r w:rsidR="002A1217" w:rsidRPr="00C13CF5">
        <w:rPr>
          <w:rFonts w:ascii="Times New Roman" w:eastAsia="Times New Roman" w:hAnsi="Times New Roman" w:cs="Times New Roman"/>
          <w:sz w:val="28"/>
          <w:szCs w:val="28"/>
          <w:lang w:val="en"/>
        </w:rPr>
        <w:t xml:space="preserve"> that in the case before me, </w:t>
      </w:r>
      <w:r w:rsidR="00A74C36" w:rsidRPr="00C13CF5">
        <w:rPr>
          <w:rFonts w:ascii="Times New Roman" w:eastAsia="Times New Roman" w:hAnsi="Times New Roman" w:cs="Times New Roman"/>
          <w:sz w:val="28"/>
          <w:szCs w:val="28"/>
          <w:lang w:val="en"/>
        </w:rPr>
        <w:t>L.</w:t>
      </w:r>
      <w:r w:rsidR="002A1217" w:rsidRPr="00C13CF5">
        <w:rPr>
          <w:rFonts w:ascii="Times New Roman" w:eastAsia="Times New Roman" w:hAnsi="Times New Roman" w:cs="Times New Roman"/>
          <w:sz w:val="28"/>
          <w:szCs w:val="28"/>
          <w:lang w:val="en"/>
        </w:rPr>
        <w:t xml:space="preserve"> owed a duty to </w:t>
      </w:r>
      <w:r w:rsidR="002930C2" w:rsidRPr="00C13CF5">
        <w:rPr>
          <w:rFonts w:ascii="Times New Roman" w:eastAsia="Times New Roman" w:hAnsi="Times New Roman" w:cs="Times New Roman"/>
          <w:sz w:val="28"/>
          <w:szCs w:val="28"/>
          <w:lang w:val="en"/>
        </w:rPr>
        <w:t>E.</w:t>
      </w:r>
      <w:r w:rsidR="002A1217" w:rsidRPr="00C13CF5">
        <w:rPr>
          <w:rFonts w:ascii="Times New Roman" w:eastAsia="Times New Roman" w:hAnsi="Times New Roman" w:cs="Times New Roman"/>
          <w:sz w:val="28"/>
          <w:szCs w:val="28"/>
          <w:lang w:val="en"/>
        </w:rPr>
        <w:t xml:space="preserve"> to get medical help for her. </w:t>
      </w:r>
      <w:r w:rsidR="000A2D22" w:rsidRPr="00C13CF5">
        <w:rPr>
          <w:rFonts w:ascii="Times New Roman" w:eastAsia="Times New Roman" w:hAnsi="Times New Roman" w:cs="Times New Roman"/>
          <w:sz w:val="28"/>
          <w:szCs w:val="28"/>
          <w:lang w:val="en"/>
        </w:rPr>
        <w:t xml:space="preserve"> </w:t>
      </w:r>
      <w:r w:rsidR="002A1217" w:rsidRPr="00C13CF5">
        <w:rPr>
          <w:rFonts w:ascii="Times New Roman" w:eastAsia="Times New Roman" w:hAnsi="Times New Roman" w:cs="Times New Roman"/>
          <w:sz w:val="28"/>
          <w:szCs w:val="28"/>
          <w:lang w:val="en"/>
        </w:rPr>
        <w:t xml:space="preserve">He was the person who obtained the alcohol that she was drinking.  He was the one who was passing it to her.  It was obvious that she had been rendered unconscious as a result of her consumption of alcohol.  His companion </w:t>
      </w:r>
      <w:r w:rsidR="002930C2" w:rsidRPr="00C13CF5">
        <w:rPr>
          <w:rFonts w:ascii="Times New Roman" w:eastAsia="Times New Roman" w:hAnsi="Times New Roman" w:cs="Times New Roman"/>
          <w:sz w:val="28"/>
          <w:szCs w:val="28"/>
          <w:lang w:val="en"/>
        </w:rPr>
        <w:t>D.</w:t>
      </w:r>
      <w:r w:rsidR="002A1217" w:rsidRPr="00C13CF5">
        <w:rPr>
          <w:rFonts w:ascii="Times New Roman" w:eastAsia="Times New Roman" w:hAnsi="Times New Roman" w:cs="Times New Roman"/>
          <w:sz w:val="28"/>
          <w:szCs w:val="28"/>
          <w:lang w:val="en"/>
        </w:rPr>
        <w:t xml:space="preserve"> had suggested that they get help for her.  </w:t>
      </w:r>
      <w:r w:rsidR="000A2D22" w:rsidRPr="00C13CF5">
        <w:rPr>
          <w:rFonts w:ascii="Times New Roman" w:eastAsia="Times New Roman" w:hAnsi="Times New Roman" w:cs="Times New Roman"/>
          <w:sz w:val="28"/>
          <w:szCs w:val="28"/>
          <w:lang w:val="en"/>
        </w:rPr>
        <w:t xml:space="preserve"> </w:t>
      </w:r>
      <w:r w:rsidR="002A1217" w:rsidRPr="00C13CF5">
        <w:rPr>
          <w:rFonts w:ascii="Times New Roman" w:eastAsia="Times New Roman" w:hAnsi="Times New Roman" w:cs="Times New Roman"/>
          <w:sz w:val="28"/>
          <w:szCs w:val="28"/>
          <w:lang w:val="en"/>
        </w:rPr>
        <w:t xml:space="preserve">Instead </w:t>
      </w:r>
      <w:r w:rsidR="00A74C36" w:rsidRPr="00C13CF5">
        <w:rPr>
          <w:rFonts w:ascii="Times New Roman" w:eastAsia="Times New Roman" w:hAnsi="Times New Roman" w:cs="Times New Roman"/>
          <w:sz w:val="28"/>
          <w:szCs w:val="28"/>
          <w:lang w:val="en"/>
        </w:rPr>
        <w:t>L.</w:t>
      </w:r>
      <w:r w:rsidR="002A1217" w:rsidRPr="00C13CF5">
        <w:rPr>
          <w:rFonts w:ascii="Times New Roman" w:eastAsia="Times New Roman" w:hAnsi="Times New Roman" w:cs="Times New Roman"/>
          <w:sz w:val="28"/>
          <w:szCs w:val="28"/>
          <w:lang w:val="en"/>
        </w:rPr>
        <w:t xml:space="preserve"> raped her. </w:t>
      </w:r>
      <w:r w:rsidR="003330C2" w:rsidRPr="00C13CF5">
        <w:rPr>
          <w:rFonts w:ascii="Times New Roman" w:eastAsia="Times New Roman" w:hAnsi="Times New Roman" w:cs="Times New Roman"/>
          <w:sz w:val="28"/>
          <w:szCs w:val="28"/>
          <w:lang w:val="en"/>
        </w:rPr>
        <w:t xml:space="preserve"> </w:t>
      </w:r>
      <w:r w:rsidR="002A1217" w:rsidRPr="00C13CF5">
        <w:rPr>
          <w:rFonts w:ascii="Times New Roman" w:eastAsia="Times New Roman" w:hAnsi="Times New Roman" w:cs="Times New Roman"/>
          <w:sz w:val="28"/>
          <w:szCs w:val="28"/>
          <w:lang w:val="en"/>
        </w:rPr>
        <w:t>He enc</w:t>
      </w:r>
      <w:r w:rsidR="0096132B" w:rsidRPr="00C13CF5">
        <w:rPr>
          <w:rFonts w:ascii="Times New Roman" w:eastAsia="Times New Roman" w:hAnsi="Times New Roman" w:cs="Times New Roman"/>
          <w:sz w:val="28"/>
          <w:szCs w:val="28"/>
          <w:lang w:val="en"/>
        </w:rPr>
        <w:t xml:space="preserve">ouraged </w:t>
      </w:r>
      <w:r w:rsidR="002930C2" w:rsidRPr="00C13CF5">
        <w:rPr>
          <w:rFonts w:ascii="Times New Roman" w:eastAsia="Times New Roman" w:hAnsi="Times New Roman" w:cs="Times New Roman"/>
          <w:sz w:val="28"/>
          <w:szCs w:val="28"/>
          <w:lang w:val="en"/>
        </w:rPr>
        <w:t>D.</w:t>
      </w:r>
      <w:r w:rsidR="0096132B" w:rsidRPr="00C13CF5">
        <w:rPr>
          <w:rFonts w:ascii="Times New Roman" w:eastAsia="Times New Roman" w:hAnsi="Times New Roman" w:cs="Times New Roman"/>
          <w:sz w:val="28"/>
          <w:szCs w:val="28"/>
          <w:lang w:val="en"/>
        </w:rPr>
        <w:t xml:space="preserve"> to do the same.  </w:t>
      </w:r>
      <w:r w:rsidR="002A1217" w:rsidRPr="00C13CF5">
        <w:rPr>
          <w:rFonts w:ascii="Times New Roman" w:eastAsia="Times New Roman" w:hAnsi="Times New Roman" w:cs="Times New Roman"/>
          <w:sz w:val="28"/>
          <w:szCs w:val="28"/>
          <w:lang w:val="en"/>
        </w:rPr>
        <w:t xml:space="preserve">After having had sex with her, he talked about making a fire for </w:t>
      </w:r>
      <w:r w:rsidR="002930C2" w:rsidRPr="00C13CF5">
        <w:rPr>
          <w:rFonts w:ascii="Times New Roman" w:eastAsia="Times New Roman" w:hAnsi="Times New Roman" w:cs="Times New Roman"/>
          <w:sz w:val="28"/>
          <w:szCs w:val="28"/>
          <w:lang w:val="en"/>
        </w:rPr>
        <w:t>E.</w:t>
      </w:r>
      <w:r w:rsidR="002A1217" w:rsidRPr="00C13CF5">
        <w:rPr>
          <w:rFonts w:ascii="Times New Roman" w:eastAsia="Times New Roman" w:hAnsi="Times New Roman" w:cs="Times New Roman"/>
          <w:sz w:val="28"/>
          <w:szCs w:val="28"/>
          <w:lang w:val="en"/>
        </w:rPr>
        <w:t xml:space="preserve"> at a nearby location.  However, he did not </w:t>
      </w:r>
      <w:r w:rsidR="00220D14" w:rsidRPr="00C13CF5">
        <w:rPr>
          <w:rFonts w:ascii="Times New Roman" w:eastAsia="Times New Roman" w:hAnsi="Times New Roman" w:cs="Times New Roman"/>
          <w:sz w:val="28"/>
          <w:szCs w:val="28"/>
          <w:lang w:val="en"/>
        </w:rPr>
        <w:t>do</w:t>
      </w:r>
      <w:r w:rsidR="002A1217" w:rsidRPr="00C13CF5">
        <w:rPr>
          <w:rFonts w:ascii="Times New Roman" w:eastAsia="Times New Roman" w:hAnsi="Times New Roman" w:cs="Times New Roman"/>
          <w:sz w:val="28"/>
          <w:szCs w:val="28"/>
          <w:lang w:val="en"/>
        </w:rPr>
        <w:t xml:space="preserve"> so.  He took back the jacket he had given her, even though it was </w:t>
      </w:r>
      <w:r w:rsidR="000A2D22" w:rsidRPr="00C13CF5">
        <w:rPr>
          <w:rFonts w:ascii="Times New Roman" w:eastAsia="Times New Roman" w:hAnsi="Times New Roman" w:cs="Times New Roman"/>
          <w:sz w:val="28"/>
          <w:szCs w:val="28"/>
          <w:lang w:val="en"/>
        </w:rPr>
        <w:t>around</w:t>
      </w:r>
      <w:r w:rsidR="002A1217" w:rsidRPr="00C13CF5">
        <w:rPr>
          <w:rFonts w:ascii="Times New Roman" w:eastAsia="Times New Roman" w:hAnsi="Times New Roman" w:cs="Times New Roman"/>
          <w:sz w:val="28"/>
          <w:szCs w:val="28"/>
          <w:lang w:val="en"/>
        </w:rPr>
        <w:t xml:space="preserve"> zero</w:t>
      </w:r>
      <w:r w:rsidR="00F550B1">
        <w:rPr>
          <w:rFonts w:ascii="Times New Roman" w:eastAsia="Times New Roman" w:hAnsi="Times New Roman" w:cs="Times New Roman"/>
          <w:sz w:val="28"/>
          <w:szCs w:val="28"/>
          <w:lang w:val="en"/>
        </w:rPr>
        <w:t xml:space="preserve"> degrees Cels</w:t>
      </w:r>
      <w:r w:rsidR="000A2D22" w:rsidRPr="00C13CF5">
        <w:rPr>
          <w:rFonts w:ascii="Times New Roman" w:eastAsia="Times New Roman" w:hAnsi="Times New Roman" w:cs="Times New Roman"/>
          <w:sz w:val="28"/>
          <w:szCs w:val="28"/>
          <w:lang w:val="en"/>
        </w:rPr>
        <w:t>ius</w:t>
      </w:r>
      <w:r w:rsidR="002A1217" w:rsidRPr="00C13CF5">
        <w:rPr>
          <w:rFonts w:ascii="Times New Roman" w:eastAsia="Times New Roman" w:hAnsi="Times New Roman" w:cs="Times New Roman"/>
          <w:sz w:val="28"/>
          <w:szCs w:val="28"/>
          <w:lang w:val="en"/>
        </w:rPr>
        <w:t xml:space="preserve"> at the time leaving her wearing only her pants and a hooded sweater.  </w:t>
      </w:r>
    </w:p>
    <w:p w:rsidR="002A1217" w:rsidRPr="00C13CF5" w:rsidRDefault="007A5034" w:rsidP="001F65B6">
      <w:pPr>
        <w:spacing w:before="100" w:beforeAutospacing="1" w:after="100" w:afterAutospacing="1" w:line="240" w:lineRule="auto"/>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[149]</w:t>
      </w:r>
      <w:r w:rsidR="009F6381" w:rsidRPr="00C13CF5">
        <w:rPr>
          <w:rFonts w:ascii="Times New Roman" w:eastAsia="Times New Roman" w:hAnsi="Times New Roman" w:cs="Times New Roman"/>
          <w:sz w:val="28"/>
          <w:szCs w:val="28"/>
          <w:lang w:val="en"/>
        </w:rPr>
        <w:tab/>
      </w:r>
      <w:proofErr w:type="gramStart"/>
      <w:r w:rsidR="002A1217" w:rsidRPr="00C13CF5">
        <w:rPr>
          <w:rFonts w:ascii="Times New Roman" w:eastAsia="Times New Roman" w:hAnsi="Times New Roman" w:cs="Times New Roman"/>
          <w:sz w:val="28"/>
          <w:szCs w:val="28"/>
          <w:lang w:val="en"/>
        </w:rPr>
        <w:t>She</w:t>
      </w:r>
      <w:proofErr w:type="gramEnd"/>
      <w:r w:rsidR="002A1217" w:rsidRPr="00C13CF5">
        <w:rPr>
          <w:rFonts w:ascii="Times New Roman" w:eastAsia="Times New Roman" w:hAnsi="Times New Roman" w:cs="Times New Roman"/>
          <w:sz w:val="28"/>
          <w:szCs w:val="28"/>
          <w:lang w:val="en"/>
        </w:rPr>
        <w:t xml:space="preserve"> was throwing up.  He put her on her side rather than getting help for her.</w:t>
      </w:r>
      <w:r w:rsidR="0096132B" w:rsidRPr="00C13CF5">
        <w:rPr>
          <w:rFonts w:ascii="Times New Roman" w:eastAsia="Times New Roman" w:hAnsi="Times New Roman" w:cs="Times New Roman"/>
          <w:sz w:val="28"/>
          <w:szCs w:val="28"/>
          <w:lang w:val="en"/>
        </w:rPr>
        <w:t xml:space="preserve"> </w:t>
      </w:r>
      <w:r w:rsidR="002A1217" w:rsidRPr="00C13CF5">
        <w:rPr>
          <w:rFonts w:ascii="Times New Roman" w:eastAsia="Times New Roman" w:hAnsi="Times New Roman" w:cs="Times New Roman"/>
          <w:sz w:val="28"/>
          <w:szCs w:val="28"/>
          <w:lang w:val="en"/>
        </w:rPr>
        <w:t xml:space="preserve"> </w:t>
      </w:r>
      <w:r w:rsidR="00A306B0" w:rsidRPr="00C13CF5">
        <w:rPr>
          <w:rFonts w:ascii="Times New Roman" w:eastAsia="Times New Roman" w:hAnsi="Times New Roman" w:cs="Times New Roman"/>
          <w:sz w:val="28"/>
          <w:szCs w:val="28"/>
          <w:lang w:val="en"/>
        </w:rPr>
        <w:t xml:space="preserve">He knew she needed help and that by simply putting her on her side, he was not dealing with the problem as effectively as he otherwise might have. </w:t>
      </w:r>
      <w:r w:rsidR="0096132B" w:rsidRPr="00C13CF5">
        <w:rPr>
          <w:rFonts w:ascii="Times New Roman" w:eastAsia="Times New Roman" w:hAnsi="Times New Roman" w:cs="Times New Roman"/>
          <w:sz w:val="28"/>
          <w:szCs w:val="28"/>
          <w:lang w:val="en"/>
        </w:rPr>
        <w:t xml:space="preserve"> </w:t>
      </w:r>
      <w:r w:rsidR="00A306B0" w:rsidRPr="00C13CF5">
        <w:rPr>
          <w:rFonts w:ascii="Times New Roman" w:eastAsia="Times New Roman" w:hAnsi="Times New Roman" w:cs="Times New Roman"/>
          <w:sz w:val="28"/>
          <w:szCs w:val="28"/>
          <w:lang w:val="en"/>
        </w:rPr>
        <w:t xml:space="preserve">He knew there was a risk that very serious bodily harm would befall her. </w:t>
      </w:r>
      <w:r w:rsidR="0096132B" w:rsidRPr="00C13CF5">
        <w:rPr>
          <w:rFonts w:ascii="Times New Roman" w:eastAsia="Times New Roman" w:hAnsi="Times New Roman" w:cs="Times New Roman"/>
          <w:sz w:val="28"/>
          <w:szCs w:val="28"/>
          <w:lang w:val="en"/>
        </w:rPr>
        <w:t xml:space="preserve"> </w:t>
      </w:r>
      <w:r w:rsidR="00A306B0" w:rsidRPr="00C13CF5">
        <w:rPr>
          <w:rFonts w:ascii="Times New Roman" w:eastAsia="Times New Roman" w:hAnsi="Times New Roman" w:cs="Times New Roman"/>
          <w:sz w:val="28"/>
          <w:szCs w:val="28"/>
          <w:lang w:val="en"/>
        </w:rPr>
        <w:t>The duty to help her</w:t>
      </w:r>
      <w:r w:rsidR="00220D14" w:rsidRPr="00C13CF5">
        <w:rPr>
          <w:rFonts w:ascii="Times New Roman" w:eastAsia="Times New Roman" w:hAnsi="Times New Roman" w:cs="Times New Roman"/>
          <w:sz w:val="28"/>
          <w:szCs w:val="28"/>
          <w:lang w:val="en"/>
        </w:rPr>
        <w:t xml:space="preserve"> existed</w:t>
      </w:r>
      <w:r w:rsidR="00A306B0" w:rsidRPr="00C13CF5">
        <w:rPr>
          <w:rFonts w:ascii="Times New Roman" w:eastAsia="Times New Roman" w:hAnsi="Times New Roman" w:cs="Times New Roman"/>
          <w:sz w:val="28"/>
          <w:szCs w:val="28"/>
          <w:lang w:val="en"/>
        </w:rPr>
        <w:t xml:space="preserve"> regardless of whether one applies the standard of a reasonable adult, a reasonable </w:t>
      </w:r>
      <w:r w:rsidR="000A2D22" w:rsidRPr="00C13CF5">
        <w:rPr>
          <w:rFonts w:ascii="Times New Roman" w:eastAsia="Times New Roman" w:hAnsi="Times New Roman" w:cs="Times New Roman"/>
          <w:sz w:val="28"/>
          <w:szCs w:val="28"/>
          <w:lang w:val="en"/>
        </w:rPr>
        <w:t>thirteen</w:t>
      </w:r>
      <w:r w:rsidR="00A306B0" w:rsidRPr="00C13CF5">
        <w:rPr>
          <w:rFonts w:ascii="Times New Roman" w:eastAsia="Times New Roman" w:hAnsi="Times New Roman" w:cs="Times New Roman"/>
          <w:sz w:val="28"/>
          <w:szCs w:val="28"/>
          <w:lang w:val="en"/>
        </w:rPr>
        <w:t xml:space="preserve">-year-old or a reasonable </w:t>
      </w:r>
      <w:r w:rsidR="000A2D22" w:rsidRPr="00C13CF5">
        <w:rPr>
          <w:rFonts w:ascii="Times New Roman" w:eastAsia="Times New Roman" w:hAnsi="Times New Roman" w:cs="Times New Roman"/>
          <w:sz w:val="28"/>
          <w:szCs w:val="28"/>
          <w:lang w:val="en"/>
        </w:rPr>
        <w:t>thirteen</w:t>
      </w:r>
      <w:r w:rsidR="00A306B0" w:rsidRPr="00C13CF5">
        <w:rPr>
          <w:rFonts w:ascii="Times New Roman" w:eastAsia="Times New Roman" w:hAnsi="Times New Roman" w:cs="Times New Roman"/>
          <w:sz w:val="28"/>
          <w:szCs w:val="28"/>
          <w:lang w:val="en"/>
        </w:rPr>
        <w:t>-year</w:t>
      </w:r>
      <w:r w:rsidR="0096132B" w:rsidRPr="00C13CF5">
        <w:rPr>
          <w:rFonts w:ascii="Times New Roman" w:eastAsia="Times New Roman" w:hAnsi="Times New Roman" w:cs="Times New Roman"/>
          <w:sz w:val="28"/>
          <w:szCs w:val="28"/>
          <w:lang w:val="en"/>
        </w:rPr>
        <w:t>-</w:t>
      </w:r>
      <w:r w:rsidR="00A306B0" w:rsidRPr="00C13CF5">
        <w:rPr>
          <w:rFonts w:ascii="Times New Roman" w:eastAsia="Times New Roman" w:hAnsi="Times New Roman" w:cs="Times New Roman"/>
          <w:sz w:val="28"/>
          <w:szCs w:val="28"/>
          <w:lang w:val="en"/>
        </w:rPr>
        <w:t xml:space="preserve">old with the intelligence, personal attributes, and experience of </w:t>
      </w:r>
      <w:r w:rsidR="00A74C36" w:rsidRPr="00C13CF5">
        <w:rPr>
          <w:rFonts w:ascii="Times New Roman" w:eastAsia="Times New Roman" w:hAnsi="Times New Roman" w:cs="Times New Roman"/>
          <w:sz w:val="28"/>
          <w:szCs w:val="28"/>
          <w:lang w:val="en"/>
        </w:rPr>
        <w:t>L.</w:t>
      </w:r>
      <w:r w:rsidR="00A306B0" w:rsidRPr="00C13CF5">
        <w:rPr>
          <w:rFonts w:ascii="Times New Roman" w:eastAsia="Times New Roman" w:hAnsi="Times New Roman" w:cs="Times New Roman"/>
          <w:sz w:val="28"/>
          <w:szCs w:val="28"/>
          <w:lang w:val="en"/>
        </w:rPr>
        <w:t xml:space="preserve">  When he left the scene, he violated that duty in a manner that was marked and substantial. </w:t>
      </w:r>
    </w:p>
    <w:p w:rsidR="00A306B0" w:rsidRPr="00C13CF5" w:rsidRDefault="007A5034" w:rsidP="001F65B6">
      <w:pPr>
        <w:spacing w:before="100" w:beforeAutospacing="1" w:after="100" w:afterAutospacing="1" w:line="240" w:lineRule="auto"/>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lastRenderedPageBreak/>
        <w:t>[150]</w:t>
      </w:r>
      <w:r w:rsidR="009F6381" w:rsidRPr="00C13CF5">
        <w:rPr>
          <w:rFonts w:ascii="Times New Roman" w:eastAsia="Times New Roman" w:hAnsi="Times New Roman" w:cs="Times New Roman"/>
          <w:sz w:val="28"/>
          <w:szCs w:val="28"/>
          <w:lang w:val="en"/>
        </w:rPr>
        <w:tab/>
        <w:t xml:space="preserve">L. knew she needed help.  </w:t>
      </w:r>
      <w:r w:rsidR="00A306B0" w:rsidRPr="00C13CF5">
        <w:rPr>
          <w:rFonts w:ascii="Times New Roman" w:eastAsia="Times New Roman" w:hAnsi="Times New Roman" w:cs="Times New Roman"/>
          <w:sz w:val="28"/>
          <w:szCs w:val="28"/>
          <w:lang w:val="en"/>
        </w:rPr>
        <w:t xml:space="preserve">Even though obtaining help would have been very easy, he did not do so. </w:t>
      </w:r>
      <w:r w:rsidR="00220D14" w:rsidRPr="00C13CF5">
        <w:rPr>
          <w:rFonts w:ascii="Times New Roman" w:eastAsia="Times New Roman" w:hAnsi="Times New Roman" w:cs="Times New Roman"/>
          <w:sz w:val="28"/>
          <w:szCs w:val="28"/>
          <w:lang w:val="en"/>
        </w:rPr>
        <w:t xml:space="preserve"> </w:t>
      </w:r>
      <w:r w:rsidR="00A306B0" w:rsidRPr="00C13CF5">
        <w:rPr>
          <w:rFonts w:ascii="Times New Roman" w:eastAsia="Times New Roman" w:hAnsi="Times New Roman" w:cs="Times New Roman"/>
          <w:sz w:val="28"/>
          <w:szCs w:val="28"/>
          <w:lang w:val="en"/>
        </w:rPr>
        <w:t xml:space="preserve">I find that the reason he acted in this manner is very apparent. </w:t>
      </w:r>
      <w:r w:rsidR="000A2D22" w:rsidRPr="00C13CF5">
        <w:rPr>
          <w:rFonts w:ascii="Times New Roman" w:eastAsia="Times New Roman" w:hAnsi="Times New Roman" w:cs="Times New Roman"/>
          <w:sz w:val="28"/>
          <w:szCs w:val="28"/>
          <w:lang w:val="en"/>
        </w:rPr>
        <w:t xml:space="preserve"> </w:t>
      </w:r>
      <w:r w:rsidR="00220D14" w:rsidRPr="00C13CF5">
        <w:rPr>
          <w:rFonts w:ascii="Times New Roman" w:eastAsia="Times New Roman" w:hAnsi="Times New Roman" w:cs="Times New Roman"/>
          <w:sz w:val="28"/>
          <w:szCs w:val="28"/>
          <w:lang w:val="en"/>
        </w:rPr>
        <w:t xml:space="preserve">He did not want to be caught for the crime he had just committed. </w:t>
      </w:r>
    </w:p>
    <w:p w:rsidR="00ED0ECA" w:rsidRPr="00C13CF5" w:rsidRDefault="007A5034" w:rsidP="001F65B6">
      <w:pPr>
        <w:spacing w:before="100" w:beforeAutospacing="1" w:after="100" w:afterAutospacing="1" w:line="240" w:lineRule="auto"/>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[151]</w:t>
      </w:r>
      <w:r w:rsidR="009F6381" w:rsidRPr="00C13CF5">
        <w:rPr>
          <w:rFonts w:ascii="Times New Roman" w:eastAsia="Times New Roman" w:hAnsi="Times New Roman" w:cs="Times New Roman"/>
          <w:sz w:val="28"/>
          <w:szCs w:val="28"/>
          <w:lang w:val="en"/>
        </w:rPr>
        <w:tab/>
      </w:r>
      <w:r w:rsidR="000A2D22" w:rsidRPr="00C13CF5">
        <w:rPr>
          <w:rFonts w:ascii="Times New Roman" w:eastAsia="Times New Roman" w:hAnsi="Times New Roman" w:cs="Times New Roman"/>
          <w:sz w:val="28"/>
          <w:szCs w:val="28"/>
          <w:lang w:val="en"/>
        </w:rPr>
        <w:t xml:space="preserve">If one conservatively takes into account the passages of time provided by </w:t>
      </w:r>
      <w:r w:rsidR="002930C2" w:rsidRPr="00C13CF5">
        <w:rPr>
          <w:rFonts w:ascii="Times New Roman" w:eastAsia="Times New Roman" w:hAnsi="Times New Roman" w:cs="Times New Roman"/>
          <w:sz w:val="28"/>
          <w:szCs w:val="28"/>
          <w:lang w:val="en"/>
        </w:rPr>
        <w:t>D.</w:t>
      </w:r>
      <w:r w:rsidR="000A2D22" w:rsidRPr="00C13CF5">
        <w:rPr>
          <w:rFonts w:ascii="Times New Roman" w:eastAsia="Times New Roman" w:hAnsi="Times New Roman" w:cs="Times New Roman"/>
          <w:sz w:val="28"/>
          <w:szCs w:val="28"/>
          <w:lang w:val="en"/>
        </w:rPr>
        <w:t>, whose evidence I acc</w:t>
      </w:r>
      <w:r w:rsidR="00F550B1">
        <w:rPr>
          <w:rFonts w:ascii="Times New Roman" w:eastAsia="Times New Roman" w:hAnsi="Times New Roman" w:cs="Times New Roman"/>
          <w:sz w:val="28"/>
          <w:szCs w:val="28"/>
          <w:lang w:val="en"/>
        </w:rPr>
        <w:t>ept, even without taki</w:t>
      </w:r>
      <w:r w:rsidR="000A2D22" w:rsidRPr="00C13CF5">
        <w:rPr>
          <w:rFonts w:ascii="Times New Roman" w:eastAsia="Times New Roman" w:hAnsi="Times New Roman" w:cs="Times New Roman"/>
          <w:sz w:val="28"/>
          <w:szCs w:val="28"/>
          <w:lang w:val="en"/>
        </w:rPr>
        <w:t xml:space="preserve">ng into account the time that occurred between </w:t>
      </w:r>
      <w:r w:rsidR="002930C2" w:rsidRPr="00C13CF5">
        <w:rPr>
          <w:rFonts w:ascii="Times New Roman" w:eastAsia="Times New Roman" w:hAnsi="Times New Roman" w:cs="Times New Roman"/>
          <w:sz w:val="28"/>
          <w:szCs w:val="28"/>
          <w:lang w:val="en"/>
        </w:rPr>
        <w:t>E.</w:t>
      </w:r>
      <w:r w:rsidR="000A2D22" w:rsidRPr="00C13CF5">
        <w:rPr>
          <w:rFonts w:ascii="Times New Roman" w:eastAsia="Times New Roman" w:hAnsi="Times New Roman" w:cs="Times New Roman"/>
          <w:sz w:val="28"/>
          <w:szCs w:val="28"/>
          <w:lang w:val="en"/>
        </w:rPr>
        <w:t xml:space="preserve"> falling asleep</w:t>
      </w:r>
      <w:r w:rsidR="00ED0ECA" w:rsidRPr="00C13CF5">
        <w:rPr>
          <w:rFonts w:ascii="Times New Roman" w:eastAsia="Times New Roman" w:hAnsi="Times New Roman" w:cs="Times New Roman"/>
          <w:sz w:val="28"/>
          <w:szCs w:val="28"/>
          <w:lang w:val="en"/>
        </w:rPr>
        <w:t xml:space="preserve"> and the time the sexual assaults began, the </w:t>
      </w:r>
      <w:r w:rsidR="00F550B1">
        <w:rPr>
          <w:rFonts w:ascii="Times New Roman" w:eastAsia="Times New Roman" w:hAnsi="Times New Roman" w:cs="Times New Roman"/>
          <w:sz w:val="28"/>
          <w:szCs w:val="28"/>
          <w:lang w:val="en"/>
        </w:rPr>
        <w:t>passage of time would have tota</w:t>
      </w:r>
      <w:r w:rsidR="00ED0ECA" w:rsidRPr="00C13CF5">
        <w:rPr>
          <w:rFonts w:ascii="Times New Roman" w:eastAsia="Times New Roman" w:hAnsi="Times New Roman" w:cs="Times New Roman"/>
          <w:sz w:val="28"/>
          <w:szCs w:val="28"/>
          <w:lang w:val="en"/>
        </w:rPr>
        <w:t xml:space="preserve">led forty minutes between the time she fell asleep and the time that </w:t>
      </w:r>
      <w:r w:rsidR="002930C2" w:rsidRPr="00C13CF5">
        <w:rPr>
          <w:rFonts w:ascii="Times New Roman" w:eastAsia="Times New Roman" w:hAnsi="Times New Roman" w:cs="Times New Roman"/>
          <w:sz w:val="28"/>
          <w:szCs w:val="28"/>
          <w:lang w:val="en"/>
        </w:rPr>
        <w:t>D.</w:t>
      </w:r>
      <w:r w:rsidR="00ED0ECA" w:rsidRPr="00C13CF5">
        <w:rPr>
          <w:rFonts w:ascii="Times New Roman" w:eastAsia="Times New Roman" w:hAnsi="Times New Roman" w:cs="Times New Roman"/>
          <w:sz w:val="28"/>
          <w:szCs w:val="28"/>
          <w:lang w:val="en"/>
        </w:rPr>
        <w:t xml:space="preserve"> and </w:t>
      </w:r>
      <w:r w:rsidR="00A74C36" w:rsidRPr="00C13CF5">
        <w:rPr>
          <w:rFonts w:ascii="Times New Roman" w:eastAsia="Times New Roman" w:hAnsi="Times New Roman" w:cs="Times New Roman"/>
          <w:sz w:val="28"/>
          <w:szCs w:val="28"/>
          <w:lang w:val="en"/>
        </w:rPr>
        <w:t>L.</w:t>
      </w:r>
      <w:r w:rsidR="00ED0ECA" w:rsidRPr="00C13CF5">
        <w:rPr>
          <w:rFonts w:ascii="Times New Roman" w:eastAsia="Times New Roman" w:hAnsi="Times New Roman" w:cs="Times New Roman"/>
          <w:sz w:val="28"/>
          <w:szCs w:val="28"/>
          <w:lang w:val="en"/>
        </w:rPr>
        <w:t xml:space="preserve"> began to walk home.  She was alive at the point that they left her.  She had made noises after </w:t>
      </w:r>
      <w:r w:rsidR="002930C2" w:rsidRPr="00C13CF5">
        <w:rPr>
          <w:rFonts w:ascii="Times New Roman" w:eastAsia="Times New Roman" w:hAnsi="Times New Roman" w:cs="Times New Roman"/>
          <w:sz w:val="28"/>
          <w:szCs w:val="28"/>
          <w:lang w:val="en"/>
        </w:rPr>
        <w:t>D.</w:t>
      </w:r>
      <w:r w:rsidR="00ED0ECA" w:rsidRPr="00C13CF5">
        <w:rPr>
          <w:rFonts w:ascii="Times New Roman" w:eastAsia="Times New Roman" w:hAnsi="Times New Roman" w:cs="Times New Roman"/>
          <w:sz w:val="28"/>
          <w:szCs w:val="28"/>
          <w:lang w:val="en"/>
        </w:rPr>
        <w:t xml:space="preserve"> fin</w:t>
      </w:r>
      <w:r w:rsidR="00BF3B29">
        <w:rPr>
          <w:rFonts w:ascii="Times New Roman" w:eastAsia="Times New Roman" w:hAnsi="Times New Roman" w:cs="Times New Roman"/>
          <w:sz w:val="28"/>
          <w:szCs w:val="28"/>
          <w:lang w:val="en"/>
        </w:rPr>
        <w:t xml:space="preserve">ished sexually assaulting her.  </w:t>
      </w:r>
      <w:r w:rsidR="00ED0ECA" w:rsidRPr="00C13CF5">
        <w:rPr>
          <w:rFonts w:ascii="Times New Roman" w:eastAsia="Times New Roman" w:hAnsi="Times New Roman" w:cs="Times New Roman"/>
          <w:sz w:val="28"/>
          <w:szCs w:val="28"/>
          <w:lang w:val="en"/>
        </w:rPr>
        <w:t xml:space="preserve">She had thrown up.  At some point after they left, she rolled from being on her side into a face down position.  There was at least forty minutes during which she could have been helped.  Had the chance to help her been taken when </w:t>
      </w:r>
      <w:r w:rsidR="002930C2" w:rsidRPr="00C13CF5">
        <w:rPr>
          <w:rFonts w:ascii="Times New Roman" w:eastAsia="Times New Roman" w:hAnsi="Times New Roman" w:cs="Times New Roman"/>
          <w:sz w:val="28"/>
          <w:szCs w:val="28"/>
          <w:lang w:val="en"/>
        </w:rPr>
        <w:t>D.</w:t>
      </w:r>
      <w:r w:rsidR="00ED0ECA" w:rsidRPr="00C13CF5">
        <w:rPr>
          <w:rFonts w:ascii="Times New Roman" w:eastAsia="Times New Roman" w:hAnsi="Times New Roman" w:cs="Times New Roman"/>
          <w:sz w:val="28"/>
          <w:szCs w:val="28"/>
          <w:lang w:val="en"/>
        </w:rPr>
        <w:t xml:space="preserve"> first suggested it, </w:t>
      </w:r>
      <w:r w:rsidR="002930C2" w:rsidRPr="00C13CF5">
        <w:rPr>
          <w:rFonts w:ascii="Times New Roman" w:eastAsia="Times New Roman" w:hAnsi="Times New Roman" w:cs="Times New Roman"/>
          <w:sz w:val="28"/>
          <w:szCs w:val="28"/>
          <w:lang w:val="en"/>
        </w:rPr>
        <w:t>E.</w:t>
      </w:r>
      <w:r w:rsidR="00ED0ECA" w:rsidRPr="00C13CF5">
        <w:rPr>
          <w:rFonts w:ascii="Times New Roman" w:eastAsia="Times New Roman" w:hAnsi="Times New Roman" w:cs="Times New Roman"/>
          <w:sz w:val="28"/>
          <w:szCs w:val="28"/>
          <w:lang w:val="en"/>
        </w:rPr>
        <w:t xml:space="preserve"> might well have survived. </w:t>
      </w:r>
    </w:p>
    <w:p w:rsidR="00ED0ECA" w:rsidRPr="00C13CF5" w:rsidRDefault="007A5034" w:rsidP="001F65B6">
      <w:pPr>
        <w:spacing w:before="100" w:beforeAutospacing="1" w:after="100" w:afterAutospacing="1" w:line="240" w:lineRule="auto"/>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[152]</w:t>
      </w:r>
      <w:r w:rsidR="009F6381" w:rsidRPr="00C13CF5">
        <w:rPr>
          <w:rFonts w:ascii="Times New Roman" w:eastAsia="Times New Roman" w:hAnsi="Times New Roman" w:cs="Times New Roman"/>
          <w:sz w:val="28"/>
          <w:szCs w:val="28"/>
          <w:lang w:val="en"/>
        </w:rPr>
        <w:tab/>
      </w:r>
      <w:r w:rsidR="00ED0ECA" w:rsidRPr="00C13CF5">
        <w:rPr>
          <w:rFonts w:ascii="Times New Roman" w:eastAsia="Times New Roman" w:hAnsi="Times New Roman" w:cs="Times New Roman"/>
          <w:sz w:val="28"/>
          <w:szCs w:val="28"/>
          <w:lang w:val="en"/>
        </w:rPr>
        <w:t xml:space="preserve">Instead </w:t>
      </w:r>
      <w:r w:rsidR="00A74C36" w:rsidRPr="00C13CF5">
        <w:rPr>
          <w:rFonts w:ascii="Times New Roman" w:eastAsia="Times New Roman" w:hAnsi="Times New Roman" w:cs="Times New Roman"/>
          <w:sz w:val="28"/>
          <w:szCs w:val="28"/>
          <w:lang w:val="en"/>
        </w:rPr>
        <w:t>L.</w:t>
      </w:r>
      <w:r w:rsidR="00ED0ECA" w:rsidRPr="00C13CF5">
        <w:rPr>
          <w:rFonts w:ascii="Times New Roman" w:eastAsia="Times New Roman" w:hAnsi="Times New Roman" w:cs="Times New Roman"/>
          <w:sz w:val="28"/>
          <w:szCs w:val="28"/>
          <w:lang w:val="en"/>
        </w:rPr>
        <w:t xml:space="preserve"> took the opportunity to rape her.</w:t>
      </w:r>
      <w:r w:rsidR="002A1217" w:rsidRPr="00C13CF5">
        <w:rPr>
          <w:rFonts w:ascii="Times New Roman" w:eastAsia="Times New Roman" w:hAnsi="Times New Roman" w:cs="Times New Roman"/>
          <w:sz w:val="28"/>
          <w:szCs w:val="28"/>
          <w:lang w:val="en"/>
        </w:rPr>
        <w:t xml:space="preserve"> </w:t>
      </w:r>
      <w:r w:rsidR="00A306B0" w:rsidRPr="00C13CF5">
        <w:rPr>
          <w:rFonts w:ascii="Times New Roman" w:eastAsia="Times New Roman" w:hAnsi="Times New Roman" w:cs="Times New Roman"/>
          <w:sz w:val="28"/>
          <w:szCs w:val="28"/>
          <w:lang w:val="en"/>
        </w:rPr>
        <w:t xml:space="preserve"> He decided to take a serious chance with </w:t>
      </w:r>
      <w:r w:rsidR="002930C2" w:rsidRPr="00C13CF5">
        <w:rPr>
          <w:rFonts w:ascii="Times New Roman" w:eastAsia="Times New Roman" w:hAnsi="Times New Roman" w:cs="Times New Roman"/>
          <w:sz w:val="28"/>
          <w:szCs w:val="28"/>
          <w:lang w:val="en"/>
        </w:rPr>
        <w:t>E.</w:t>
      </w:r>
      <w:r w:rsidR="00A306B0" w:rsidRPr="00C13CF5">
        <w:rPr>
          <w:rFonts w:ascii="Times New Roman" w:eastAsia="Times New Roman" w:hAnsi="Times New Roman" w:cs="Times New Roman"/>
          <w:sz w:val="28"/>
          <w:szCs w:val="28"/>
          <w:lang w:val="en"/>
        </w:rPr>
        <w:t xml:space="preserve">’s safety instead of </w:t>
      </w:r>
      <w:r w:rsidR="00220D14" w:rsidRPr="00C13CF5">
        <w:rPr>
          <w:rFonts w:ascii="Times New Roman" w:eastAsia="Times New Roman" w:hAnsi="Times New Roman" w:cs="Times New Roman"/>
          <w:sz w:val="28"/>
          <w:szCs w:val="28"/>
          <w:lang w:val="en"/>
        </w:rPr>
        <w:t>getting her the help she clearly needed</w:t>
      </w:r>
      <w:r w:rsidR="00C02177">
        <w:rPr>
          <w:rFonts w:ascii="Times New Roman" w:eastAsia="Times New Roman" w:hAnsi="Times New Roman" w:cs="Times New Roman"/>
          <w:sz w:val="28"/>
          <w:szCs w:val="28"/>
          <w:lang w:val="en"/>
        </w:rPr>
        <w:t>.</w:t>
      </w:r>
      <w:r w:rsidR="009F6381" w:rsidRPr="00C13CF5">
        <w:rPr>
          <w:rFonts w:ascii="Times New Roman" w:eastAsia="Times New Roman" w:hAnsi="Times New Roman" w:cs="Times New Roman"/>
          <w:sz w:val="28"/>
          <w:szCs w:val="28"/>
          <w:lang w:val="en"/>
        </w:rPr>
        <w:t xml:space="preserve">  </w:t>
      </w:r>
      <w:r w:rsidR="00ED0ECA" w:rsidRPr="00C13CF5">
        <w:rPr>
          <w:rFonts w:ascii="Times New Roman" w:eastAsia="Times New Roman" w:hAnsi="Times New Roman" w:cs="Times New Roman"/>
          <w:sz w:val="28"/>
          <w:szCs w:val="28"/>
          <w:lang w:val="en"/>
        </w:rPr>
        <w:t xml:space="preserve">Additionally, when he and </w:t>
      </w:r>
      <w:r w:rsidR="002930C2" w:rsidRPr="00C13CF5">
        <w:rPr>
          <w:rFonts w:ascii="Times New Roman" w:eastAsia="Times New Roman" w:hAnsi="Times New Roman" w:cs="Times New Roman"/>
          <w:sz w:val="28"/>
          <w:szCs w:val="28"/>
          <w:lang w:val="en"/>
        </w:rPr>
        <w:t>D.</w:t>
      </w:r>
      <w:r w:rsidR="00ED0ECA" w:rsidRPr="00C13CF5">
        <w:rPr>
          <w:rFonts w:ascii="Times New Roman" w:eastAsia="Times New Roman" w:hAnsi="Times New Roman" w:cs="Times New Roman"/>
          <w:sz w:val="28"/>
          <w:szCs w:val="28"/>
          <w:lang w:val="en"/>
        </w:rPr>
        <w:t xml:space="preserve"> had finished, he did nothing other than putting her on her side.  He left her where she was in order to prevent himself from getting in trouble.</w:t>
      </w:r>
    </w:p>
    <w:p w:rsidR="00A306B0" w:rsidRPr="00C13CF5" w:rsidRDefault="007A5034" w:rsidP="001F65B6">
      <w:pPr>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[153]</w:t>
      </w:r>
      <w:r w:rsidR="009F6381" w:rsidRPr="00C13CF5">
        <w:rPr>
          <w:rFonts w:ascii="Times New Roman" w:eastAsia="Times New Roman" w:hAnsi="Times New Roman" w:cs="Times New Roman"/>
          <w:sz w:val="28"/>
          <w:szCs w:val="28"/>
          <w:lang w:val="en"/>
        </w:rPr>
        <w:tab/>
      </w:r>
      <w:proofErr w:type="gramStart"/>
      <w:r w:rsidR="00A306B0" w:rsidRPr="00C13CF5">
        <w:rPr>
          <w:rFonts w:ascii="Times New Roman" w:eastAsia="Times New Roman" w:hAnsi="Times New Roman" w:cs="Times New Roman"/>
          <w:sz w:val="28"/>
          <w:szCs w:val="28"/>
          <w:lang w:val="en"/>
        </w:rPr>
        <w:t>In</w:t>
      </w:r>
      <w:proofErr w:type="gramEnd"/>
      <w:r w:rsidR="00A306B0" w:rsidRPr="00C13CF5">
        <w:rPr>
          <w:rFonts w:ascii="Times New Roman" w:eastAsia="Times New Roman" w:hAnsi="Times New Roman" w:cs="Times New Roman"/>
          <w:sz w:val="28"/>
          <w:szCs w:val="28"/>
          <w:lang w:val="en"/>
        </w:rPr>
        <w:t xml:space="preserve"> </w:t>
      </w:r>
      <w:r w:rsidR="00ED0ECA" w:rsidRPr="00C13CF5">
        <w:rPr>
          <w:rFonts w:ascii="Times New Roman" w:eastAsia="Times New Roman" w:hAnsi="Times New Roman" w:cs="Times New Roman"/>
          <w:sz w:val="28"/>
          <w:szCs w:val="28"/>
          <w:lang w:val="en"/>
        </w:rPr>
        <w:t>omitting to help her,</w:t>
      </w:r>
      <w:r w:rsidR="00A306B0" w:rsidRPr="00C13CF5">
        <w:rPr>
          <w:rFonts w:ascii="Times New Roman" w:eastAsia="Times New Roman" w:hAnsi="Times New Roman" w:cs="Times New Roman"/>
          <w:sz w:val="28"/>
          <w:szCs w:val="28"/>
          <w:lang w:val="en"/>
        </w:rPr>
        <w:t xml:space="preserve"> he robbed her of any chance she had of survival.</w:t>
      </w:r>
    </w:p>
    <w:p w:rsidR="00A306B0" w:rsidRPr="00C13CF5" w:rsidRDefault="0096132B" w:rsidP="009F6381">
      <w:pPr>
        <w:ind w:left="2880" w:firstLine="720"/>
        <w:rPr>
          <w:rFonts w:ascii="Times New Roman" w:eastAsia="Times New Roman" w:hAnsi="Times New Roman" w:cs="Times New Roman"/>
          <w:i/>
          <w:sz w:val="28"/>
          <w:szCs w:val="28"/>
          <w:lang w:val="en"/>
        </w:rPr>
      </w:pPr>
      <w:r w:rsidRPr="00C13CF5">
        <w:rPr>
          <w:rFonts w:ascii="Times New Roman" w:eastAsia="Times New Roman" w:hAnsi="Times New Roman" w:cs="Times New Roman"/>
          <w:i/>
          <w:sz w:val="28"/>
          <w:szCs w:val="28"/>
          <w:lang w:val="en"/>
        </w:rPr>
        <w:t>Causation</w:t>
      </w:r>
    </w:p>
    <w:p w:rsidR="009139FC" w:rsidRPr="00C13CF5" w:rsidRDefault="007A5034" w:rsidP="001F65B6">
      <w:pPr>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[154]</w:t>
      </w:r>
      <w:r w:rsidR="009F6381" w:rsidRPr="00C13CF5">
        <w:rPr>
          <w:rFonts w:ascii="Times New Roman" w:eastAsia="Times New Roman" w:hAnsi="Times New Roman" w:cs="Times New Roman"/>
          <w:sz w:val="28"/>
          <w:szCs w:val="28"/>
          <w:lang w:val="en"/>
        </w:rPr>
        <w:tab/>
      </w:r>
      <w:proofErr w:type="gramStart"/>
      <w:r w:rsidR="0096132B" w:rsidRPr="00C13CF5">
        <w:rPr>
          <w:rFonts w:ascii="Times New Roman" w:eastAsia="Times New Roman" w:hAnsi="Times New Roman" w:cs="Times New Roman"/>
          <w:sz w:val="28"/>
          <w:szCs w:val="28"/>
          <w:lang w:val="en"/>
        </w:rPr>
        <w:t>As</w:t>
      </w:r>
      <w:proofErr w:type="gramEnd"/>
      <w:r w:rsidR="009139FC" w:rsidRPr="00C13CF5">
        <w:rPr>
          <w:rFonts w:ascii="Times New Roman" w:eastAsia="Times New Roman" w:hAnsi="Times New Roman" w:cs="Times New Roman"/>
          <w:sz w:val="28"/>
          <w:szCs w:val="28"/>
          <w:lang w:val="en"/>
        </w:rPr>
        <w:t xml:space="preserve"> I said earlier, when dealing with the </w:t>
      </w:r>
      <w:r w:rsidR="00220D14" w:rsidRPr="00C13CF5">
        <w:rPr>
          <w:rFonts w:ascii="Times New Roman" w:eastAsia="Times New Roman" w:hAnsi="Times New Roman" w:cs="Times New Roman"/>
          <w:sz w:val="28"/>
          <w:szCs w:val="28"/>
          <w:lang w:val="en"/>
        </w:rPr>
        <w:t xml:space="preserve">issue of </w:t>
      </w:r>
      <w:r w:rsidR="009139FC" w:rsidRPr="00C13CF5">
        <w:rPr>
          <w:rFonts w:ascii="Times New Roman" w:eastAsia="Times New Roman" w:hAnsi="Times New Roman" w:cs="Times New Roman"/>
          <w:sz w:val="28"/>
          <w:szCs w:val="28"/>
          <w:lang w:val="en"/>
        </w:rPr>
        <w:t xml:space="preserve">causation in respect of the unlawful act of supplying alcohol to </w:t>
      </w:r>
      <w:r w:rsidR="002930C2" w:rsidRPr="00C13CF5">
        <w:rPr>
          <w:rFonts w:ascii="Times New Roman" w:eastAsia="Times New Roman" w:hAnsi="Times New Roman" w:cs="Times New Roman"/>
          <w:sz w:val="28"/>
          <w:szCs w:val="28"/>
          <w:lang w:val="en"/>
        </w:rPr>
        <w:t>E.</w:t>
      </w:r>
      <w:r w:rsidR="009139FC" w:rsidRPr="00C13CF5">
        <w:rPr>
          <w:rFonts w:ascii="Times New Roman" w:eastAsia="Times New Roman" w:hAnsi="Times New Roman" w:cs="Times New Roman"/>
          <w:sz w:val="28"/>
          <w:szCs w:val="28"/>
          <w:lang w:val="en"/>
        </w:rPr>
        <w:t xml:space="preserve">, it is clear that causation is made out </w:t>
      </w:r>
      <w:r w:rsidR="00220D14" w:rsidRPr="00C13CF5">
        <w:rPr>
          <w:rFonts w:ascii="Times New Roman" w:eastAsia="Times New Roman" w:hAnsi="Times New Roman" w:cs="Times New Roman"/>
          <w:sz w:val="28"/>
          <w:szCs w:val="28"/>
          <w:lang w:val="en"/>
        </w:rPr>
        <w:t>as</w:t>
      </w:r>
      <w:r w:rsidR="009139FC" w:rsidRPr="00C13CF5">
        <w:rPr>
          <w:rFonts w:ascii="Times New Roman" w:eastAsia="Times New Roman" w:hAnsi="Times New Roman" w:cs="Times New Roman"/>
          <w:sz w:val="28"/>
          <w:szCs w:val="28"/>
          <w:lang w:val="en"/>
        </w:rPr>
        <w:t xml:space="preserve"> it was that alcohol that killed her.  Since I have found that the circumstances of </w:t>
      </w:r>
      <w:r w:rsidR="00A74C36" w:rsidRPr="00C13CF5">
        <w:rPr>
          <w:rFonts w:ascii="Times New Roman" w:eastAsia="Times New Roman" w:hAnsi="Times New Roman" w:cs="Times New Roman"/>
          <w:sz w:val="28"/>
          <w:szCs w:val="28"/>
          <w:lang w:val="en"/>
        </w:rPr>
        <w:t>L.</w:t>
      </w:r>
      <w:r w:rsidR="009139FC" w:rsidRPr="00C13CF5">
        <w:rPr>
          <w:rFonts w:ascii="Times New Roman" w:eastAsia="Times New Roman" w:hAnsi="Times New Roman" w:cs="Times New Roman"/>
          <w:sz w:val="28"/>
          <w:szCs w:val="28"/>
          <w:lang w:val="en"/>
        </w:rPr>
        <w:t xml:space="preserve">’s supply of alcohol to </w:t>
      </w:r>
      <w:r w:rsidR="002930C2" w:rsidRPr="00C13CF5">
        <w:rPr>
          <w:rFonts w:ascii="Times New Roman" w:eastAsia="Times New Roman" w:hAnsi="Times New Roman" w:cs="Times New Roman"/>
          <w:sz w:val="28"/>
          <w:szCs w:val="28"/>
          <w:lang w:val="en"/>
        </w:rPr>
        <w:t>E.</w:t>
      </w:r>
      <w:r w:rsidR="009139FC" w:rsidRPr="00C13CF5">
        <w:rPr>
          <w:rFonts w:ascii="Times New Roman" w:eastAsia="Times New Roman" w:hAnsi="Times New Roman" w:cs="Times New Roman"/>
          <w:sz w:val="28"/>
          <w:szCs w:val="28"/>
          <w:lang w:val="en"/>
        </w:rPr>
        <w:t xml:space="preserve"> constituted criminal negligence</w:t>
      </w:r>
      <w:r w:rsidR="00220D14" w:rsidRPr="00C13CF5">
        <w:rPr>
          <w:rFonts w:ascii="Times New Roman" w:eastAsia="Times New Roman" w:hAnsi="Times New Roman" w:cs="Times New Roman"/>
          <w:sz w:val="28"/>
          <w:szCs w:val="28"/>
          <w:lang w:val="en"/>
        </w:rPr>
        <w:t>,</w:t>
      </w:r>
      <w:r w:rsidR="009139FC" w:rsidRPr="00C13CF5">
        <w:rPr>
          <w:rFonts w:ascii="Times New Roman" w:eastAsia="Times New Roman" w:hAnsi="Times New Roman" w:cs="Times New Roman"/>
          <w:sz w:val="28"/>
          <w:szCs w:val="28"/>
          <w:lang w:val="en"/>
        </w:rPr>
        <w:t xml:space="preserve"> causation is also not in issue relative to that act of criminal negligence.</w:t>
      </w:r>
      <w:r w:rsidR="0096132B" w:rsidRPr="00C13CF5">
        <w:rPr>
          <w:rFonts w:ascii="Times New Roman" w:eastAsia="Times New Roman" w:hAnsi="Times New Roman" w:cs="Times New Roman"/>
          <w:sz w:val="28"/>
          <w:szCs w:val="28"/>
          <w:lang w:val="en"/>
        </w:rPr>
        <w:t xml:space="preserve"> </w:t>
      </w:r>
      <w:r w:rsidR="009139FC" w:rsidRPr="00C13CF5">
        <w:rPr>
          <w:rFonts w:ascii="Times New Roman" w:eastAsia="Times New Roman" w:hAnsi="Times New Roman" w:cs="Times New Roman"/>
          <w:sz w:val="28"/>
          <w:szCs w:val="28"/>
          <w:lang w:val="en"/>
        </w:rPr>
        <w:t xml:space="preserve"> Accordingly I find that all of the elements of the offence of criminally negligent manslaughter have been established beyond a reasonable doubt. </w:t>
      </w:r>
    </w:p>
    <w:p w:rsidR="009139FC" w:rsidRPr="00C13CF5" w:rsidRDefault="007A5034" w:rsidP="001F65B6">
      <w:pPr>
        <w:rPr>
          <w:rFonts w:ascii="Times New Roman" w:hAnsi="Times New Roman" w:cs="Times New Roman"/>
          <w:sz w:val="28"/>
          <w:szCs w:val="28"/>
        </w:rPr>
      </w:pPr>
      <w:r>
        <w:rPr>
          <w:rFonts w:ascii="Times New Roman" w:hAnsi="Times New Roman" w:cs="Times New Roman"/>
          <w:sz w:val="28"/>
          <w:szCs w:val="28"/>
        </w:rPr>
        <w:t>[155]</w:t>
      </w:r>
      <w:r w:rsidR="009F6381" w:rsidRPr="00C13CF5">
        <w:rPr>
          <w:rFonts w:ascii="Times New Roman" w:hAnsi="Times New Roman" w:cs="Times New Roman"/>
          <w:sz w:val="28"/>
          <w:szCs w:val="28"/>
        </w:rPr>
        <w:tab/>
      </w:r>
      <w:r w:rsidR="00220D14" w:rsidRPr="00C13CF5">
        <w:rPr>
          <w:rFonts w:ascii="Times New Roman" w:hAnsi="Times New Roman" w:cs="Times New Roman"/>
          <w:sz w:val="28"/>
          <w:szCs w:val="28"/>
        </w:rPr>
        <w:t xml:space="preserve">However, I have additionally </w:t>
      </w:r>
      <w:r w:rsidR="009139FC" w:rsidRPr="00C13CF5">
        <w:rPr>
          <w:rFonts w:ascii="Times New Roman" w:hAnsi="Times New Roman" w:cs="Times New Roman"/>
          <w:sz w:val="28"/>
          <w:szCs w:val="28"/>
        </w:rPr>
        <w:t xml:space="preserve">said that </w:t>
      </w:r>
      <w:r w:rsidR="00A74C36" w:rsidRPr="00C13CF5">
        <w:rPr>
          <w:rFonts w:ascii="Times New Roman" w:hAnsi="Times New Roman" w:cs="Times New Roman"/>
          <w:sz w:val="28"/>
          <w:szCs w:val="28"/>
        </w:rPr>
        <w:t>L.</w:t>
      </w:r>
      <w:r w:rsidR="009139FC" w:rsidRPr="00C13CF5">
        <w:rPr>
          <w:rFonts w:ascii="Times New Roman" w:hAnsi="Times New Roman" w:cs="Times New Roman"/>
          <w:sz w:val="28"/>
          <w:szCs w:val="28"/>
        </w:rPr>
        <w:t xml:space="preserve">’s omission in obtaining help for </w:t>
      </w:r>
      <w:r w:rsidR="002930C2" w:rsidRPr="00C13CF5">
        <w:rPr>
          <w:rFonts w:ascii="Times New Roman" w:hAnsi="Times New Roman" w:cs="Times New Roman"/>
          <w:sz w:val="28"/>
          <w:szCs w:val="28"/>
        </w:rPr>
        <w:t>E.</w:t>
      </w:r>
      <w:r w:rsidR="009139FC" w:rsidRPr="00C13CF5">
        <w:rPr>
          <w:rFonts w:ascii="Times New Roman" w:hAnsi="Times New Roman" w:cs="Times New Roman"/>
          <w:sz w:val="28"/>
          <w:szCs w:val="28"/>
        </w:rPr>
        <w:t xml:space="preserve"> also constituted criminal negligence. </w:t>
      </w:r>
      <w:r w:rsidR="0096132B" w:rsidRPr="00C13CF5">
        <w:rPr>
          <w:rFonts w:ascii="Times New Roman" w:hAnsi="Times New Roman" w:cs="Times New Roman"/>
          <w:sz w:val="28"/>
          <w:szCs w:val="28"/>
        </w:rPr>
        <w:t xml:space="preserve"> </w:t>
      </w:r>
      <w:r w:rsidR="009139FC" w:rsidRPr="00C13CF5">
        <w:rPr>
          <w:rFonts w:ascii="Times New Roman" w:hAnsi="Times New Roman" w:cs="Times New Roman"/>
          <w:sz w:val="28"/>
          <w:szCs w:val="28"/>
        </w:rPr>
        <w:t xml:space="preserve">When it comes to this aspect of </w:t>
      </w:r>
      <w:r w:rsidR="00A74C36" w:rsidRPr="00C13CF5">
        <w:rPr>
          <w:rFonts w:ascii="Times New Roman" w:hAnsi="Times New Roman" w:cs="Times New Roman"/>
          <w:sz w:val="28"/>
          <w:szCs w:val="28"/>
        </w:rPr>
        <w:t>L.</w:t>
      </w:r>
      <w:r w:rsidR="009139FC" w:rsidRPr="00C13CF5">
        <w:rPr>
          <w:rFonts w:ascii="Times New Roman" w:hAnsi="Times New Roman" w:cs="Times New Roman"/>
          <w:sz w:val="28"/>
          <w:szCs w:val="28"/>
        </w:rPr>
        <w:t xml:space="preserve">’s conduct, the issue of causation is somewhat </w:t>
      </w:r>
      <w:r w:rsidR="00220D14" w:rsidRPr="00C13CF5">
        <w:rPr>
          <w:rFonts w:ascii="Times New Roman" w:hAnsi="Times New Roman" w:cs="Times New Roman"/>
          <w:sz w:val="28"/>
          <w:szCs w:val="28"/>
        </w:rPr>
        <w:t>less straightforward</w:t>
      </w:r>
      <w:r w:rsidR="009139FC" w:rsidRPr="00C13CF5">
        <w:rPr>
          <w:rFonts w:ascii="Times New Roman" w:hAnsi="Times New Roman" w:cs="Times New Roman"/>
          <w:sz w:val="28"/>
          <w:szCs w:val="28"/>
        </w:rPr>
        <w:t xml:space="preserve">. </w:t>
      </w:r>
    </w:p>
    <w:p w:rsidR="009139FC" w:rsidRPr="00C13CF5" w:rsidRDefault="007A5034" w:rsidP="001F65B6">
      <w:pPr>
        <w:rPr>
          <w:rFonts w:ascii="Times New Roman" w:hAnsi="Times New Roman" w:cs="Times New Roman"/>
          <w:sz w:val="28"/>
          <w:szCs w:val="28"/>
        </w:rPr>
      </w:pPr>
      <w:r>
        <w:rPr>
          <w:rFonts w:ascii="Times New Roman" w:hAnsi="Times New Roman" w:cs="Times New Roman"/>
          <w:sz w:val="28"/>
          <w:szCs w:val="28"/>
        </w:rPr>
        <w:t>[156]</w:t>
      </w:r>
      <w:r w:rsidR="009F6381" w:rsidRPr="00C13CF5">
        <w:rPr>
          <w:rFonts w:ascii="Times New Roman" w:hAnsi="Times New Roman" w:cs="Times New Roman"/>
          <w:sz w:val="28"/>
          <w:szCs w:val="28"/>
        </w:rPr>
        <w:tab/>
      </w:r>
      <w:r w:rsidR="009139FC" w:rsidRPr="00C13CF5">
        <w:rPr>
          <w:rFonts w:ascii="Times New Roman" w:hAnsi="Times New Roman" w:cs="Times New Roman"/>
          <w:sz w:val="28"/>
          <w:szCs w:val="28"/>
        </w:rPr>
        <w:t>Dr. Brooks-</w:t>
      </w:r>
      <w:r w:rsidR="00197676">
        <w:rPr>
          <w:rFonts w:ascii="Times New Roman" w:hAnsi="Times New Roman" w:cs="Times New Roman"/>
          <w:sz w:val="28"/>
          <w:szCs w:val="28"/>
        </w:rPr>
        <w:t>Lin</w:t>
      </w:r>
      <w:r w:rsidR="00220D14" w:rsidRPr="00C13CF5">
        <w:rPr>
          <w:rFonts w:ascii="Times New Roman" w:hAnsi="Times New Roman" w:cs="Times New Roman"/>
          <w:sz w:val="28"/>
          <w:szCs w:val="28"/>
        </w:rPr>
        <w:t>’s</w:t>
      </w:r>
      <w:r w:rsidR="009139FC" w:rsidRPr="00C13CF5">
        <w:rPr>
          <w:rFonts w:ascii="Times New Roman" w:hAnsi="Times New Roman" w:cs="Times New Roman"/>
          <w:sz w:val="28"/>
          <w:szCs w:val="28"/>
        </w:rPr>
        <w:t xml:space="preserve"> evidence was that under the circumstances she could not say with any real degree of certitude that </w:t>
      </w:r>
      <w:r w:rsidR="002930C2" w:rsidRPr="00C13CF5">
        <w:rPr>
          <w:rFonts w:ascii="Times New Roman" w:hAnsi="Times New Roman" w:cs="Times New Roman"/>
          <w:sz w:val="28"/>
          <w:szCs w:val="28"/>
        </w:rPr>
        <w:t>E.</w:t>
      </w:r>
      <w:r w:rsidR="009139FC" w:rsidRPr="00C13CF5">
        <w:rPr>
          <w:rFonts w:ascii="Times New Roman" w:hAnsi="Times New Roman" w:cs="Times New Roman"/>
          <w:sz w:val="28"/>
          <w:szCs w:val="28"/>
        </w:rPr>
        <w:t xml:space="preserve"> would have lived had she been taken to </w:t>
      </w:r>
      <w:r w:rsidR="009139FC" w:rsidRPr="00C13CF5">
        <w:rPr>
          <w:rFonts w:ascii="Times New Roman" w:hAnsi="Times New Roman" w:cs="Times New Roman"/>
          <w:sz w:val="28"/>
          <w:szCs w:val="28"/>
        </w:rPr>
        <w:lastRenderedPageBreak/>
        <w:t xml:space="preserve">the </w:t>
      </w:r>
      <w:r w:rsidR="00ED0ECA" w:rsidRPr="00C13CF5">
        <w:rPr>
          <w:rFonts w:ascii="Times New Roman" w:hAnsi="Times New Roman" w:cs="Times New Roman"/>
          <w:sz w:val="28"/>
          <w:szCs w:val="28"/>
        </w:rPr>
        <w:t xml:space="preserve">nursing station in Fort Liard.  </w:t>
      </w:r>
      <w:r w:rsidR="009139FC" w:rsidRPr="00C13CF5">
        <w:rPr>
          <w:rFonts w:ascii="Times New Roman" w:hAnsi="Times New Roman" w:cs="Times New Roman"/>
          <w:sz w:val="28"/>
          <w:szCs w:val="28"/>
        </w:rPr>
        <w:t>She said that her chance would certainly have been better</w:t>
      </w:r>
      <w:r w:rsidR="002A41D6" w:rsidRPr="00C13CF5">
        <w:rPr>
          <w:rFonts w:ascii="Times New Roman" w:hAnsi="Times New Roman" w:cs="Times New Roman"/>
          <w:sz w:val="28"/>
          <w:szCs w:val="28"/>
        </w:rPr>
        <w:t xml:space="preserve">. </w:t>
      </w:r>
    </w:p>
    <w:p w:rsidR="002A41D6" w:rsidRPr="00C13CF5" w:rsidRDefault="007A5034" w:rsidP="001F65B6">
      <w:pPr>
        <w:rPr>
          <w:rFonts w:ascii="Times New Roman" w:hAnsi="Times New Roman" w:cs="Times New Roman"/>
          <w:sz w:val="28"/>
          <w:szCs w:val="28"/>
        </w:rPr>
      </w:pPr>
      <w:r>
        <w:rPr>
          <w:rFonts w:ascii="Times New Roman" w:hAnsi="Times New Roman" w:cs="Times New Roman"/>
          <w:sz w:val="28"/>
          <w:szCs w:val="28"/>
        </w:rPr>
        <w:t>[157]</w:t>
      </w:r>
      <w:r w:rsidR="009F6381" w:rsidRPr="00C13CF5">
        <w:rPr>
          <w:rFonts w:ascii="Times New Roman" w:hAnsi="Times New Roman" w:cs="Times New Roman"/>
          <w:sz w:val="28"/>
          <w:szCs w:val="28"/>
        </w:rPr>
        <w:tab/>
      </w:r>
      <w:r w:rsidR="0096132B" w:rsidRPr="00C13CF5">
        <w:rPr>
          <w:rFonts w:ascii="Times New Roman" w:hAnsi="Times New Roman" w:cs="Times New Roman"/>
          <w:sz w:val="28"/>
          <w:szCs w:val="28"/>
        </w:rPr>
        <w:t>During cross-examination defence counsel</w:t>
      </w:r>
      <w:r w:rsidR="002A41D6" w:rsidRPr="00C13CF5">
        <w:rPr>
          <w:rFonts w:ascii="Times New Roman" w:hAnsi="Times New Roman" w:cs="Times New Roman"/>
          <w:sz w:val="28"/>
          <w:szCs w:val="28"/>
        </w:rPr>
        <w:t xml:space="preserve"> made a number of suggestions to Dr. Brooks-</w:t>
      </w:r>
      <w:r w:rsidR="00197676">
        <w:rPr>
          <w:rFonts w:ascii="Times New Roman" w:hAnsi="Times New Roman" w:cs="Times New Roman"/>
          <w:sz w:val="28"/>
          <w:szCs w:val="28"/>
        </w:rPr>
        <w:t>Lin</w:t>
      </w:r>
      <w:r w:rsidR="002A41D6" w:rsidRPr="00C13CF5">
        <w:rPr>
          <w:rFonts w:ascii="Times New Roman" w:hAnsi="Times New Roman" w:cs="Times New Roman"/>
          <w:sz w:val="28"/>
          <w:szCs w:val="28"/>
        </w:rPr>
        <w:t xml:space="preserve"> concerning the fact that </w:t>
      </w:r>
      <w:r w:rsidR="002930C2" w:rsidRPr="00C13CF5">
        <w:rPr>
          <w:rFonts w:ascii="Times New Roman" w:hAnsi="Times New Roman" w:cs="Times New Roman"/>
          <w:sz w:val="28"/>
          <w:szCs w:val="28"/>
        </w:rPr>
        <w:t>E.</w:t>
      </w:r>
      <w:r w:rsidR="002A41D6" w:rsidRPr="00C13CF5">
        <w:rPr>
          <w:rFonts w:ascii="Times New Roman" w:hAnsi="Times New Roman" w:cs="Times New Roman"/>
          <w:sz w:val="28"/>
          <w:szCs w:val="28"/>
        </w:rPr>
        <w:t>’s blood alcohol was .4 milligrams percent at the time of death and the length of time the alcohol was consumed.  He sugg</w:t>
      </w:r>
      <w:r w:rsidR="00ED0ECA" w:rsidRPr="00C13CF5">
        <w:rPr>
          <w:rFonts w:ascii="Times New Roman" w:hAnsi="Times New Roman" w:cs="Times New Roman"/>
          <w:sz w:val="28"/>
          <w:szCs w:val="28"/>
        </w:rPr>
        <w:t xml:space="preserve">ested that if </w:t>
      </w:r>
      <w:r w:rsidR="002930C2" w:rsidRPr="00C13CF5">
        <w:rPr>
          <w:rFonts w:ascii="Times New Roman" w:hAnsi="Times New Roman" w:cs="Times New Roman"/>
          <w:sz w:val="28"/>
          <w:szCs w:val="28"/>
        </w:rPr>
        <w:t>E.</w:t>
      </w:r>
      <w:r w:rsidR="00ED0ECA" w:rsidRPr="00C13CF5">
        <w:rPr>
          <w:rFonts w:ascii="Times New Roman" w:hAnsi="Times New Roman" w:cs="Times New Roman"/>
          <w:sz w:val="28"/>
          <w:szCs w:val="28"/>
        </w:rPr>
        <w:t xml:space="preserve"> had drank a quantity of alcohol sufficient</w:t>
      </w:r>
      <w:r w:rsidR="002A41D6" w:rsidRPr="00C13CF5">
        <w:rPr>
          <w:rFonts w:ascii="Times New Roman" w:hAnsi="Times New Roman" w:cs="Times New Roman"/>
          <w:sz w:val="28"/>
          <w:szCs w:val="28"/>
        </w:rPr>
        <w:t xml:space="preserve"> to get her to that level in a short period of time, she would have died in a matter of minutes after passing out and</w:t>
      </w:r>
      <w:r w:rsidR="00220D14" w:rsidRPr="00C13CF5">
        <w:rPr>
          <w:rFonts w:ascii="Times New Roman" w:hAnsi="Times New Roman" w:cs="Times New Roman"/>
          <w:sz w:val="28"/>
          <w:szCs w:val="28"/>
        </w:rPr>
        <w:t xml:space="preserve"> that</w:t>
      </w:r>
      <w:r w:rsidR="002A41D6" w:rsidRPr="00C13CF5">
        <w:rPr>
          <w:rFonts w:ascii="Times New Roman" w:hAnsi="Times New Roman" w:cs="Times New Roman"/>
          <w:sz w:val="28"/>
          <w:szCs w:val="28"/>
        </w:rPr>
        <w:t xml:space="preserve"> therefore her chances of survivability would not have been improved.  Obviously, this would be </w:t>
      </w:r>
      <w:r w:rsidR="0096132B" w:rsidRPr="00C13CF5">
        <w:rPr>
          <w:rFonts w:ascii="Times New Roman" w:hAnsi="Times New Roman" w:cs="Times New Roman"/>
          <w:sz w:val="28"/>
          <w:szCs w:val="28"/>
        </w:rPr>
        <w:t>especially</w:t>
      </w:r>
      <w:r w:rsidR="002A41D6" w:rsidRPr="00C13CF5">
        <w:rPr>
          <w:rFonts w:ascii="Times New Roman" w:hAnsi="Times New Roman" w:cs="Times New Roman"/>
          <w:sz w:val="28"/>
          <w:szCs w:val="28"/>
        </w:rPr>
        <w:t xml:space="preserve"> so if </w:t>
      </w:r>
      <w:r w:rsidR="002930C2" w:rsidRPr="00C13CF5">
        <w:rPr>
          <w:rFonts w:ascii="Times New Roman" w:hAnsi="Times New Roman" w:cs="Times New Roman"/>
          <w:sz w:val="28"/>
          <w:szCs w:val="28"/>
        </w:rPr>
        <w:t>E.</w:t>
      </w:r>
      <w:r w:rsidR="002A41D6" w:rsidRPr="00C13CF5">
        <w:rPr>
          <w:rFonts w:ascii="Times New Roman" w:hAnsi="Times New Roman" w:cs="Times New Roman"/>
          <w:sz w:val="28"/>
          <w:szCs w:val="28"/>
        </w:rPr>
        <w:t xml:space="preserve"> had already died or was just about to die at the time she was taken to the nursing station. </w:t>
      </w:r>
      <w:r w:rsidR="00BF3B29" w:rsidRPr="00C13CF5">
        <w:rPr>
          <w:rFonts w:ascii="Times New Roman" w:hAnsi="Times New Roman" w:cs="Times New Roman"/>
          <w:sz w:val="28"/>
          <w:szCs w:val="28"/>
        </w:rPr>
        <w:t>Dr. Brooks-</w:t>
      </w:r>
      <w:r w:rsidR="00BF3B29">
        <w:rPr>
          <w:rFonts w:ascii="Times New Roman" w:hAnsi="Times New Roman" w:cs="Times New Roman"/>
          <w:sz w:val="28"/>
          <w:szCs w:val="28"/>
        </w:rPr>
        <w:t>Lin</w:t>
      </w:r>
      <w:r w:rsidR="00BF3B29" w:rsidRPr="00C13CF5">
        <w:rPr>
          <w:rFonts w:ascii="Times New Roman" w:hAnsi="Times New Roman" w:cs="Times New Roman"/>
          <w:sz w:val="28"/>
          <w:szCs w:val="28"/>
        </w:rPr>
        <w:t xml:space="preserve"> responded to these suggestions by stating that they were </w:t>
      </w:r>
      <w:r w:rsidR="00BF3B29">
        <w:rPr>
          <w:rFonts w:ascii="Times New Roman" w:hAnsi="Times New Roman" w:cs="Times New Roman"/>
          <w:sz w:val="28"/>
          <w:szCs w:val="28"/>
        </w:rPr>
        <w:t>“</w:t>
      </w:r>
      <w:r w:rsidR="00BF3B29" w:rsidRPr="00C13CF5">
        <w:rPr>
          <w:rFonts w:ascii="Times New Roman" w:hAnsi="Times New Roman" w:cs="Times New Roman"/>
          <w:sz w:val="28"/>
          <w:szCs w:val="28"/>
        </w:rPr>
        <w:t>reas</w:t>
      </w:r>
      <w:r w:rsidR="00BF3B29">
        <w:rPr>
          <w:rFonts w:ascii="Times New Roman" w:hAnsi="Times New Roman" w:cs="Times New Roman"/>
          <w:sz w:val="28"/>
          <w:szCs w:val="28"/>
        </w:rPr>
        <w:t>onable”.</w:t>
      </w:r>
    </w:p>
    <w:p w:rsidR="002A41D6" w:rsidRPr="00C13CF5" w:rsidRDefault="007A5034" w:rsidP="001F65B6">
      <w:pPr>
        <w:rPr>
          <w:rFonts w:ascii="Times New Roman" w:hAnsi="Times New Roman" w:cs="Times New Roman"/>
          <w:sz w:val="28"/>
          <w:szCs w:val="28"/>
        </w:rPr>
      </w:pPr>
      <w:r>
        <w:rPr>
          <w:rFonts w:ascii="Times New Roman" w:hAnsi="Times New Roman" w:cs="Times New Roman"/>
          <w:sz w:val="28"/>
          <w:szCs w:val="28"/>
        </w:rPr>
        <w:t>[158]</w:t>
      </w:r>
      <w:r w:rsidR="009F6381" w:rsidRPr="00C13CF5">
        <w:rPr>
          <w:rFonts w:ascii="Times New Roman" w:hAnsi="Times New Roman" w:cs="Times New Roman"/>
          <w:sz w:val="28"/>
          <w:szCs w:val="28"/>
        </w:rPr>
        <w:tab/>
      </w:r>
      <w:proofErr w:type="gramStart"/>
      <w:r w:rsidR="00BF3B29">
        <w:rPr>
          <w:rFonts w:ascii="Times New Roman" w:hAnsi="Times New Roman" w:cs="Times New Roman"/>
          <w:sz w:val="28"/>
          <w:szCs w:val="28"/>
        </w:rPr>
        <w:t>Much</w:t>
      </w:r>
      <w:proofErr w:type="gramEnd"/>
      <w:r w:rsidR="00BF3B29">
        <w:rPr>
          <w:rFonts w:ascii="Times New Roman" w:hAnsi="Times New Roman" w:cs="Times New Roman"/>
          <w:sz w:val="28"/>
          <w:szCs w:val="28"/>
        </w:rPr>
        <w:t xml:space="preserve"> of the testimony Dr. Brooks-Lin’s provided during cross-examination by defence counsel concerning the timeframe in which death could occur, assumed that all the alcohol was consumed within 30 minutes.</w:t>
      </w:r>
      <w:r w:rsidR="00457794">
        <w:rPr>
          <w:rFonts w:ascii="Times New Roman" w:hAnsi="Times New Roman" w:cs="Times New Roman"/>
          <w:sz w:val="28"/>
          <w:szCs w:val="28"/>
        </w:rPr>
        <w:t xml:space="preserve"> However, Dr. Brooks-Li</w:t>
      </w:r>
      <w:r w:rsidR="002A41D6" w:rsidRPr="00C13CF5">
        <w:rPr>
          <w:rFonts w:ascii="Times New Roman" w:hAnsi="Times New Roman" w:cs="Times New Roman"/>
          <w:sz w:val="28"/>
          <w:szCs w:val="28"/>
        </w:rPr>
        <w:t xml:space="preserve">n also clarified on re-examination that what she had said to </w:t>
      </w:r>
      <w:r w:rsidR="001C3A5A" w:rsidRPr="00C13CF5">
        <w:rPr>
          <w:rFonts w:ascii="Times New Roman" w:hAnsi="Times New Roman" w:cs="Times New Roman"/>
          <w:sz w:val="28"/>
          <w:szCs w:val="28"/>
        </w:rPr>
        <w:t>defence counsel</w:t>
      </w:r>
      <w:r w:rsidR="002A41D6" w:rsidRPr="00C13CF5">
        <w:rPr>
          <w:rFonts w:ascii="Times New Roman" w:hAnsi="Times New Roman" w:cs="Times New Roman"/>
          <w:sz w:val="28"/>
          <w:szCs w:val="28"/>
        </w:rPr>
        <w:t xml:space="preserve"> </w:t>
      </w:r>
      <w:r w:rsidR="0096132B" w:rsidRPr="00C13CF5">
        <w:rPr>
          <w:rFonts w:ascii="Times New Roman" w:hAnsi="Times New Roman" w:cs="Times New Roman"/>
          <w:sz w:val="28"/>
          <w:szCs w:val="28"/>
        </w:rPr>
        <w:t xml:space="preserve">concerning the time in which </w:t>
      </w:r>
      <w:r w:rsidR="002930C2" w:rsidRPr="00C13CF5">
        <w:rPr>
          <w:rFonts w:ascii="Times New Roman" w:hAnsi="Times New Roman" w:cs="Times New Roman"/>
          <w:sz w:val="28"/>
          <w:szCs w:val="28"/>
        </w:rPr>
        <w:t>E.</w:t>
      </w:r>
      <w:r w:rsidR="0096132B" w:rsidRPr="00C13CF5">
        <w:rPr>
          <w:rFonts w:ascii="Times New Roman" w:hAnsi="Times New Roman" w:cs="Times New Roman"/>
          <w:sz w:val="28"/>
          <w:szCs w:val="28"/>
        </w:rPr>
        <w:t xml:space="preserve"> might have died </w:t>
      </w:r>
      <w:r w:rsidR="002A41D6" w:rsidRPr="00C13CF5">
        <w:rPr>
          <w:rFonts w:ascii="Times New Roman" w:hAnsi="Times New Roman" w:cs="Times New Roman"/>
          <w:sz w:val="28"/>
          <w:szCs w:val="28"/>
        </w:rPr>
        <w:t xml:space="preserve">was based on the assumption that </w:t>
      </w:r>
      <w:r w:rsidR="002930C2" w:rsidRPr="00C13CF5">
        <w:rPr>
          <w:rFonts w:ascii="Times New Roman" w:hAnsi="Times New Roman" w:cs="Times New Roman"/>
          <w:sz w:val="28"/>
          <w:szCs w:val="28"/>
        </w:rPr>
        <w:t>E.</w:t>
      </w:r>
      <w:r w:rsidR="002A41D6" w:rsidRPr="00C13CF5">
        <w:rPr>
          <w:rFonts w:ascii="Times New Roman" w:hAnsi="Times New Roman" w:cs="Times New Roman"/>
          <w:sz w:val="28"/>
          <w:szCs w:val="28"/>
        </w:rPr>
        <w:t xml:space="preserve"> consumed all of the </w:t>
      </w:r>
      <w:r w:rsidR="00ED0ECA" w:rsidRPr="00C13CF5">
        <w:rPr>
          <w:rFonts w:ascii="Times New Roman" w:hAnsi="Times New Roman" w:cs="Times New Roman"/>
          <w:sz w:val="28"/>
          <w:szCs w:val="28"/>
        </w:rPr>
        <w:t>alcohol, which</w:t>
      </w:r>
      <w:r w:rsidR="002A41D6" w:rsidRPr="00C13CF5">
        <w:rPr>
          <w:rFonts w:ascii="Times New Roman" w:hAnsi="Times New Roman" w:cs="Times New Roman"/>
          <w:sz w:val="28"/>
          <w:szCs w:val="28"/>
        </w:rPr>
        <w:t xml:space="preserve"> she drank within </w:t>
      </w:r>
      <w:r w:rsidR="00ED0ECA" w:rsidRPr="00C13CF5">
        <w:rPr>
          <w:rFonts w:ascii="Times New Roman" w:hAnsi="Times New Roman" w:cs="Times New Roman"/>
          <w:sz w:val="28"/>
          <w:szCs w:val="28"/>
        </w:rPr>
        <w:t>thirty</w:t>
      </w:r>
      <w:r w:rsidR="002A41D6" w:rsidRPr="00C13CF5">
        <w:rPr>
          <w:rFonts w:ascii="Times New Roman" w:hAnsi="Times New Roman" w:cs="Times New Roman"/>
          <w:sz w:val="28"/>
          <w:szCs w:val="28"/>
        </w:rPr>
        <w:t xml:space="preserve"> minutes.  </w:t>
      </w:r>
    </w:p>
    <w:p w:rsidR="002A41D6" w:rsidRPr="00C13CF5" w:rsidRDefault="007A5034" w:rsidP="001F65B6">
      <w:pPr>
        <w:rPr>
          <w:rFonts w:ascii="Times New Roman" w:hAnsi="Times New Roman" w:cs="Times New Roman"/>
          <w:sz w:val="28"/>
          <w:szCs w:val="28"/>
        </w:rPr>
      </w:pPr>
      <w:r>
        <w:rPr>
          <w:rFonts w:ascii="Times New Roman" w:hAnsi="Times New Roman" w:cs="Times New Roman"/>
          <w:sz w:val="28"/>
          <w:szCs w:val="28"/>
        </w:rPr>
        <w:t>[159]</w:t>
      </w:r>
      <w:r w:rsidR="009F6381" w:rsidRPr="00C13CF5">
        <w:rPr>
          <w:rFonts w:ascii="Times New Roman" w:hAnsi="Times New Roman" w:cs="Times New Roman"/>
          <w:sz w:val="28"/>
          <w:szCs w:val="28"/>
        </w:rPr>
        <w:tab/>
      </w:r>
      <w:r w:rsidR="002A41D6" w:rsidRPr="00C13CF5">
        <w:rPr>
          <w:rFonts w:ascii="Times New Roman" w:hAnsi="Times New Roman" w:cs="Times New Roman"/>
          <w:sz w:val="28"/>
          <w:szCs w:val="28"/>
        </w:rPr>
        <w:t xml:space="preserve">I have found that the period over which she consumed the alcohol was significantly longer. </w:t>
      </w:r>
      <w:r w:rsidR="00ED0ECA" w:rsidRPr="00C13CF5">
        <w:rPr>
          <w:rFonts w:ascii="Times New Roman" w:hAnsi="Times New Roman" w:cs="Times New Roman"/>
          <w:sz w:val="28"/>
          <w:szCs w:val="28"/>
        </w:rPr>
        <w:t xml:space="preserve"> Therefore much of the hypotheticals found by Dr. Brooks-Lin to be </w:t>
      </w:r>
      <w:r w:rsidR="00220D14" w:rsidRPr="00C13CF5">
        <w:rPr>
          <w:rFonts w:ascii="Times New Roman" w:hAnsi="Times New Roman" w:cs="Times New Roman"/>
          <w:sz w:val="28"/>
          <w:szCs w:val="28"/>
        </w:rPr>
        <w:t>“</w:t>
      </w:r>
      <w:r w:rsidR="00ED0ECA" w:rsidRPr="00C13CF5">
        <w:rPr>
          <w:rFonts w:ascii="Times New Roman" w:hAnsi="Times New Roman" w:cs="Times New Roman"/>
          <w:sz w:val="28"/>
          <w:szCs w:val="28"/>
        </w:rPr>
        <w:t>reasonable</w:t>
      </w:r>
      <w:r w:rsidR="00220D14" w:rsidRPr="00C13CF5">
        <w:rPr>
          <w:rFonts w:ascii="Times New Roman" w:hAnsi="Times New Roman" w:cs="Times New Roman"/>
          <w:sz w:val="28"/>
          <w:szCs w:val="28"/>
        </w:rPr>
        <w:t>”</w:t>
      </w:r>
      <w:r w:rsidR="00ED0ECA" w:rsidRPr="00C13CF5">
        <w:rPr>
          <w:rFonts w:ascii="Times New Roman" w:hAnsi="Times New Roman" w:cs="Times New Roman"/>
          <w:sz w:val="28"/>
          <w:szCs w:val="28"/>
        </w:rPr>
        <w:t xml:space="preserve"> are not applicable.  </w:t>
      </w:r>
    </w:p>
    <w:p w:rsidR="008A1921" w:rsidRPr="00C13CF5" w:rsidRDefault="007A5034" w:rsidP="001F65B6">
      <w:pPr>
        <w:rPr>
          <w:rFonts w:ascii="Times New Roman" w:hAnsi="Times New Roman" w:cs="Times New Roman"/>
          <w:sz w:val="28"/>
          <w:szCs w:val="28"/>
        </w:rPr>
      </w:pPr>
      <w:r>
        <w:rPr>
          <w:rFonts w:ascii="Times New Roman" w:hAnsi="Times New Roman" w:cs="Times New Roman"/>
          <w:sz w:val="28"/>
          <w:szCs w:val="28"/>
        </w:rPr>
        <w:t>[160]</w:t>
      </w:r>
      <w:r w:rsidR="009F6381" w:rsidRPr="00C13CF5">
        <w:rPr>
          <w:rFonts w:ascii="Times New Roman" w:hAnsi="Times New Roman" w:cs="Times New Roman"/>
          <w:sz w:val="28"/>
          <w:szCs w:val="28"/>
        </w:rPr>
        <w:tab/>
      </w:r>
      <w:r w:rsidR="00ED0ECA" w:rsidRPr="00C13CF5">
        <w:rPr>
          <w:rFonts w:ascii="Times New Roman" w:hAnsi="Times New Roman" w:cs="Times New Roman"/>
          <w:sz w:val="28"/>
          <w:szCs w:val="28"/>
        </w:rPr>
        <w:t xml:space="preserve">I have already </w:t>
      </w:r>
      <w:r w:rsidR="007F4038" w:rsidRPr="00C13CF5">
        <w:rPr>
          <w:rFonts w:ascii="Times New Roman" w:hAnsi="Times New Roman" w:cs="Times New Roman"/>
          <w:sz w:val="28"/>
          <w:szCs w:val="28"/>
        </w:rPr>
        <w:t xml:space="preserve">stated my findings </w:t>
      </w:r>
      <w:r w:rsidR="009F6381" w:rsidRPr="00C13CF5">
        <w:rPr>
          <w:rFonts w:ascii="Times New Roman" w:hAnsi="Times New Roman" w:cs="Times New Roman"/>
          <w:sz w:val="28"/>
          <w:szCs w:val="28"/>
        </w:rPr>
        <w:t xml:space="preserve">of fact </w:t>
      </w:r>
      <w:r w:rsidR="007F4038" w:rsidRPr="00C13CF5">
        <w:rPr>
          <w:rFonts w:ascii="Times New Roman" w:hAnsi="Times New Roman" w:cs="Times New Roman"/>
          <w:sz w:val="28"/>
          <w:szCs w:val="28"/>
        </w:rPr>
        <w:t>on</w:t>
      </w:r>
      <w:r w:rsidR="00ED0ECA" w:rsidRPr="00C13CF5">
        <w:rPr>
          <w:rFonts w:ascii="Times New Roman" w:hAnsi="Times New Roman" w:cs="Times New Roman"/>
          <w:sz w:val="28"/>
          <w:szCs w:val="28"/>
        </w:rPr>
        <w:t xml:space="preserve"> </w:t>
      </w:r>
      <w:r w:rsidR="007F4038" w:rsidRPr="00C13CF5">
        <w:rPr>
          <w:rFonts w:ascii="Times New Roman" w:hAnsi="Times New Roman" w:cs="Times New Roman"/>
          <w:sz w:val="28"/>
          <w:szCs w:val="28"/>
        </w:rPr>
        <w:t xml:space="preserve">how long </w:t>
      </w:r>
      <w:r w:rsidR="002930C2" w:rsidRPr="00C13CF5">
        <w:rPr>
          <w:rFonts w:ascii="Times New Roman" w:hAnsi="Times New Roman" w:cs="Times New Roman"/>
          <w:sz w:val="28"/>
          <w:szCs w:val="28"/>
        </w:rPr>
        <w:t>E.</w:t>
      </w:r>
      <w:r w:rsidR="00220D14" w:rsidRPr="00C13CF5">
        <w:rPr>
          <w:rFonts w:ascii="Times New Roman" w:hAnsi="Times New Roman" w:cs="Times New Roman"/>
          <w:sz w:val="28"/>
          <w:szCs w:val="28"/>
        </w:rPr>
        <w:t xml:space="preserve"> was</w:t>
      </w:r>
      <w:r w:rsidR="007F4038" w:rsidRPr="00C13CF5">
        <w:rPr>
          <w:rFonts w:ascii="Times New Roman" w:hAnsi="Times New Roman" w:cs="Times New Roman"/>
          <w:sz w:val="28"/>
          <w:szCs w:val="28"/>
        </w:rPr>
        <w:t xml:space="preserve"> alive</w:t>
      </w:r>
      <w:r w:rsidR="009F6381" w:rsidRPr="00C13CF5">
        <w:rPr>
          <w:rFonts w:ascii="Times New Roman" w:hAnsi="Times New Roman" w:cs="Times New Roman"/>
          <w:sz w:val="28"/>
          <w:szCs w:val="28"/>
        </w:rPr>
        <w:t xml:space="preserve"> following the sexual assaults.  </w:t>
      </w:r>
      <w:r w:rsidR="008A1921" w:rsidRPr="00C13CF5">
        <w:rPr>
          <w:rFonts w:ascii="Times New Roman" w:hAnsi="Times New Roman" w:cs="Times New Roman"/>
          <w:sz w:val="28"/>
          <w:szCs w:val="28"/>
        </w:rPr>
        <w:t xml:space="preserve">I find that had she been taken to the nursing station immediately after passing out or as late as the time when </w:t>
      </w:r>
      <w:r w:rsidR="002930C2" w:rsidRPr="00C13CF5">
        <w:rPr>
          <w:rFonts w:ascii="Times New Roman" w:hAnsi="Times New Roman" w:cs="Times New Roman"/>
          <w:sz w:val="28"/>
          <w:szCs w:val="28"/>
        </w:rPr>
        <w:t>D.</w:t>
      </w:r>
      <w:r w:rsidR="008A1921" w:rsidRPr="00C13CF5">
        <w:rPr>
          <w:rFonts w:ascii="Times New Roman" w:hAnsi="Times New Roman" w:cs="Times New Roman"/>
          <w:sz w:val="28"/>
          <w:szCs w:val="28"/>
        </w:rPr>
        <w:t xml:space="preserve"> suggested that they should take her to her friend’s place, her chances of survival would have been increased substantially. </w:t>
      </w:r>
      <w:r w:rsidR="0096132B" w:rsidRPr="00C13CF5">
        <w:rPr>
          <w:rFonts w:ascii="Times New Roman" w:hAnsi="Times New Roman" w:cs="Times New Roman"/>
          <w:sz w:val="28"/>
          <w:szCs w:val="28"/>
        </w:rPr>
        <w:t>Based on Dr. Brooks-Lin’s evidence</w:t>
      </w:r>
      <w:r w:rsidR="008A1921" w:rsidRPr="00C13CF5">
        <w:rPr>
          <w:rFonts w:ascii="Times New Roman" w:hAnsi="Times New Roman" w:cs="Times New Roman"/>
          <w:sz w:val="28"/>
          <w:szCs w:val="28"/>
        </w:rPr>
        <w:t xml:space="preserve"> I find it is possible that she would have survived.</w:t>
      </w:r>
      <w:r w:rsidR="00DE11B9" w:rsidRPr="00C13CF5">
        <w:rPr>
          <w:rFonts w:ascii="Times New Roman" w:hAnsi="Times New Roman" w:cs="Times New Roman"/>
          <w:sz w:val="28"/>
          <w:szCs w:val="28"/>
        </w:rPr>
        <w:t xml:space="preserve"> </w:t>
      </w:r>
      <w:r w:rsidR="0096132B" w:rsidRPr="00C13CF5">
        <w:rPr>
          <w:rFonts w:ascii="Times New Roman" w:hAnsi="Times New Roman" w:cs="Times New Roman"/>
          <w:sz w:val="28"/>
          <w:szCs w:val="28"/>
        </w:rPr>
        <w:t xml:space="preserve"> </w:t>
      </w:r>
      <w:r w:rsidR="00DE11B9" w:rsidRPr="00C13CF5">
        <w:rPr>
          <w:rFonts w:ascii="Times New Roman" w:hAnsi="Times New Roman" w:cs="Times New Roman"/>
          <w:sz w:val="28"/>
          <w:szCs w:val="28"/>
        </w:rPr>
        <w:t>She would have had a real chance</w:t>
      </w:r>
      <w:r w:rsidR="00F80F51" w:rsidRPr="00C13CF5">
        <w:rPr>
          <w:rFonts w:ascii="Times New Roman" w:hAnsi="Times New Roman" w:cs="Times New Roman"/>
          <w:sz w:val="28"/>
          <w:szCs w:val="28"/>
        </w:rPr>
        <w:t>.</w:t>
      </w:r>
      <w:r w:rsidR="00DE11B9" w:rsidRPr="00C13CF5">
        <w:rPr>
          <w:rFonts w:ascii="Times New Roman" w:hAnsi="Times New Roman" w:cs="Times New Roman"/>
          <w:sz w:val="28"/>
          <w:szCs w:val="28"/>
        </w:rPr>
        <w:t xml:space="preserve"> </w:t>
      </w:r>
      <w:r w:rsidR="0096132B" w:rsidRPr="00C13CF5">
        <w:rPr>
          <w:rFonts w:ascii="Times New Roman" w:hAnsi="Times New Roman" w:cs="Times New Roman"/>
          <w:sz w:val="28"/>
          <w:szCs w:val="28"/>
        </w:rPr>
        <w:t xml:space="preserve"> </w:t>
      </w:r>
      <w:r w:rsidR="00F80F51" w:rsidRPr="00C13CF5">
        <w:rPr>
          <w:rFonts w:ascii="Times New Roman" w:hAnsi="Times New Roman" w:cs="Times New Roman"/>
          <w:sz w:val="28"/>
          <w:szCs w:val="28"/>
        </w:rPr>
        <w:t>By</w:t>
      </w:r>
      <w:r w:rsidR="00DE11B9" w:rsidRPr="00C13CF5">
        <w:rPr>
          <w:rFonts w:ascii="Times New Roman" w:hAnsi="Times New Roman" w:cs="Times New Roman"/>
          <w:sz w:val="28"/>
          <w:szCs w:val="28"/>
        </w:rPr>
        <w:t xml:space="preserve"> leaving her where she was, </w:t>
      </w:r>
      <w:r w:rsidR="00A74C36" w:rsidRPr="00C13CF5">
        <w:rPr>
          <w:rFonts w:ascii="Times New Roman" w:hAnsi="Times New Roman" w:cs="Times New Roman"/>
          <w:sz w:val="28"/>
          <w:szCs w:val="28"/>
        </w:rPr>
        <w:t>L.</w:t>
      </w:r>
      <w:r w:rsidR="00DE11B9" w:rsidRPr="00C13CF5">
        <w:rPr>
          <w:rFonts w:ascii="Times New Roman" w:hAnsi="Times New Roman" w:cs="Times New Roman"/>
          <w:sz w:val="28"/>
          <w:szCs w:val="28"/>
        </w:rPr>
        <w:t xml:space="preserve"> and </w:t>
      </w:r>
      <w:r w:rsidR="002930C2" w:rsidRPr="00C13CF5">
        <w:rPr>
          <w:rFonts w:ascii="Times New Roman" w:hAnsi="Times New Roman" w:cs="Times New Roman"/>
          <w:sz w:val="28"/>
          <w:szCs w:val="28"/>
        </w:rPr>
        <w:t>D.</w:t>
      </w:r>
      <w:r w:rsidR="00DE11B9" w:rsidRPr="00C13CF5">
        <w:rPr>
          <w:rFonts w:ascii="Times New Roman" w:hAnsi="Times New Roman" w:cs="Times New Roman"/>
          <w:sz w:val="28"/>
          <w:szCs w:val="28"/>
        </w:rPr>
        <w:t xml:space="preserve"> </w:t>
      </w:r>
      <w:r w:rsidR="008A1921" w:rsidRPr="00C13CF5">
        <w:rPr>
          <w:rFonts w:ascii="Times New Roman" w:hAnsi="Times New Roman" w:cs="Times New Roman"/>
          <w:sz w:val="28"/>
          <w:szCs w:val="28"/>
        </w:rPr>
        <w:t>deprived</w:t>
      </w:r>
      <w:r w:rsidR="00DE11B9" w:rsidRPr="00C13CF5">
        <w:rPr>
          <w:rFonts w:ascii="Times New Roman" w:hAnsi="Times New Roman" w:cs="Times New Roman"/>
          <w:sz w:val="28"/>
          <w:szCs w:val="28"/>
        </w:rPr>
        <w:t xml:space="preserve"> her</w:t>
      </w:r>
      <w:r w:rsidR="008A1921" w:rsidRPr="00C13CF5">
        <w:rPr>
          <w:rFonts w:ascii="Times New Roman" w:hAnsi="Times New Roman" w:cs="Times New Roman"/>
          <w:sz w:val="28"/>
          <w:szCs w:val="28"/>
        </w:rPr>
        <w:t xml:space="preserve"> of that chance.</w:t>
      </w:r>
    </w:p>
    <w:p w:rsidR="00F80F51" w:rsidRPr="00C13CF5" w:rsidRDefault="007A5034" w:rsidP="001F65B6">
      <w:pPr>
        <w:rPr>
          <w:rFonts w:ascii="Times New Roman" w:hAnsi="Times New Roman" w:cs="Times New Roman"/>
          <w:sz w:val="28"/>
          <w:szCs w:val="28"/>
        </w:rPr>
      </w:pPr>
      <w:r>
        <w:rPr>
          <w:rFonts w:ascii="Times New Roman" w:hAnsi="Times New Roman" w:cs="Times New Roman"/>
          <w:sz w:val="28"/>
          <w:szCs w:val="28"/>
        </w:rPr>
        <w:t>[161]</w:t>
      </w:r>
      <w:r w:rsidR="009F6381" w:rsidRPr="00C13CF5">
        <w:rPr>
          <w:rFonts w:ascii="Times New Roman" w:hAnsi="Times New Roman" w:cs="Times New Roman"/>
          <w:sz w:val="28"/>
          <w:szCs w:val="28"/>
        </w:rPr>
        <w:tab/>
      </w:r>
      <w:proofErr w:type="gramStart"/>
      <w:r w:rsidR="00F80F51" w:rsidRPr="00C13CF5">
        <w:rPr>
          <w:rFonts w:ascii="Times New Roman" w:hAnsi="Times New Roman" w:cs="Times New Roman"/>
          <w:sz w:val="28"/>
          <w:szCs w:val="28"/>
        </w:rPr>
        <w:t>To</w:t>
      </w:r>
      <w:proofErr w:type="gramEnd"/>
      <w:r w:rsidR="00F80F51" w:rsidRPr="00C13CF5">
        <w:rPr>
          <w:rFonts w:ascii="Times New Roman" w:hAnsi="Times New Roman" w:cs="Times New Roman"/>
          <w:sz w:val="28"/>
          <w:szCs w:val="28"/>
        </w:rPr>
        <w:t xml:space="preserve"> prove causation, the Crown must </w:t>
      </w:r>
      <w:r w:rsidR="005809A9" w:rsidRPr="00C13CF5">
        <w:rPr>
          <w:rFonts w:ascii="Times New Roman" w:hAnsi="Times New Roman" w:cs="Times New Roman"/>
          <w:sz w:val="28"/>
          <w:szCs w:val="28"/>
        </w:rPr>
        <w:t xml:space="preserve">establish that </w:t>
      </w:r>
      <w:r w:rsidR="00A74C36" w:rsidRPr="00C13CF5">
        <w:rPr>
          <w:rFonts w:ascii="Times New Roman" w:hAnsi="Times New Roman" w:cs="Times New Roman"/>
          <w:sz w:val="28"/>
          <w:szCs w:val="28"/>
        </w:rPr>
        <w:t>L.</w:t>
      </w:r>
      <w:r w:rsidR="005809A9" w:rsidRPr="00C13CF5">
        <w:rPr>
          <w:rFonts w:ascii="Times New Roman" w:hAnsi="Times New Roman" w:cs="Times New Roman"/>
          <w:sz w:val="28"/>
          <w:szCs w:val="28"/>
        </w:rPr>
        <w:t xml:space="preserve">’s failure to obtain help for </w:t>
      </w:r>
      <w:r w:rsidR="002930C2" w:rsidRPr="00C13CF5">
        <w:rPr>
          <w:rFonts w:ascii="Times New Roman" w:hAnsi="Times New Roman" w:cs="Times New Roman"/>
          <w:sz w:val="28"/>
          <w:szCs w:val="28"/>
        </w:rPr>
        <w:t>E.</w:t>
      </w:r>
      <w:r w:rsidR="005809A9" w:rsidRPr="00C13CF5">
        <w:rPr>
          <w:rFonts w:ascii="Times New Roman" w:hAnsi="Times New Roman" w:cs="Times New Roman"/>
          <w:sz w:val="28"/>
          <w:szCs w:val="28"/>
        </w:rPr>
        <w:t xml:space="preserve"> was a contributing cause of death outside the </w:t>
      </w:r>
      <w:r w:rsidR="005809A9" w:rsidRPr="00C13CF5">
        <w:rPr>
          <w:rFonts w:ascii="Times New Roman" w:hAnsi="Times New Roman" w:cs="Times New Roman"/>
          <w:i/>
          <w:sz w:val="28"/>
          <w:szCs w:val="28"/>
        </w:rPr>
        <w:t xml:space="preserve">de minimis </w:t>
      </w:r>
      <w:r w:rsidR="005809A9" w:rsidRPr="00C13CF5">
        <w:rPr>
          <w:rFonts w:ascii="Times New Roman" w:hAnsi="Times New Roman" w:cs="Times New Roman"/>
          <w:sz w:val="28"/>
          <w:szCs w:val="28"/>
        </w:rPr>
        <w:t>range:</w:t>
      </w:r>
      <w:r w:rsidR="005809A9" w:rsidRPr="00C13CF5">
        <w:rPr>
          <w:rFonts w:ascii="Times New Roman" w:hAnsi="Times New Roman" w:cs="Times New Roman"/>
          <w:i/>
          <w:sz w:val="28"/>
          <w:szCs w:val="28"/>
        </w:rPr>
        <w:t xml:space="preserve"> R. v. Smithers</w:t>
      </w:r>
      <w:r w:rsidR="005809A9" w:rsidRPr="00C13CF5">
        <w:rPr>
          <w:rFonts w:ascii="Times New Roman" w:hAnsi="Times New Roman" w:cs="Times New Roman"/>
          <w:sz w:val="28"/>
          <w:szCs w:val="28"/>
        </w:rPr>
        <w:t xml:space="preserve">, 1978] 1 S.C.R. 506.  </w:t>
      </w:r>
    </w:p>
    <w:p w:rsidR="00DE11B9" w:rsidRPr="00C13CF5" w:rsidRDefault="007A5034" w:rsidP="001F65B6">
      <w:pPr>
        <w:rPr>
          <w:rFonts w:ascii="Times New Roman" w:hAnsi="Times New Roman" w:cs="Times New Roman"/>
          <w:sz w:val="28"/>
          <w:szCs w:val="28"/>
        </w:rPr>
      </w:pPr>
      <w:r>
        <w:rPr>
          <w:rFonts w:ascii="Times New Roman" w:hAnsi="Times New Roman" w:cs="Times New Roman"/>
          <w:sz w:val="28"/>
          <w:szCs w:val="28"/>
        </w:rPr>
        <w:lastRenderedPageBreak/>
        <w:t>[162]</w:t>
      </w:r>
      <w:r w:rsidR="009F6381" w:rsidRPr="00C13CF5">
        <w:rPr>
          <w:rFonts w:ascii="Times New Roman" w:hAnsi="Times New Roman" w:cs="Times New Roman"/>
          <w:sz w:val="28"/>
          <w:szCs w:val="28"/>
        </w:rPr>
        <w:tab/>
      </w:r>
      <w:proofErr w:type="gramStart"/>
      <w:r w:rsidR="005809A9" w:rsidRPr="00C13CF5">
        <w:rPr>
          <w:rFonts w:ascii="Times New Roman" w:hAnsi="Times New Roman" w:cs="Times New Roman"/>
          <w:sz w:val="28"/>
          <w:szCs w:val="28"/>
        </w:rPr>
        <w:t>In</w:t>
      </w:r>
      <w:proofErr w:type="gramEnd"/>
      <w:r w:rsidR="005809A9" w:rsidRPr="00C13CF5">
        <w:rPr>
          <w:rFonts w:ascii="Times New Roman" w:hAnsi="Times New Roman" w:cs="Times New Roman"/>
          <w:sz w:val="28"/>
          <w:szCs w:val="28"/>
        </w:rPr>
        <w:t xml:space="preserve"> determining</w:t>
      </w:r>
      <w:r w:rsidR="00DE11B9" w:rsidRPr="00C13CF5">
        <w:rPr>
          <w:rFonts w:ascii="Times New Roman" w:hAnsi="Times New Roman" w:cs="Times New Roman"/>
          <w:sz w:val="28"/>
          <w:szCs w:val="28"/>
        </w:rPr>
        <w:t xml:space="preserve"> scientific causation, the </w:t>
      </w:r>
      <w:r w:rsidR="009E309C" w:rsidRPr="00C13CF5">
        <w:rPr>
          <w:rFonts w:ascii="Times New Roman" w:hAnsi="Times New Roman" w:cs="Times New Roman"/>
          <w:sz w:val="28"/>
          <w:szCs w:val="28"/>
        </w:rPr>
        <w:t xml:space="preserve">law has </w:t>
      </w:r>
      <w:r w:rsidR="004B01E6" w:rsidRPr="00C13CF5">
        <w:rPr>
          <w:rFonts w:ascii="Times New Roman" w:hAnsi="Times New Roman" w:cs="Times New Roman"/>
          <w:sz w:val="28"/>
          <w:szCs w:val="28"/>
        </w:rPr>
        <w:t>traditionally required that “but for” causation be established.  In a case of homicide, the Crown must prove that “but for” the accused’s act</w:t>
      </w:r>
      <w:r w:rsidR="000231A3" w:rsidRPr="00C13CF5">
        <w:rPr>
          <w:rFonts w:ascii="Times New Roman" w:hAnsi="Times New Roman" w:cs="Times New Roman"/>
          <w:sz w:val="28"/>
          <w:szCs w:val="28"/>
        </w:rPr>
        <w:t xml:space="preserve"> or omission</w:t>
      </w:r>
      <w:r w:rsidR="004B01E6" w:rsidRPr="00C13CF5">
        <w:rPr>
          <w:rFonts w:ascii="Times New Roman" w:hAnsi="Times New Roman" w:cs="Times New Roman"/>
          <w:sz w:val="28"/>
          <w:szCs w:val="28"/>
        </w:rPr>
        <w:t xml:space="preserve">, the </w:t>
      </w:r>
      <w:r w:rsidR="00F80F51" w:rsidRPr="00C13CF5">
        <w:rPr>
          <w:rFonts w:ascii="Times New Roman" w:hAnsi="Times New Roman" w:cs="Times New Roman"/>
          <w:sz w:val="28"/>
          <w:szCs w:val="28"/>
        </w:rPr>
        <w:t>deceased</w:t>
      </w:r>
      <w:r w:rsidR="007F4038" w:rsidRPr="00C13CF5">
        <w:rPr>
          <w:rFonts w:ascii="Times New Roman" w:hAnsi="Times New Roman" w:cs="Times New Roman"/>
          <w:sz w:val="28"/>
          <w:szCs w:val="28"/>
        </w:rPr>
        <w:t xml:space="preserve"> would not have died.  </w:t>
      </w:r>
      <w:r w:rsidR="008E004C" w:rsidRPr="00C13CF5">
        <w:rPr>
          <w:rFonts w:ascii="Times New Roman" w:hAnsi="Times New Roman" w:cs="Times New Roman"/>
          <w:sz w:val="28"/>
          <w:szCs w:val="28"/>
        </w:rPr>
        <w:t>As well, the</w:t>
      </w:r>
      <w:r w:rsidR="00F80F51" w:rsidRPr="00C13CF5">
        <w:rPr>
          <w:rFonts w:ascii="Times New Roman" w:hAnsi="Times New Roman" w:cs="Times New Roman"/>
          <w:sz w:val="28"/>
          <w:szCs w:val="28"/>
        </w:rPr>
        <w:t xml:space="preserve"> cause </w:t>
      </w:r>
      <w:r w:rsidR="008E004C" w:rsidRPr="00C13CF5">
        <w:rPr>
          <w:rFonts w:ascii="Times New Roman" w:hAnsi="Times New Roman" w:cs="Times New Roman"/>
          <w:sz w:val="28"/>
          <w:szCs w:val="28"/>
        </w:rPr>
        <w:t>must be significant</w:t>
      </w:r>
      <w:r w:rsidR="00F80F51" w:rsidRPr="00C13CF5">
        <w:rPr>
          <w:rFonts w:ascii="Times New Roman" w:hAnsi="Times New Roman" w:cs="Times New Roman"/>
          <w:sz w:val="28"/>
          <w:szCs w:val="28"/>
        </w:rPr>
        <w:t>.  As stated</w:t>
      </w:r>
      <w:r w:rsidR="005809A9" w:rsidRPr="00C13CF5">
        <w:rPr>
          <w:rFonts w:ascii="Times New Roman" w:hAnsi="Times New Roman" w:cs="Times New Roman"/>
          <w:sz w:val="28"/>
          <w:szCs w:val="28"/>
        </w:rPr>
        <w:t>,</w:t>
      </w:r>
      <w:r w:rsidR="00F80F51" w:rsidRPr="00C13CF5">
        <w:rPr>
          <w:rFonts w:ascii="Times New Roman" w:hAnsi="Times New Roman" w:cs="Times New Roman"/>
          <w:sz w:val="28"/>
          <w:szCs w:val="28"/>
        </w:rPr>
        <w:t xml:space="preserve"> it must play more than a trivial role. </w:t>
      </w:r>
    </w:p>
    <w:p w:rsidR="000C5475" w:rsidRPr="00C13CF5" w:rsidRDefault="007A5034" w:rsidP="001F65B6">
      <w:pPr>
        <w:rPr>
          <w:rFonts w:ascii="Times New Roman" w:hAnsi="Times New Roman" w:cs="Times New Roman"/>
          <w:sz w:val="28"/>
          <w:szCs w:val="28"/>
        </w:rPr>
      </w:pPr>
      <w:r>
        <w:rPr>
          <w:rFonts w:ascii="Times New Roman" w:hAnsi="Times New Roman" w:cs="Times New Roman"/>
          <w:sz w:val="28"/>
          <w:szCs w:val="28"/>
        </w:rPr>
        <w:t>[163]</w:t>
      </w:r>
      <w:r w:rsidR="009F6381" w:rsidRPr="00C13CF5">
        <w:rPr>
          <w:rFonts w:ascii="Times New Roman" w:hAnsi="Times New Roman" w:cs="Times New Roman"/>
          <w:sz w:val="28"/>
          <w:szCs w:val="28"/>
        </w:rPr>
        <w:tab/>
      </w:r>
      <w:r w:rsidR="004B01E6" w:rsidRPr="00C13CF5">
        <w:rPr>
          <w:rFonts w:ascii="Times New Roman" w:hAnsi="Times New Roman" w:cs="Times New Roman"/>
          <w:sz w:val="28"/>
          <w:szCs w:val="28"/>
        </w:rPr>
        <w:t>Given</w:t>
      </w:r>
      <w:r w:rsidR="000231A3" w:rsidRPr="00C13CF5">
        <w:rPr>
          <w:rFonts w:ascii="Times New Roman" w:hAnsi="Times New Roman" w:cs="Times New Roman"/>
          <w:sz w:val="28"/>
          <w:szCs w:val="28"/>
        </w:rPr>
        <w:t xml:space="preserve"> Dr. Brooks-Li</w:t>
      </w:r>
      <w:r w:rsidR="004B01E6" w:rsidRPr="00C13CF5">
        <w:rPr>
          <w:rFonts w:ascii="Times New Roman" w:hAnsi="Times New Roman" w:cs="Times New Roman"/>
          <w:sz w:val="28"/>
          <w:szCs w:val="28"/>
        </w:rPr>
        <w:t>n’s expert testimony, I am unable to come to the conclu</w:t>
      </w:r>
      <w:r w:rsidR="00D44893">
        <w:rPr>
          <w:rFonts w:ascii="Times New Roman" w:hAnsi="Times New Roman" w:cs="Times New Roman"/>
          <w:sz w:val="28"/>
          <w:szCs w:val="28"/>
        </w:rPr>
        <w:t>de that it has been proven beyo</w:t>
      </w:r>
      <w:r w:rsidR="009F6381" w:rsidRPr="00C13CF5">
        <w:rPr>
          <w:rFonts w:ascii="Times New Roman" w:hAnsi="Times New Roman" w:cs="Times New Roman"/>
          <w:sz w:val="28"/>
          <w:szCs w:val="28"/>
        </w:rPr>
        <w:t>nd a reasonable doubt</w:t>
      </w:r>
      <w:r w:rsidR="004B01E6" w:rsidRPr="00C13CF5">
        <w:rPr>
          <w:rFonts w:ascii="Times New Roman" w:hAnsi="Times New Roman" w:cs="Times New Roman"/>
          <w:sz w:val="28"/>
          <w:szCs w:val="28"/>
        </w:rPr>
        <w:t xml:space="preserve"> that had</w:t>
      </w:r>
      <w:r w:rsidR="000231A3" w:rsidRPr="00C13CF5">
        <w:rPr>
          <w:rFonts w:ascii="Times New Roman" w:hAnsi="Times New Roman" w:cs="Times New Roman"/>
          <w:sz w:val="28"/>
          <w:szCs w:val="28"/>
        </w:rPr>
        <w:t xml:space="preserve"> </w:t>
      </w:r>
      <w:r w:rsidR="00A74C36" w:rsidRPr="00C13CF5">
        <w:rPr>
          <w:rFonts w:ascii="Times New Roman" w:hAnsi="Times New Roman" w:cs="Times New Roman"/>
          <w:sz w:val="28"/>
          <w:szCs w:val="28"/>
        </w:rPr>
        <w:t>L.</w:t>
      </w:r>
      <w:r w:rsidR="000231A3" w:rsidRPr="00C13CF5">
        <w:rPr>
          <w:rFonts w:ascii="Times New Roman" w:hAnsi="Times New Roman" w:cs="Times New Roman"/>
          <w:sz w:val="28"/>
          <w:szCs w:val="28"/>
        </w:rPr>
        <w:t xml:space="preserve"> and </w:t>
      </w:r>
      <w:r w:rsidR="002930C2" w:rsidRPr="00C13CF5">
        <w:rPr>
          <w:rFonts w:ascii="Times New Roman" w:hAnsi="Times New Roman" w:cs="Times New Roman"/>
          <w:sz w:val="28"/>
          <w:szCs w:val="28"/>
        </w:rPr>
        <w:t>D.</w:t>
      </w:r>
      <w:r w:rsidR="000231A3" w:rsidRPr="00C13CF5">
        <w:rPr>
          <w:rFonts w:ascii="Times New Roman" w:hAnsi="Times New Roman" w:cs="Times New Roman"/>
          <w:sz w:val="28"/>
          <w:szCs w:val="28"/>
        </w:rPr>
        <w:t xml:space="preserve"> gotten help for </w:t>
      </w:r>
      <w:r w:rsidR="002930C2" w:rsidRPr="00C13CF5">
        <w:rPr>
          <w:rFonts w:ascii="Times New Roman" w:hAnsi="Times New Roman" w:cs="Times New Roman"/>
          <w:sz w:val="28"/>
          <w:szCs w:val="28"/>
        </w:rPr>
        <w:t>E.</w:t>
      </w:r>
      <w:r w:rsidR="000231A3" w:rsidRPr="00C13CF5">
        <w:rPr>
          <w:rFonts w:ascii="Times New Roman" w:hAnsi="Times New Roman" w:cs="Times New Roman"/>
          <w:sz w:val="28"/>
          <w:szCs w:val="28"/>
        </w:rPr>
        <w:t xml:space="preserve"> when she first passed out that she would have lived.  I am unable to say that the “but for” test</w:t>
      </w:r>
      <w:r w:rsidR="009F6381" w:rsidRPr="00C13CF5">
        <w:rPr>
          <w:rFonts w:ascii="Times New Roman" w:hAnsi="Times New Roman" w:cs="Times New Roman"/>
          <w:sz w:val="28"/>
          <w:szCs w:val="28"/>
        </w:rPr>
        <w:t>,</w:t>
      </w:r>
      <w:r w:rsidR="000231A3" w:rsidRPr="00C13CF5">
        <w:rPr>
          <w:rFonts w:ascii="Times New Roman" w:hAnsi="Times New Roman" w:cs="Times New Roman"/>
          <w:sz w:val="28"/>
          <w:szCs w:val="28"/>
        </w:rPr>
        <w:t xml:space="preserve"> as it has traditionally been applied</w:t>
      </w:r>
      <w:r w:rsidR="009F6381" w:rsidRPr="00C13CF5">
        <w:rPr>
          <w:rFonts w:ascii="Times New Roman" w:hAnsi="Times New Roman" w:cs="Times New Roman"/>
          <w:sz w:val="28"/>
          <w:szCs w:val="28"/>
        </w:rPr>
        <w:t>,</w:t>
      </w:r>
      <w:r w:rsidR="000231A3" w:rsidRPr="00C13CF5">
        <w:rPr>
          <w:rFonts w:ascii="Times New Roman" w:hAnsi="Times New Roman" w:cs="Times New Roman"/>
          <w:sz w:val="28"/>
          <w:szCs w:val="28"/>
        </w:rPr>
        <w:t xml:space="preserve"> is made out. </w:t>
      </w:r>
    </w:p>
    <w:p w:rsidR="000231A3" w:rsidRPr="00C13CF5" w:rsidRDefault="007A5034" w:rsidP="001F65B6">
      <w:pPr>
        <w:rPr>
          <w:rFonts w:ascii="Times New Roman" w:hAnsi="Times New Roman" w:cs="Times New Roman"/>
          <w:sz w:val="28"/>
          <w:szCs w:val="28"/>
        </w:rPr>
      </w:pPr>
      <w:r>
        <w:rPr>
          <w:rFonts w:ascii="Times New Roman" w:hAnsi="Times New Roman" w:cs="Times New Roman"/>
          <w:sz w:val="28"/>
          <w:szCs w:val="28"/>
        </w:rPr>
        <w:t>[164]</w:t>
      </w:r>
      <w:r w:rsidR="009F6381" w:rsidRPr="00C13CF5">
        <w:rPr>
          <w:rFonts w:ascii="Times New Roman" w:hAnsi="Times New Roman" w:cs="Times New Roman"/>
          <w:sz w:val="28"/>
          <w:szCs w:val="28"/>
        </w:rPr>
        <w:tab/>
      </w:r>
      <w:r w:rsidR="000231A3" w:rsidRPr="00C13CF5">
        <w:rPr>
          <w:rFonts w:ascii="Times New Roman" w:hAnsi="Times New Roman" w:cs="Times New Roman"/>
          <w:sz w:val="28"/>
          <w:szCs w:val="28"/>
        </w:rPr>
        <w:t xml:space="preserve">However, the </w:t>
      </w:r>
      <w:r w:rsidR="005809A9" w:rsidRPr="00C13CF5">
        <w:rPr>
          <w:rFonts w:ascii="Times New Roman" w:hAnsi="Times New Roman" w:cs="Times New Roman"/>
          <w:sz w:val="28"/>
          <w:szCs w:val="28"/>
        </w:rPr>
        <w:t xml:space="preserve">Crown has referred to two </w:t>
      </w:r>
      <w:r w:rsidR="000C5475" w:rsidRPr="00C13CF5">
        <w:rPr>
          <w:rFonts w:ascii="Times New Roman" w:hAnsi="Times New Roman" w:cs="Times New Roman"/>
          <w:sz w:val="28"/>
          <w:szCs w:val="28"/>
        </w:rPr>
        <w:t xml:space="preserve">trial level </w:t>
      </w:r>
      <w:r w:rsidR="005809A9" w:rsidRPr="00C13CF5">
        <w:rPr>
          <w:rFonts w:ascii="Times New Roman" w:hAnsi="Times New Roman" w:cs="Times New Roman"/>
          <w:sz w:val="28"/>
          <w:szCs w:val="28"/>
        </w:rPr>
        <w:t>cases</w:t>
      </w:r>
      <w:r w:rsidR="00D44893">
        <w:rPr>
          <w:rFonts w:ascii="Times New Roman" w:hAnsi="Times New Roman" w:cs="Times New Roman"/>
          <w:sz w:val="28"/>
          <w:szCs w:val="28"/>
        </w:rPr>
        <w:t>,</w:t>
      </w:r>
      <w:r w:rsidR="005809A9" w:rsidRPr="00C13CF5">
        <w:rPr>
          <w:rFonts w:ascii="Times New Roman" w:hAnsi="Times New Roman" w:cs="Times New Roman"/>
          <w:sz w:val="28"/>
          <w:szCs w:val="28"/>
        </w:rPr>
        <w:t xml:space="preserve"> dealing with allegations of criminal negligence causing death where the accused failed to obtain </w:t>
      </w:r>
      <w:r w:rsidR="00367D94" w:rsidRPr="00C13CF5">
        <w:rPr>
          <w:rFonts w:ascii="Times New Roman" w:hAnsi="Times New Roman" w:cs="Times New Roman"/>
          <w:sz w:val="28"/>
          <w:szCs w:val="28"/>
        </w:rPr>
        <w:t xml:space="preserve">medical </w:t>
      </w:r>
      <w:r w:rsidR="005809A9" w:rsidRPr="00C13CF5">
        <w:rPr>
          <w:rFonts w:ascii="Times New Roman" w:hAnsi="Times New Roman" w:cs="Times New Roman"/>
          <w:sz w:val="28"/>
          <w:szCs w:val="28"/>
        </w:rPr>
        <w:t>assistance for the deceased</w:t>
      </w:r>
      <w:r w:rsidR="00D44893">
        <w:rPr>
          <w:rFonts w:ascii="Times New Roman" w:hAnsi="Times New Roman" w:cs="Times New Roman"/>
          <w:sz w:val="28"/>
          <w:szCs w:val="28"/>
        </w:rPr>
        <w:t>,</w:t>
      </w:r>
      <w:r w:rsidR="005809A9" w:rsidRPr="00C13CF5">
        <w:rPr>
          <w:rFonts w:ascii="Times New Roman" w:hAnsi="Times New Roman" w:cs="Times New Roman"/>
          <w:sz w:val="28"/>
          <w:szCs w:val="28"/>
        </w:rPr>
        <w:t xml:space="preserve"> </w:t>
      </w:r>
      <w:r w:rsidR="00D44893">
        <w:rPr>
          <w:rFonts w:ascii="Times New Roman" w:hAnsi="Times New Roman" w:cs="Times New Roman"/>
          <w:sz w:val="28"/>
          <w:szCs w:val="28"/>
        </w:rPr>
        <w:t>which</w:t>
      </w:r>
      <w:r w:rsidR="005809A9" w:rsidRPr="00C13CF5">
        <w:rPr>
          <w:rFonts w:ascii="Times New Roman" w:hAnsi="Times New Roman" w:cs="Times New Roman"/>
          <w:sz w:val="28"/>
          <w:szCs w:val="28"/>
        </w:rPr>
        <w:t xml:space="preserve"> have adopted a </w:t>
      </w:r>
      <w:r w:rsidR="00367D94" w:rsidRPr="00C13CF5">
        <w:rPr>
          <w:rFonts w:ascii="Times New Roman" w:hAnsi="Times New Roman" w:cs="Times New Roman"/>
          <w:sz w:val="28"/>
          <w:szCs w:val="28"/>
        </w:rPr>
        <w:t>modified</w:t>
      </w:r>
      <w:r w:rsidR="005809A9" w:rsidRPr="00C13CF5">
        <w:rPr>
          <w:rFonts w:ascii="Times New Roman" w:hAnsi="Times New Roman" w:cs="Times New Roman"/>
          <w:sz w:val="28"/>
          <w:szCs w:val="28"/>
        </w:rPr>
        <w:t xml:space="preserve"> approach. </w:t>
      </w:r>
    </w:p>
    <w:p w:rsidR="008B0594" w:rsidRPr="00C13CF5" w:rsidRDefault="007A5034" w:rsidP="001F65B6">
      <w:pPr>
        <w:rPr>
          <w:rFonts w:ascii="Times New Roman" w:hAnsi="Times New Roman" w:cs="Times New Roman"/>
          <w:sz w:val="28"/>
          <w:szCs w:val="28"/>
        </w:rPr>
      </w:pPr>
      <w:r>
        <w:rPr>
          <w:rFonts w:ascii="Times New Roman" w:hAnsi="Times New Roman" w:cs="Times New Roman"/>
          <w:sz w:val="28"/>
          <w:szCs w:val="28"/>
        </w:rPr>
        <w:t>[165]</w:t>
      </w:r>
      <w:r w:rsidR="009F6381" w:rsidRPr="00C13CF5">
        <w:rPr>
          <w:rFonts w:ascii="Times New Roman" w:hAnsi="Times New Roman" w:cs="Times New Roman"/>
          <w:sz w:val="28"/>
          <w:szCs w:val="28"/>
        </w:rPr>
        <w:tab/>
      </w:r>
      <w:r w:rsidR="005809A9" w:rsidRPr="00C13CF5">
        <w:rPr>
          <w:rFonts w:ascii="Times New Roman" w:hAnsi="Times New Roman" w:cs="Times New Roman"/>
          <w:sz w:val="28"/>
          <w:szCs w:val="28"/>
        </w:rPr>
        <w:t xml:space="preserve">In </w:t>
      </w:r>
      <w:r w:rsidR="005809A9" w:rsidRPr="00C13CF5">
        <w:rPr>
          <w:rFonts w:ascii="Times New Roman" w:hAnsi="Times New Roman" w:cs="Times New Roman"/>
          <w:i/>
          <w:sz w:val="28"/>
          <w:szCs w:val="28"/>
        </w:rPr>
        <w:t>R. v. Alexander</w:t>
      </w:r>
      <w:r w:rsidR="005809A9" w:rsidRPr="00C13CF5">
        <w:rPr>
          <w:rFonts w:ascii="Times New Roman" w:hAnsi="Times New Roman" w:cs="Times New Roman"/>
          <w:sz w:val="28"/>
          <w:szCs w:val="28"/>
        </w:rPr>
        <w:t xml:space="preserve">, </w:t>
      </w:r>
      <w:r w:rsidR="008E004C" w:rsidRPr="00C13CF5">
        <w:rPr>
          <w:rFonts w:ascii="Times New Roman" w:hAnsi="Times New Roman" w:cs="Times New Roman"/>
          <w:sz w:val="28"/>
          <w:szCs w:val="28"/>
        </w:rPr>
        <w:t>980</w:t>
      </w:r>
      <w:r w:rsidR="008B0594" w:rsidRPr="00C13CF5">
        <w:rPr>
          <w:rFonts w:ascii="Times New Roman" w:hAnsi="Times New Roman" w:cs="Times New Roman"/>
          <w:sz w:val="28"/>
          <w:szCs w:val="28"/>
        </w:rPr>
        <w:t xml:space="preserve"> ONSC 6839, the court stated:</w:t>
      </w:r>
    </w:p>
    <w:p w:rsidR="008B0594" w:rsidRPr="00674CF6" w:rsidRDefault="008B0594" w:rsidP="001F65B6">
      <w:pPr>
        <w:ind w:left="720"/>
        <w:rPr>
          <w:rFonts w:ascii="Times New Roman" w:hAnsi="Times New Roman" w:cs="Times New Roman"/>
          <w:sz w:val="24"/>
          <w:szCs w:val="24"/>
          <w:lang w:val="en-CA"/>
        </w:rPr>
      </w:pPr>
      <w:r w:rsidRPr="007A5034">
        <w:rPr>
          <w:rFonts w:ascii="Times New Roman" w:hAnsi="Times New Roman" w:cs="Times New Roman"/>
          <w:b/>
          <w:bCs/>
          <w:color w:val="373739"/>
          <w:sz w:val="24"/>
          <w:szCs w:val="24"/>
          <w:lang w:val="en-CA"/>
        </w:rPr>
        <w:t>58</w:t>
      </w:r>
      <w:proofErr w:type="gramStart"/>
      <w:r w:rsidRPr="007A5034">
        <w:rPr>
          <w:rFonts w:ascii="Times New Roman" w:hAnsi="Times New Roman" w:cs="Times New Roman"/>
          <w:color w:val="373739"/>
          <w:sz w:val="24"/>
          <w:szCs w:val="24"/>
          <w:lang w:val="en-CA"/>
        </w:rPr>
        <w:t>  </w:t>
      </w:r>
      <w:r w:rsidRPr="00674CF6">
        <w:rPr>
          <w:rFonts w:ascii="Times New Roman" w:hAnsi="Times New Roman" w:cs="Times New Roman"/>
          <w:sz w:val="24"/>
          <w:szCs w:val="24"/>
          <w:lang w:val="en-CA"/>
        </w:rPr>
        <w:t>Finally</w:t>
      </w:r>
      <w:proofErr w:type="gramEnd"/>
      <w:r w:rsidRPr="00674CF6">
        <w:rPr>
          <w:rFonts w:ascii="Times New Roman" w:hAnsi="Times New Roman" w:cs="Times New Roman"/>
          <w:sz w:val="24"/>
          <w:szCs w:val="24"/>
          <w:lang w:val="en-CA"/>
        </w:rPr>
        <w:t xml:space="preserve">, the test for causation is not whether Miguel had a better than even or less than even chance of surviving if his mother had ensured that he received proper medical care. The test is whether the absence of any appropriate medical treatment for Miguel was a significant contributing cause to his death. </w:t>
      </w:r>
      <w:r w:rsidR="007F4038" w:rsidRPr="00674CF6">
        <w:rPr>
          <w:rFonts w:ascii="Times New Roman" w:hAnsi="Times New Roman" w:cs="Times New Roman"/>
          <w:sz w:val="24"/>
          <w:szCs w:val="24"/>
          <w:lang w:val="en-CA"/>
        </w:rPr>
        <w:t xml:space="preserve"> </w:t>
      </w:r>
      <w:r w:rsidRPr="00674CF6">
        <w:rPr>
          <w:rFonts w:ascii="Times New Roman" w:hAnsi="Times New Roman" w:cs="Times New Roman"/>
          <w:sz w:val="24"/>
          <w:szCs w:val="24"/>
          <w:lang w:val="en-CA"/>
        </w:rPr>
        <w:t xml:space="preserve">It is not necessary for the Crown to prove that the treatment would definitely have saved Miguel's life. </w:t>
      </w:r>
      <w:r w:rsidR="007F4038" w:rsidRPr="00674CF6">
        <w:rPr>
          <w:rFonts w:ascii="Times New Roman" w:hAnsi="Times New Roman" w:cs="Times New Roman"/>
          <w:sz w:val="24"/>
          <w:szCs w:val="24"/>
          <w:lang w:val="en-CA"/>
        </w:rPr>
        <w:t xml:space="preserve"> </w:t>
      </w:r>
      <w:r w:rsidRPr="00674CF6">
        <w:rPr>
          <w:rFonts w:ascii="Times New Roman" w:hAnsi="Times New Roman" w:cs="Times New Roman"/>
          <w:sz w:val="24"/>
          <w:szCs w:val="24"/>
          <w:lang w:val="en-CA"/>
        </w:rPr>
        <w:t>Those kinds of certainties simply do not exist in medicine, or in law.</w:t>
      </w:r>
      <w:r w:rsidR="008E004C" w:rsidRPr="00674CF6">
        <w:rPr>
          <w:rFonts w:ascii="Times New Roman" w:hAnsi="Times New Roman" w:cs="Times New Roman"/>
          <w:sz w:val="24"/>
          <w:szCs w:val="24"/>
          <w:lang w:val="en-CA"/>
        </w:rPr>
        <w:t xml:space="preserve"> </w:t>
      </w:r>
      <w:r w:rsidRPr="00674CF6">
        <w:rPr>
          <w:rFonts w:ascii="Times New Roman" w:hAnsi="Times New Roman" w:cs="Times New Roman"/>
          <w:sz w:val="24"/>
          <w:szCs w:val="24"/>
          <w:lang w:val="en-CA"/>
        </w:rPr>
        <w:t xml:space="preserve"> It is not even necessary for the Crown to prove that the lack of treatment was the primary cause of Miguel's death.</w:t>
      </w:r>
      <w:r w:rsidR="008E004C" w:rsidRPr="00674CF6">
        <w:rPr>
          <w:rFonts w:ascii="Times New Roman" w:hAnsi="Times New Roman" w:cs="Times New Roman"/>
          <w:sz w:val="24"/>
          <w:szCs w:val="24"/>
          <w:lang w:val="en-CA"/>
        </w:rPr>
        <w:t xml:space="preserve">  </w:t>
      </w:r>
      <w:r w:rsidRPr="00674CF6">
        <w:rPr>
          <w:rFonts w:ascii="Times New Roman" w:hAnsi="Times New Roman" w:cs="Times New Roman"/>
          <w:sz w:val="24"/>
          <w:szCs w:val="24"/>
          <w:lang w:val="en-CA"/>
        </w:rPr>
        <w:t xml:space="preserve">The Crown is only required to prove that the lack of treatment played more than a minor, trivial, or </w:t>
      </w:r>
      <w:r w:rsidR="008E004C" w:rsidRPr="00674CF6">
        <w:rPr>
          <w:rFonts w:ascii="Times New Roman" w:hAnsi="Times New Roman" w:cs="Times New Roman"/>
          <w:i/>
          <w:iCs/>
          <w:sz w:val="24"/>
          <w:szCs w:val="24"/>
          <w:lang w:val="en-CA"/>
        </w:rPr>
        <w:t>de</w:t>
      </w:r>
      <w:r w:rsidRPr="00674CF6">
        <w:rPr>
          <w:rFonts w:ascii="Times New Roman" w:hAnsi="Times New Roman" w:cs="Times New Roman"/>
          <w:i/>
          <w:iCs/>
          <w:sz w:val="24"/>
          <w:szCs w:val="24"/>
          <w:lang w:val="en-CA"/>
        </w:rPr>
        <w:t xml:space="preserve"> </w:t>
      </w:r>
      <w:proofErr w:type="spellStart"/>
      <w:r w:rsidRPr="00674CF6">
        <w:rPr>
          <w:rFonts w:ascii="Times New Roman" w:hAnsi="Times New Roman" w:cs="Times New Roman"/>
          <w:i/>
          <w:iCs/>
          <w:sz w:val="24"/>
          <w:szCs w:val="24"/>
          <w:lang w:val="en-CA"/>
        </w:rPr>
        <w:t>minimus</w:t>
      </w:r>
      <w:proofErr w:type="spellEnd"/>
      <w:r w:rsidRPr="00674CF6">
        <w:rPr>
          <w:rFonts w:ascii="Times New Roman" w:hAnsi="Times New Roman" w:cs="Times New Roman"/>
          <w:sz w:val="24"/>
          <w:szCs w:val="24"/>
          <w:lang w:val="en-CA"/>
        </w:rPr>
        <w:t xml:space="preserve"> role in Miguel's death. </w:t>
      </w:r>
      <w:r w:rsidR="008E004C" w:rsidRPr="00674CF6">
        <w:rPr>
          <w:rFonts w:ascii="Times New Roman" w:hAnsi="Times New Roman" w:cs="Times New Roman"/>
          <w:sz w:val="24"/>
          <w:szCs w:val="24"/>
          <w:lang w:val="en-CA"/>
        </w:rPr>
        <w:t xml:space="preserve"> </w:t>
      </w:r>
      <w:r w:rsidRPr="00674CF6">
        <w:rPr>
          <w:rFonts w:ascii="Times New Roman" w:hAnsi="Times New Roman" w:cs="Times New Roman"/>
          <w:sz w:val="24"/>
          <w:szCs w:val="24"/>
          <w:lang w:val="en-CA"/>
        </w:rPr>
        <w:t>That test is easily met in this case.</w:t>
      </w:r>
    </w:p>
    <w:p w:rsidR="00547F05" w:rsidRPr="00674CF6" w:rsidRDefault="00367D94" w:rsidP="001F65B6">
      <w:pPr>
        <w:ind w:left="720"/>
        <w:rPr>
          <w:rFonts w:ascii="Times New Roman" w:hAnsi="Times New Roman" w:cs="Times New Roman"/>
          <w:sz w:val="24"/>
          <w:szCs w:val="24"/>
          <w:lang w:val="en-CA"/>
        </w:rPr>
      </w:pPr>
      <w:r w:rsidRPr="00674CF6">
        <w:rPr>
          <w:rFonts w:ascii="Times New Roman" w:hAnsi="Times New Roman" w:cs="Times New Roman"/>
          <w:b/>
          <w:bCs/>
          <w:sz w:val="24"/>
          <w:szCs w:val="24"/>
          <w:lang w:val="en-CA"/>
        </w:rPr>
        <w:t>59</w:t>
      </w:r>
      <w:proofErr w:type="gramStart"/>
      <w:r w:rsidRPr="00674CF6">
        <w:rPr>
          <w:rFonts w:ascii="Times New Roman" w:hAnsi="Times New Roman" w:cs="Times New Roman"/>
          <w:sz w:val="24"/>
          <w:szCs w:val="24"/>
          <w:lang w:val="en-CA"/>
        </w:rPr>
        <w:t>  I</w:t>
      </w:r>
      <w:proofErr w:type="gramEnd"/>
      <w:r w:rsidRPr="00674CF6">
        <w:rPr>
          <w:rFonts w:ascii="Times New Roman" w:hAnsi="Times New Roman" w:cs="Times New Roman"/>
          <w:sz w:val="24"/>
          <w:szCs w:val="24"/>
          <w:lang w:val="en-CA"/>
        </w:rPr>
        <w:t xml:space="preserve"> am satisfied beyond a reasonable doubt that the failure to get medical treatment for Miguel was a significant contributing cause in his death</w:t>
      </w:r>
      <w:r w:rsidR="00B562C5" w:rsidRPr="00674CF6">
        <w:rPr>
          <w:rFonts w:ascii="Times New Roman" w:hAnsi="Times New Roman" w:cs="Times New Roman"/>
          <w:sz w:val="24"/>
          <w:szCs w:val="24"/>
          <w:lang w:val="en-CA"/>
        </w:rPr>
        <w:t>.</w:t>
      </w:r>
    </w:p>
    <w:p w:rsidR="00B562C5" w:rsidRPr="00C13CF5" w:rsidRDefault="00B562C5" w:rsidP="001F65B6">
      <w:pPr>
        <w:ind w:left="720"/>
        <w:rPr>
          <w:rFonts w:ascii="Times New Roman" w:hAnsi="Times New Roman" w:cs="Times New Roman"/>
          <w:color w:val="373739"/>
          <w:sz w:val="28"/>
          <w:szCs w:val="28"/>
          <w:lang w:val="en-CA"/>
        </w:rPr>
      </w:pPr>
    </w:p>
    <w:p w:rsidR="008B0594" w:rsidRPr="00674CF6" w:rsidRDefault="007A5034" w:rsidP="001F65B6">
      <w:pPr>
        <w:rPr>
          <w:rFonts w:ascii="Times New Roman" w:hAnsi="Times New Roman" w:cs="Times New Roman"/>
          <w:sz w:val="28"/>
          <w:szCs w:val="28"/>
          <w:lang w:val="en-CA"/>
        </w:rPr>
      </w:pPr>
      <w:r w:rsidRPr="00674CF6">
        <w:rPr>
          <w:rFonts w:ascii="Times New Roman" w:hAnsi="Times New Roman" w:cs="Times New Roman"/>
          <w:sz w:val="28"/>
          <w:szCs w:val="28"/>
          <w:lang w:val="en-CA"/>
        </w:rPr>
        <w:t>[166]</w:t>
      </w:r>
      <w:r w:rsidR="003B71DE" w:rsidRPr="00674CF6">
        <w:rPr>
          <w:rFonts w:ascii="Times New Roman" w:hAnsi="Times New Roman" w:cs="Times New Roman"/>
          <w:sz w:val="28"/>
          <w:szCs w:val="28"/>
          <w:lang w:val="en-CA"/>
        </w:rPr>
        <w:tab/>
      </w:r>
      <w:proofErr w:type="gramStart"/>
      <w:r w:rsidR="008B0594" w:rsidRPr="00674CF6">
        <w:rPr>
          <w:rFonts w:ascii="Times New Roman" w:hAnsi="Times New Roman" w:cs="Times New Roman"/>
          <w:sz w:val="28"/>
          <w:szCs w:val="28"/>
          <w:lang w:val="en-CA"/>
        </w:rPr>
        <w:t>In</w:t>
      </w:r>
      <w:proofErr w:type="gramEnd"/>
      <w:r w:rsidR="008B0594" w:rsidRPr="00674CF6">
        <w:rPr>
          <w:rFonts w:ascii="Times New Roman" w:hAnsi="Times New Roman" w:cs="Times New Roman"/>
          <w:sz w:val="28"/>
          <w:szCs w:val="28"/>
          <w:lang w:val="en-CA"/>
        </w:rPr>
        <w:t xml:space="preserve"> </w:t>
      </w:r>
      <w:r w:rsidR="00547F05" w:rsidRPr="00674CF6">
        <w:rPr>
          <w:rFonts w:ascii="Times New Roman" w:hAnsi="Times New Roman" w:cs="Times New Roman"/>
          <w:sz w:val="28"/>
          <w:szCs w:val="28"/>
          <w:lang w:val="en-CA"/>
        </w:rPr>
        <w:t xml:space="preserve">the earlier case of </w:t>
      </w:r>
      <w:r w:rsidR="008B0594" w:rsidRPr="00674CF6">
        <w:rPr>
          <w:rFonts w:ascii="Times New Roman" w:hAnsi="Times New Roman" w:cs="Times New Roman"/>
          <w:i/>
          <w:sz w:val="28"/>
          <w:szCs w:val="28"/>
          <w:lang w:val="en-CA"/>
        </w:rPr>
        <w:t>R. v. French</w:t>
      </w:r>
      <w:r w:rsidR="00367D94" w:rsidRPr="00674CF6">
        <w:rPr>
          <w:rFonts w:ascii="Times New Roman" w:hAnsi="Times New Roman" w:cs="Times New Roman"/>
          <w:i/>
          <w:sz w:val="28"/>
          <w:szCs w:val="28"/>
          <w:lang w:val="en-CA"/>
        </w:rPr>
        <w:t xml:space="preserve"> &amp; Collins,</w:t>
      </w:r>
      <w:r w:rsidR="00367D94" w:rsidRPr="00674CF6">
        <w:rPr>
          <w:rFonts w:ascii="Times New Roman" w:hAnsi="Times New Roman" w:cs="Times New Roman"/>
          <w:sz w:val="28"/>
          <w:szCs w:val="28"/>
          <w:lang w:val="en-CA"/>
        </w:rPr>
        <w:t xml:space="preserve"> 2006 BCSC 1531 the court held</w:t>
      </w:r>
      <w:r w:rsidR="007F4038" w:rsidRPr="00674CF6">
        <w:rPr>
          <w:rFonts w:ascii="Times New Roman" w:hAnsi="Times New Roman" w:cs="Times New Roman"/>
          <w:sz w:val="28"/>
          <w:szCs w:val="28"/>
          <w:lang w:val="en-CA"/>
        </w:rPr>
        <w:t>:</w:t>
      </w:r>
      <w:r w:rsidR="00367D94" w:rsidRPr="00674CF6">
        <w:rPr>
          <w:rFonts w:ascii="Times New Roman" w:hAnsi="Times New Roman" w:cs="Times New Roman"/>
          <w:sz w:val="28"/>
          <w:szCs w:val="28"/>
          <w:lang w:val="en-CA"/>
        </w:rPr>
        <w:t xml:space="preserve"> </w:t>
      </w:r>
    </w:p>
    <w:p w:rsidR="00547F05" w:rsidRPr="00674CF6" w:rsidRDefault="00547F05" w:rsidP="007F4038">
      <w:pPr>
        <w:spacing w:before="100" w:beforeAutospacing="1" w:after="100" w:afterAutospacing="1" w:line="240" w:lineRule="auto"/>
        <w:ind w:left="737"/>
        <w:rPr>
          <w:rFonts w:ascii="Times New Roman" w:eastAsia="Times New Roman" w:hAnsi="Times New Roman" w:cs="Times New Roman"/>
          <w:sz w:val="24"/>
          <w:szCs w:val="24"/>
          <w:lang w:val="en-CA"/>
        </w:rPr>
      </w:pPr>
      <w:r w:rsidRPr="007A5034">
        <w:rPr>
          <w:rFonts w:ascii="Times New Roman" w:eastAsia="Times New Roman" w:hAnsi="Times New Roman" w:cs="Times New Roman"/>
          <w:b/>
          <w:bCs/>
          <w:color w:val="373739"/>
          <w:sz w:val="24"/>
          <w:szCs w:val="24"/>
          <w:lang w:val="en-CA"/>
        </w:rPr>
        <w:t>100</w:t>
      </w:r>
      <w:proofErr w:type="gramStart"/>
      <w:r w:rsidRPr="007A5034">
        <w:rPr>
          <w:rFonts w:ascii="Times New Roman" w:eastAsia="Times New Roman" w:hAnsi="Times New Roman" w:cs="Times New Roman"/>
          <w:color w:val="373739"/>
          <w:sz w:val="24"/>
          <w:szCs w:val="24"/>
          <w:lang w:val="en-CA"/>
        </w:rPr>
        <w:t>  </w:t>
      </w:r>
      <w:r w:rsidRPr="00674CF6">
        <w:rPr>
          <w:rFonts w:ascii="Times New Roman" w:eastAsia="Times New Roman" w:hAnsi="Times New Roman" w:cs="Times New Roman"/>
          <w:sz w:val="24"/>
          <w:szCs w:val="24"/>
          <w:lang w:val="en-CA"/>
        </w:rPr>
        <w:t>Dr</w:t>
      </w:r>
      <w:proofErr w:type="gramEnd"/>
      <w:r w:rsidRPr="00674CF6">
        <w:rPr>
          <w:rFonts w:ascii="Times New Roman" w:eastAsia="Times New Roman" w:hAnsi="Times New Roman" w:cs="Times New Roman"/>
          <w:sz w:val="24"/>
          <w:szCs w:val="24"/>
          <w:lang w:val="en-CA"/>
        </w:rPr>
        <w:t>. Stephen was careful in giving his evidence. I find, based on his evidence and of the balance of the evidence that supports the conclusion, that had Ms. Pete received treatment immediately after she received the inj</w:t>
      </w:r>
      <w:r w:rsidR="007A5034" w:rsidRPr="00674CF6">
        <w:rPr>
          <w:rFonts w:ascii="Times New Roman" w:eastAsia="Times New Roman" w:hAnsi="Times New Roman" w:cs="Times New Roman"/>
          <w:sz w:val="24"/>
          <w:szCs w:val="24"/>
          <w:lang w:val="en-CA"/>
        </w:rPr>
        <w:t xml:space="preserve">uries, she would have survived. </w:t>
      </w:r>
      <w:r w:rsidR="007F4038" w:rsidRPr="00674CF6">
        <w:rPr>
          <w:rFonts w:ascii="Times New Roman" w:eastAsia="Times New Roman" w:hAnsi="Times New Roman" w:cs="Times New Roman"/>
          <w:sz w:val="24"/>
          <w:szCs w:val="24"/>
          <w:lang w:val="en-CA"/>
        </w:rPr>
        <w:t xml:space="preserve"> </w:t>
      </w:r>
      <w:r w:rsidRPr="00674CF6">
        <w:rPr>
          <w:rFonts w:ascii="Times New Roman" w:eastAsia="Times New Roman" w:hAnsi="Times New Roman" w:cs="Times New Roman"/>
          <w:sz w:val="24"/>
          <w:szCs w:val="24"/>
          <w:lang w:val="en-CA"/>
        </w:rPr>
        <w:t xml:space="preserve">The real difficulty is determining whether the Crown has proven beyond a reasonable doubt that had she received treatment shortly after 10:00 p.m., or when she reached the apartment, that it </w:t>
      </w:r>
      <w:r w:rsidRPr="00674CF6">
        <w:rPr>
          <w:rFonts w:ascii="Times New Roman" w:eastAsia="Times New Roman" w:hAnsi="Times New Roman" w:cs="Times New Roman"/>
          <w:i/>
          <w:sz w:val="24"/>
          <w:szCs w:val="24"/>
          <w:lang w:val="en-CA"/>
        </w:rPr>
        <w:t>would have made a difference to her survivability</w:t>
      </w:r>
      <w:r w:rsidRPr="00674CF6">
        <w:rPr>
          <w:rFonts w:ascii="Times New Roman" w:eastAsia="Times New Roman" w:hAnsi="Times New Roman" w:cs="Times New Roman"/>
          <w:sz w:val="24"/>
          <w:szCs w:val="24"/>
          <w:lang w:val="en-CA"/>
        </w:rPr>
        <w:t xml:space="preserve">. </w:t>
      </w:r>
      <w:r w:rsidR="007F4038" w:rsidRPr="00674CF6">
        <w:rPr>
          <w:rFonts w:ascii="Times New Roman" w:eastAsia="Times New Roman" w:hAnsi="Times New Roman" w:cs="Times New Roman"/>
          <w:sz w:val="24"/>
          <w:szCs w:val="24"/>
          <w:lang w:val="en-CA"/>
        </w:rPr>
        <w:t xml:space="preserve"> </w:t>
      </w:r>
      <w:r w:rsidRPr="00674CF6">
        <w:rPr>
          <w:rFonts w:ascii="Times New Roman" w:eastAsia="Times New Roman" w:hAnsi="Times New Roman" w:cs="Times New Roman"/>
          <w:sz w:val="24"/>
          <w:szCs w:val="24"/>
          <w:lang w:val="en-CA"/>
        </w:rPr>
        <w:t xml:space="preserve">In other words, whether or not </w:t>
      </w:r>
      <w:r w:rsidRPr="00674CF6">
        <w:rPr>
          <w:rFonts w:ascii="Times New Roman" w:eastAsia="Times New Roman" w:hAnsi="Times New Roman" w:cs="Times New Roman"/>
          <w:sz w:val="24"/>
          <w:szCs w:val="24"/>
          <w:lang w:val="en-CA"/>
        </w:rPr>
        <w:lastRenderedPageBreak/>
        <w:t>the fact that she did not receive treatment at that time contributed in a significant way to her death.</w:t>
      </w:r>
    </w:p>
    <w:p w:rsidR="00547F05" w:rsidRPr="00674CF6" w:rsidRDefault="00547F05" w:rsidP="007F4038">
      <w:pPr>
        <w:spacing w:before="100" w:beforeAutospacing="1" w:after="100" w:afterAutospacing="1" w:line="240" w:lineRule="auto"/>
        <w:ind w:left="737"/>
        <w:rPr>
          <w:rFonts w:ascii="Times New Roman" w:eastAsia="Times New Roman" w:hAnsi="Times New Roman" w:cs="Times New Roman"/>
          <w:sz w:val="24"/>
          <w:szCs w:val="24"/>
          <w:lang w:val="en-CA"/>
        </w:rPr>
      </w:pPr>
      <w:r w:rsidRPr="007A5034">
        <w:rPr>
          <w:rFonts w:ascii="Times New Roman" w:eastAsia="Times New Roman" w:hAnsi="Times New Roman" w:cs="Times New Roman"/>
          <w:b/>
          <w:bCs/>
          <w:color w:val="373739"/>
          <w:sz w:val="24"/>
          <w:szCs w:val="24"/>
          <w:lang w:val="en-CA"/>
        </w:rPr>
        <w:t>101</w:t>
      </w:r>
      <w:proofErr w:type="gramStart"/>
      <w:r w:rsidRPr="007A5034">
        <w:rPr>
          <w:rFonts w:ascii="Times New Roman" w:eastAsia="Times New Roman" w:hAnsi="Times New Roman" w:cs="Times New Roman"/>
          <w:color w:val="373739"/>
          <w:sz w:val="24"/>
          <w:szCs w:val="24"/>
          <w:lang w:val="en-CA"/>
        </w:rPr>
        <w:t>  </w:t>
      </w:r>
      <w:r w:rsidRPr="00674CF6">
        <w:rPr>
          <w:rFonts w:ascii="Times New Roman" w:eastAsia="Times New Roman" w:hAnsi="Times New Roman" w:cs="Times New Roman"/>
          <w:sz w:val="24"/>
          <w:szCs w:val="24"/>
          <w:lang w:val="en-CA"/>
        </w:rPr>
        <w:t>Considering</w:t>
      </w:r>
      <w:proofErr w:type="gramEnd"/>
      <w:r w:rsidRPr="00674CF6">
        <w:rPr>
          <w:rFonts w:ascii="Times New Roman" w:eastAsia="Times New Roman" w:hAnsi="Times New Roman" w:cs="Times New Roman"/>
          <w:sz w:val="24"/>
          <w:szCs w:val="24"/>
          <w:lang w:val="en-CA"/>
        </w:rPr>
        <w:t xml:space="preserve"> all of the evidence and the circumstances, I am satisfied that on the balance of probabilities, </w:t>
      </w:r>
      <w:r w:rsidRPr="00674CF6">
        <w:rPr>
          <w:rFonts w:ascii="Times New Roman" w:eastAsia="Times New Roman" w:hAnsi="Times New Roman" w:cs="Times New Roman"/>
          <w:i/>
          <w:sz w:val="24"/>
          <w:szCs w:val="24"/>
          <w:lang w:val="en-CA"/>
        </w:rPr>
        <w:t>the fact that she did not receive treatment at that time contributed to her death in the sense that her chances of survival were reduced.</w:t>
      </w:r>
      <w:r w:rsidRPr="00674CF6">
        <w:rPr>
          <w:rFonts w:ascii="Times New Roman" w:eastAsia="Times New Roman" w:hAnsi="Times New Roman" w:cs="Times New Roman"/>
          <w:sz w:val="24"/>
          <w:szCs w:val="24"/>
          <w:lang w:val="en-CA"/>
        </w:rPr>
        <w:t xml:space="preserve"> However, proof beyond a reasonable doubt is much closer to certainty than it is to the balance of probabilities. </w:t>
      </w:r>
      <w:r w:rsidR="007F4038" w:rsidRPr="00674CF6">
        <w:rPr>
          <w:rFonts w:ascii="Times New Roman" w:eastAsia="Times New Roman" w:hAnsi="Times New Roman" w:cs="Times New Roman"/>
          <w:sz w:val="24"/>
          <w:szCs w:val="24"/>
          <w:lang w:val="en-CA"/>
        </w:rPr>
        <w:t xml:space="preserve"> </w:t>
      </w:r>
      <w:r w:rsidRPr="00674CF6">
        <w:rPr>
          <w:rFonts w:ascii="Times New Roman" w:eastAsia="Times New Roman" w:hAnsi="Times New Roman" w:cs="Times New Roman"/>
          <w:sz w:val="24"/>
          <w:szCs w:val="24"/>
          <w:lang w:val="en-CA"/>
        </w:rPr>
        <w:t xml:space="preserve">The Crown is not required to prove to a certainty that receipt of medical treatment would have made a significant difference to Ms. Pete. </w:t>
      </w:r>
      <w:r w:rsidR="007F4038" w:rsidRPr="00674CF6">
        <w:rPr>
          <w:rFonts w:ascii="Times New Roman" w:eastAsia="Times New Roman" w:hAnsi="Times New Roman" w:cs="Times New Roman"/>
          <w:sz w:val="24"/>
          <w:szCs w:val="24"/>
          <w:lang w:val="en-CA"/>
        </w:rPr>
        <w:t xml:space="preserve"> </w:t>
      </w:r>
      <w:r w:rsidRPr="00674CF6">
        <w:rPr>
          <w:rFonts w:ascii="Times New Roman" w:eastAsia="Times New Roman" w:hAnsi="Times New Roman" w:cs="Times New Roman"/>
          <w:sz w:val="24"/>
          <w:szCs w:val="24"/>
          <w:lang w:val="en-CA"/>
        </w:rPr>
        <w:t xml:space="preserve">However, on all of the evidence, especially considering the amount of blood loss at the school itself and the length of time which had passed from the time of her injury and her semi-comatose state which would appear to have been caused by the progression of her injuries, </w:t>
      </w:r>
      <w:r w:rsidRPr="00674CF6">
        <w:rPr>
          <w:rFonts w:ascii="Times New Roman" w:eastAsia="Times New Roman" w:hAnsi="Times New Roman" w:cs="Times New Roman"/>
          <w:i/>
          <w:sz w:val="24"/>
          <w:szCs w:val="24"/>
          <w:lang w:val="en-CA"/>
        </w:rPr>
        <w:t>I am unable to say that I am sure it would have made a significant difference to her, after 10:00 p.m., when their negligence occurred</w:t>
      </w:r>
      <w:r w:rsidRPr="00674CF6">
        <w:rPr>
          <w:rFonts w:ascii="Times New Roman" w:eastAsia="Times New Roman" w:hAnsi="Times New Roman" w:cs="Times New Roman"/>
          <w:sz w:val="24"/>
          <w:szCs w:val="24"/>
          <w:lang w:val="en-CA"/>
        </w:rPr>
        <w:t>.</w:t>
      </w:r>
    </w:p>
    <w:p w:rsidR="00547F05" w:rsidRPr="00674CF6" w:rsidRDefault="00547F05" w:rsidP="007F4038">
      <w:pPr>
        <w:spacing w:before="100" w:beforeAutospacing="1" w:after="100" w:afterAutospacing="1" w:line="240" w:lineRule="auto"/>
        <w:ind w:left="737"/>
        <w:rPr>
          <w:rFonts w:ascii="Times New Roman" w:eastAsia="Times New Roman" w:hAnsi="Times New Roman" w:cs="Times New Roman"/>
          <w:sz w:val="24"/>
          <w:szCs w:val="24"/>
          <w:lang w:val="en-CA"/>
        </w:rPr>
      </w:pPr>
      <w:r w:rsidRPr="007A5034">
        <w:rPr>
          <w:rFonts w:ascii="Times New Roman" w:eastAsia="Times New Roman" w:hAnsi="Times New Roman" w:cs="Times New Roman"/>
          <w:b/>
          <w:bCs/>
          <w:color w:val="373739"/>
          <w:sz w:val="24"/>
          <w:szCs w:val="24"/>
          <w:lang w:val="en-CA"/>
        </w:rPr>
        <w:t>102</w:t>
      </w:r>
      <w:proofErr w:type="gramStart"/>
      <w:r w:rsidRPr="007A5034">
        <w:rPr>
          <w:rFonts w:ascii="Times New Roman" w:eastAsia="Times New Roman" w:hAnsi="Times New Roman" w:cs="Times New Roman"/>
          <w:color w:val="373739"/>
          <w:sz w:val="24"/>
          <w:szCs w:val="24"/>
          <w:lang w:val="en-CA"/>
        </w:rPr>
        <w:t>  </w:t>
      </w:r>
      <w:r w:rsidRPr="00674CF6">
        <w:rPr>
          <w:rFonts w:ascii="Times New Roman" w:eastAsia="Times New Roman" w:hAnsi="Times New Roman" w:cs="Times New Roman"/>
          <w:sz w:val="24"/>
          <w:szCs w:val="24"/>
          <w:lang w:val="en-CA"/>
        </w:rPr>
        <w:t>Therefore</w:t>
      </w:r>
      <w:proofErr w:type="gramEnd"/>
      <w:r w:rsidRPr="00674CF6">
        <w:rPr>
          <w:rFonts w:ascii="Times New Roman" w:eastAsia="Times New Roman" w:hAnsi="Times New Roman" w:cs="Times New Roman"/>
          <w:sz w:val="24"/>
          <w:szCs w:val="24"/>
          <w:lang w:val="en-CA"/>
        </w:rPr>
        <w:t>, I find that the Crown has failed to prove this essential element of the offence; that is, that the defendants' failure in their duty to Ms. Pete was a significant contributing cause to her death.</w:t>
      </w:r>
    </w:p>
    <w:p w:rsidR="00547F05" w:rsidRPr="00674CF6" w:rsidRDefault="00547F05" w:rsidP="007F4038">
      <w:pPr>
        <w:spacing w:before="100" w:beforeAutospacing="1" w:after="100" w:afterAutospacing="1" w:line="240" w:lineRule="auto"/>
        <w:ind w:left="737"/>
        <w:rPr>
          <w:rFonts w:ascii="Times New Roman" w:eastAsia="Times New Roman" w:hAnsi="Times New Roman" w:cs="Times New Roman"/>
          <w:sz w:val="24"/>
          <w:szCs w:val="24"/>
          <w:lang w:val="en-CA"/>
        </w:rPr>
      </w:pPr>
      <w:r w:rsidRPr="00674CF6">
        <w:rPr>
          <w:rFonts w:ascii="Times New Roman" w:eastAsia="Times New Roman" w:hAnsi="Times New Roman" w:cs="Times New Roman"/>
          <w:b/>
          <w:bCs/>
          <w:sz w:val="24"/>
          <w:szCs w:val="24"/>
          <w:lang w:val="en-CA"/>
        </w:rPr>
        <w:t>103</w:t>
      </w:r>
      <w:proofErr w:type="gramStart"/>
      <w:r w:rsidRPr="00674CF6">
        <w:rPr>
          <w:rFonts w:ascii="Times New Roman" w:eastAsia="Times New Roman" w:hAnsi="Times New Roman" w:cs="Times New Roman"/>
          <w:sz w:val="24"/>
          <w:szCs w:val="24"/>
          <w:lang w:val="en-CA"/>
        </w:rPr>
        <w:t>  Therefore</w:t>
      </w:r>
      <w:proofErr w:type="gramEnd"/>
      <w:r w:rsidRPr="00674CF6">
        <w:rPr>
          <w:rFonts w:ascii="Times New Roman" w:eastAsia="Times New Roman" w:hAnsi="Times New Roman" w:cs="Times New Roman"/>
          <w:sz w:val="24"/>
          <w:szCs w:val="24"/>
          <w:lang w:val="en-CA"/>
        </w:rPr>
        <w:t>, I find the Crown has failed to prove the essential element of causation in this case and find the accused not guilty.</w:t>
      </w:r>
    </w:p>
    <w:p w:rsidR="00547F05" w:rsidRPr="00C13CF5" w:rsidRDefault="00547F05" w:rsidP="007F4038">
      <w:pPr>
        <w:spacing w:before="100" w:beforeAutospacing="1" w:after="100" w:afterAutospacing="1" w:line="240" w:lineRule="auto"/>
        <w:ind w:firstLine="720"/>
        <w:rPr>
          <w:rFonts w:ascii="Times New Roman" w:eastAsia="Times New Roman" w:hAnsi="Times New Roman" w:cs="Times New Roman"/>
          <w:color w:val="373739"/>
          <w:sz w:val="28"/>
          <w:szCs w:val="28"/>
          <w:lang w:val="en-CA"/>
        </w:rPr>
      </w:pPr>
      <w:r w:rsidRPr="00C13CF5">
        <w:rPr>
          <w:rFonts w:ascii="Times New Roman" w:eastAsia="Times New Roman" w:hAnsi="Times New Roman" w:cs="Times New Roman"/>
          <w:color w:val="373739"/>
          <w:sz w:val="28"/>
          <w:szCs w:val="28"/>
          <w:lang w:val="en-CA"/>
        </w:rPr>
        <w:t>[Emphasis mine.]</w:t>
      </w:r>
    </w:p>
    <w:p w:rsidR="008B0594" w:rsidRPr="00C13CF5" w:rsidRDefault="007A5034" w:rsidP="001F65B6">
      <w:pPr>
        <w:rPr>
          <w:rFonts w:ascii="Times New Roman" w:hAnsi="Times New Roman" w:cs="Times New Roman"/>
          <w:color w:val="373739"/>
          <w:sz w:val="28"/>
          <w:szCs w:val="28"/>
          <w:lang w:val="en-CA"/>
        </w:rPr>
      </w:pPr>
      <w:r w:rsidRPr="00674CF6">
        <w:rPr>
          <w:rFonts w:ascii="Times New Roman" w:hAnsi="Times New Roman" w:cs="Times New Roman"/>
          <w:sz w:val="28"/>
          <w:szCs w:val="28"/>
          <w:lang w:val="en-CA"/>
        </w:rPr>
        <w:t>[167]</w:t>
      </w:r>
      <w:r w:rsidR="003B71DE" w:rsidRPr="00C13CF5">
        <w:rPr>
          <w:rFonts w:ascii="Times New Roman" w:hAnsi="Times New Roman" w:cs="Times New Roman"/>
          <w:color w:val="373739"/>
          <w:sz w:val="28"/>
          <w:szCs w:val="28"/>
          <w:lang w:val="en-CA"/>
        </w:rPr>
        <w:tab/>
      </w:r>
      <w:r w:rsidR="00547F05" w:rsidRPr="00674CF6">
        <w:rPr>
          <w:rFonts w:ascii="Times New Roman" w:hAnsi="Times New Roman" w:cs="Times New Roman"/>
          <w:sz w:val="28"/>
          <w:szCs w:val="28"/>
        </w:rPr>
        <w:t xml:space="preserve">In other words, the court in </w:t>
      </w:r>
      <w:r w:rsidR="008E004C" w:rsidRPr="00674CF6">
        <w:rPr>
          <w:rFonts w:ascii="Times New Roman" w:hAnsi="Times New Roman" w:cs="Times New Roman"/>
          <w:i/>
          <w:sz w:val="28"/>
          <w:szCs w:val="28"/>
        </w:rPr>
        <w:t xml:space="preserve">French &amp; </w:t>
      </w:r>
      <w:r w:rsidR="00547F05" w:rsidRPr="00674CF6">
        <w:rPr>
          <w:rFonts w:ascii="Times New Roman" w:hAnsi="Times New Roman" w:cs="Times New Roman"/>
          <w:i/>
          <w:sz w:val="28"/>
          <w:szCs w:val="28"/>
        </w:rPr>
        <w:t>Collins</w:t>
      </w:r>
      <w:r w:rsidR="00547F05" w:rsidRPr="00674CF6">
        <w:rPr>
          <w:rFonts w:ascii="Times New Roman" w:hAnsi="Times New Roman" w:cs="Times New Roman"/>
          <w:sz w:val="28"/>
          <w:szCs w:val="28"/>
        </w:rPr>
        <w:t xml:space="preserve"> applied the same test as that in </w:t>
      </w:r>
      <w:r w:rsidR="00547F05" w:rsidRPr="00674CF6">
        <w:rPr>
          <w:rFonts w:ascii="Times New Roman" w:hAnsi="Times New Roman" w:cs="Times New Roman"/>
          <w:i/>
          <w:sz w:val="28"/>
          <w:szCs w:val="28"/>
        </w:rPr>
        <w:t>Alexander</w:t>
      </w:r>
      <w:r w:rsidR="00547F05" w:rsidRPr="00674CF6">
        <w:rPr>
          <w:rFonts w:ascii="Times New Roman" w:hAnsi="Times New Roman" w:cs="Times New Roman"/>
          <w:sz w:val="28"/>
          <w:szCs w:val="28"/>
        </w:rPr>
        <w:t xml:space="preserve">, but held that given the deceased’s advanced state at the time that the negligence in not getting help for </w:t>
      </w:r>
      <w:r w:rsidR="00B562C5" w:rsidRPr="00674CF6">
        <w:rPr>
          <w:rFonts w:ascii="Times New Roman" w:hAnsi="Times New Roman" w:cs="Times New Roman"/>
          <w:sz w:val="28"/>
          <w:szCs w:val="28"/>
        </w:rPr>
        <w:t>her occurred</w:t>
      </w:r>
      <w:r w:rsidR="00547F05" w:rsidRPr="00674CF6">
        <w:rPr>
          <w:rFonts w:ascii="Times New Roman" w:hAnsi="Times New Roman" w:cs="Times New Roman"/>
          <w:sz w:val="28"/>
          <w:szCs w:val="28"/>
        </w:rPr>
        <w:t xml:space="preserve">, it could not conclude beyond a reasonable doubt that the help </w:t>
      </w:r>
      <w:r w:rsidR="001B22C9" w:rsidRPr="00674CF6">
        <w:rPr>
          <w:rFonts w:ascii="Times New Roman" w:hAnsi="Times New Roman" w:cs="Times New Roman"/>
          <w:sz w:val="28"/>
          <w:szCs w:val="28"/>
        </w:rPr>
        <w:t xml:space="preserve">would have made </w:t>
      </w:r>
      <w:r w:rsidR="00B562C5" w:rsidRPr="00674CF6">
        <w:rPr>
          <w:rFonts w:ascii="Times New Roman" w:hAnsi="Times New Roman" w:cs="Times New Roman"/>
          <w:sz w:val="28"/>
          <w:szCs w:val="28"/>
        </w:rPr>
        <w:t>any</w:t>
      </w:r>
      <w:r w:rsidR="001B22C9" w:rsidRPr="00674CF6">
        <w:rPr>
          <w:rFonts w:ascii="Times New Roman" w:hAnsi="Times New Roman" w:cs="Times New Roman"/>
          <w:sz w:val="28"/>
          <w:szCs w:val="28"/>
        </w:rPr>
        <w:t xml:space="preserve"> difference to her survivability</w:t>
      </w:r>
      <w:r w:rsidR="001B22C9" w:rsidRPr="00C13CF5">
        <w:rPr>
          <w:rFonts w:ascii="Times New Roman" w:hAnsi="Times New Roman" w:cs="Times New Roman"/>
          <w:color w:val="373739"/>
          <w:sz w:val="28"/>
          <w:szCs w:val="28"/>
          <w:lang w:val="en-CA"/>
        </w:rPr>
        <w:t xml:space="preserve">. </w:t>
      </w:r>
    </w:p>
    <w:p w:rsidR="000231A3" w:rsidRPr="00C13CF5" w:rsidRDefault="007A5034" w:rsidP="001F65B6">
      <w:pPr>
        <w:rPr>
          <w:rFonts w:ascii="Times New Roman" w:hAnsi="Times New Roman" w:cs="Times New Roman"/>
          <w:sz w:val="28"/>
          <w:szCs w:val="28"/>
        </w:rPr>
      </w:pPr>
      <w:r>
        <w:rPr>
          <w:rFonts w:ascii="Times New Roman" w:hAnsi="Times New Roman" w:cs="Times New Roman"/>
          <w:sz w:val="28"/>
          <w:szCs w:val="28"/>
        </w:rPr>
        <w:t>[168]</w:t>
      </w:r>
      <w:r w:rsidR="003B71DE" w:rsidRPr="00C13CF5">
        <w:rPr>
          <w:rFonts w:ascii="Times New Roman" w:hAnsi="Times New Roman" w:cs="Times New Roman"/>
          <w:sz w:val="28"/>
          <w:szCs w:val="28"/>
        </w:rPr>
        <w:tab/>
      </w:r>
      <w:proofErr w:type="gramStart"/>
      <w:r w:rsidR="000C5475" w:rsidRPr="00C13CF5">
        <w:rPr>
          <w:rFonts w:ascii="Times New Roman" w:hAnsi="Times New Roman" w:cs="Times New Roman"/>
          <w:sz w:val="28"/>
          <w:szCs w:val="28"/>
        </w:rPr>
        <w:t>Unfortunately</w:t>
      </w:r>
      <w:proofErr w:type="gramEnd"/>
      <w:r w:rsidR="000C5475" w:rsidRPr="00C13CF5">
        <w:rPr>
          <w:rFonts w:ascii="Times New Roman" w:hAnsi="Times New Roman" w:cs="Times New Roman"/>
          <w:sz w:val="28"/>
          <w:szCs w:val="28"/>
        </w:rPr>
        <w:t>, beyond these case</w:t>
      </w:r>
      <w:r w:rsidR="00B562C5" w:rsidRPr="00C13CF5">
        <w:rPr>
          <w:rFonts w:ascii="Times New Roman" w:hAnsi="Times New Roman" w:cs="Times New Roman"/>
          <w:sz w:val="28"/>
          <w:szCs w:val="28"/>
        </w:rPr>
        <w:t>s</w:t>
      </w:r>
      <w:r w:rsidR="000C5475" w:rsidRPr="00C13CF5">
        <w:rPr>
          <w:rFonts w:ascii="Times New Roman" w:hAnsi="Times New Roman" w:cs="Times New Roman"/>
          <w:sz w:val="28"/>
          <w:szCs w:val="28"/>
        </w:rPr>
        <w:t>, there is very little guidance in the jurisprudence.  The only appellate</w:t>
      </w:r>
      <w:r w:rsidR="001B7E47" w:rsidRPr="00C13CF5">
        <w:rPr>
          <w:rFonts w:ascii="Times New Roman" w:hAnsi="Times New Roman" w:cs="Times New Roman"/>
          <w:sz w:val="28"/>
          <w:szCs w:val="28"/>
        </w:rPr>
        <w:t xml:space="preserve"> level manslaughter</w:t>
      </w:r>
      <w:r w:rsidR="000C5475" w:rsidRPr="00C13CF5">
        <w:rPr>
          <w:rFonts w:ascii="Times New Roman" w:hAnsi="Times New Roman" w:cs="Times New Roman"/>
          <w:sz w:val="28"/>
          <w:szCs w:val="28"/>
        </w:rPr>
        <w:t xml:space="preserve"> case I have found </w:t>
      </w:r>
      <w:r w:rsidR="00D344CA" w:rsidRPr="00C13CF5">
        <w:rPr>
          <w:rFonts w:ascii="Times New Roman" w:hAnsi="Times New Roman" w:cs="Times New Roman"/>
          <w:sz w:val="28"/>
          <w:szCs w:val="28"/>
        </w:rPr>
        <w:t xml:space="preserve">dealing with </w:t>
      </w:r>
      <w:r w:rsidR="00B562C5" w:rsidRPr="00C13CF5">
        <w:rPr>
          <w:rFonts w:ascii="Times New Roman" w:hAnsi="Times New Roman" w:cs="Times New Roman"/>
          <w:sz w:val="28"/>
          <w:szCs w:val="28"/>
        </w:rPr>
        <w:t>a failure to get help</w:t>
      </w:r>
      <w:r w:rsidR="000C5475" w:rsidRPr="00C13CF5">
        <w:rPr>
          <w:rFonts w:ascii="Times New Roman" w:hAnsi="Times New Roman" w:cs="Times New Roman"/>
          <w:sz w:val="28"/>
          <w:szCs w:val="28"/>
        </w:rPr>
        <w:t xml:space="preserve"> is that of </w:t>
      </w:r>
      <w:r w:rsidR="000C5475" w:rsidRPr="00C13CF5">
        <w:rPr>
          <w:rFonts w:ascii="Times New Roman" w:hAnsi="Times New Roman" w:cs="Times New Roman"/>
          <w:i/>
          <w:sz w:val="28"/>
          <w:szCs w:val="28"/>
        </w:rPr>
        <w:t>R. v. Knight,</w:t>
      </w:r>
      <w:r w:rsidR="003B71DE" w:rsidRPr="00C13CF5">
        <w:rPr>
          <w:rFonts w:ascii="Times New Roman" w:hAnsi="Times New Roman" w:cs="Times New Roman"/>
          <w:sz w:val="28"/>
          <w:szCs w:val="28"/>
        </w:rPr>
        <w:t xml:space="preserve"> [2002] A.J. No. 1022</w:t>
      </w:r>
      <w:r w:rsidR="007A32B7" w:rsidRPr="00C13CF5">
        <w:rPr>
          <w:rFonts w:ascii="Times New Roman" w:hAnsi="Times New Roman" w:cs="Times New Roman"/>
          <w:sz w:val="28"/>
          <w:szCs w:val="28"/>
        </w:rPr>
        <w:t xml:space="preserve">, which ultimately provides no assistance. </w:t>
      </w:r>
      <w:r w:rsidR="000C5475" w:rsidRPr="00C13CF5">
        <w:rPr>
          <w:rFonts w:ascii="Times New Roman" w:hAnsi="Times New Roman" w:cs="Times New Roman"/>
          <w:sz w:val="28"/>
          <w:szCs w:val="28"/>
        </w:rPr>
        <w:t xml:space="preserve"> In </w:t>
      </w:r>
      <w:r w:rsidR="000C5475" w:rsidRPr="00C13CF5">
        <w:rPr>
          <w:rFonts w:ascii="Times New Roman" w:hAnsi="Times New Roman" w:cs="Times New Roman"/>
          <w:i/>
          <w:sz w:val="28"/>
          <w:szCs w:val="28"/>
        </w:rPr>
        <w:t>Knight</w:t>
      </w:r>
      <w:r w:rsidR="00420223" w:rsidRPr="00C13CF5">
        <w:rPr>
          <w:rFonts w:ascii="Times New Roman" w:hAnsi="Times New Roman" w:cs="Times New Roman"/>
          <w:sz w:val="28"/>
          <w:szCs w:val="28"/>
        </w:rPr>
        <w:t>, the deceased, who ultimately died from a subdura</w:t>
      </w:r>
      <w:r w:rsidR="00B562C5" w:rsidRPr="00C13CF5">
        <w:rPr>
          <w:rFonts w:ascii="Times New Roman" w:hAnsi="Times New Roman" w:cs="Times New Roman"/>
          <w:sz w:val="28"/>
          <w:szCs w:val="28"/>
        </w:rPr>
        <w:t>l hematoma, had been assaulted on two occasions</w:t>
      </w:r>
      <w:r w:rsidR="00420223" w:rsidRPr="00C13CF5">
        <w:rPr>
          <w:rFonts w:ascii="Times New Roman" w:hAnsi="Times New Roman" w:cs="Times New Roman"/>
          <w:sz w:val="28"/>
          <w:szCs w:val="28"/>
        </w:rPr>
        <w:t xml:space="preserve"> in the same day.  The appellants were involved only in the second </w:t>
      </w:r>
      <w:r w:rsidR="00B562C5" w:rsidRPr="00C13CF5">
        <w:rPr>
          <w:rFonts w:ascii="Times New Roman" w:hAnsi="Times New Roman" w:cs="Times New Roman"/>
          <w:sz w:val="28"/>
          <w:szCs w:val="28"/>
        </w:rPr>
        <w:t xml:space="preserve">set of </w:t>
      </w:r>
      <w:r w:rsidR="00420223" w:rsidRPr="00C13CF5">
        <w:rPr>
          <w:rFonts w:ascii="Times New Roman" w:hAnsi="Times New Roman" w:cs="Times New Roman"/>
          <w:sz w:val="28"/>
          <w:szCs w:val="28"/>
        </w:rPr>
        <w:t>assault</w:t>
      </w:r>
      <w:r w:rsidR="00B562C5" w:rsidRPr="00C13CF5">
        <w:rPr>
          <w:rFonts w:ascii="Times New Roman" w:hAnsi="Times New Roman" w:cs="Times New Roman"/>
          <w:sz w:val="28"/>
          <w:szCs w:val="28"/>
        </w:rPr>
        <w:t>s</w:t>
      </w:r>
      <w:r w:rsidR="00420223" w:rsidRPr="00C13CF5">
        <w:rPr>
          <w:rFonts w:ascii="Times New Roman" w:hAnsi="Times New Roman" w:cs="Times New Roman"/>
          <w:sz w:val="28"/>
          <w:szCs w:val="28"/>
        </w:rPr>
        <w:t xml:space="preserve"> during which the deceased was knocked out. </w:t>
      </w:r>
      <w:r w:rsidR="00B562C5" w:rsidRPr="00C13CF5">
        <w:rPr>
          <w:rFonts w:ascii="Times New Roman" w:hAnsi="Times New Roman" w:cs="Times New Roman"/>
          <w:sz w:val="28"/>
          <w:szCs w:val="28"/>
        </w:rPr>
        <w:t xml:space="preserve"> </w:t>
      </w:r>
      <w:r w:rsidR="00420223" w:rsidRPr="00C13CF5">
        <w:rPr>
          <w:rFonts w:ascii="Times New Roman" w:hAnsi="Times New Roman" w:cs="Times New Roman"/>
          <w:sz w:val="28"/>
          <w:szCs w:val="28"/>
        </w:rPr>
        <w:t>During the assault, the accused was struck in the head. The deceased’s clothing was removed and he wa</w:t>
      </w:r>
      <w:r w:rsidR="007A32B7" w:rsidRPr="00C13CF5">
        <w:rPr>
          <w:rFonts w:ascii="Times New Roman" w:hAnsi="Times New Roman" w:cs="Times New Roman"/>
          <w:sz w:val="28"/>
          <w:szCs w:val="28"/>
        </w:rPr>
        <w:t>s left on the ground overnight.</w:t>
      </w:r>
      <w:r w:rsidR="00420223" w:rsidRPr="00C13CF5">
        <w:rPr>
          <w:rFonts w:ascii="Times New Roman" w:hAnsi="Times New Roman" w:cs="Times New Roman"/>
          <w:sz w:val="28"/>
          <w:szCs w:val="28"/>
        </w:rPr>
        <w:t xml:space="preserve"> The next morning he was taken to the hospital where he was determined to </w:t>
      </w:r>
      <w:r w:rsidR="007A32B7" w:rsidRPr="00C13CF5">
        <w:rPr>
          <w:rFonts w:ascii="Times New Roman" w:hAnsi="Times New Roman" w:cs="Times New Roman"/>
          <w:sz w:val="28"/>
          <w:szCs w:val="28"/>
        </w:rPr>
        <w:t xml:space="preserve">be suffering from hypothermia. </w:t>
      </w:r>
      <w:r w:rsidR="00420223" w:rsidRPr="00C13CF5">
        <w:rPr>
          <w:rFonts w:ascii="Times New Roman" w:hAnsi="Times New Roman" w:cs="Times New Roman"/>
          <w:sz w:val="28"/>
          <w:szCs w:val="28"/>
        </w:rPr>
        <w:t xml:space="preserve">The actual cause of death was the subdural hematoma.  The trial judge concluded that the second assault contributed to the death in-so-far as “but for” the second assaults, he would not have died as soon as he did. </w:t>
      </w:r>
    </w:p>
    <w:p w:rsidR="00420223" w:rsidRPr="00C13CF5" w:rsidRDefault="007A5034" w:rsidP="001F65B6">
      <w:pPr>
        <w:rPr>
          <w:rFonts w:ascii="Times New Roman" w:hAnsi="Times New Roman" w:cs="Times New Roman"/>
          <w:sz w:val="28"/>
          <w:szCs w:val="28"/>
        </w:rPr>
      </w:pPr>
      <w:r>
        <w:rPr>
          <w:rFonts w:ascii="Times New Roman" w:hAnsi="Times New Roman" w:cs="Times New Roman"/>
          <w:sz w:val="28"/>
          <w:szCs w:val="28"/>
        </w:rPr>
        <w:lastRenderedPageBreak/>
        <w:t>[169]</w:t>
      </w:r>
      <w:r w:rsidR="003B71DE" w:rsidRPr="00C13CF5">
        <w:rPr>
          <w:rFonts w:ascii="Times New Roman" w:hAnsi="Times New Roman" w:cs="Times New Roman"/>
          <w:sz w:val="28"/>
          <w:szCs w:val="28"/>
        </w:rPr>
        <w:tab/>
      </w:r>
      <w:proofErr w:type="gramStart"/>
      <w:r w:rsidR="00420223" w:rsidRPr="00C13CF5">
        <w:rPr>
          <w:rFonts w:ascii="Times New Roman" w:hAnsi="Times New Roman" w:cs="Times New Roman"/>
          <w:sz w:val="28"/>
          <w:szCs w:val="28"/>
        </w:rPr>
        <w:t>The</w:t>
      </w:r>
      <w:proofErr w:type="gramEnd"/>
      <w:r w:rsidR="00420223" w:rsidRPr="00C13CF5">
        <w:rPr>
          <w:rFonts w:ascii="Times New Roman" w:hAnsi="Times New Roman" w:cs="Times New Roman"/>
          <w:sz w:val="28"/>
          <w:szCs w:val="28"/>
        </w:rPr>
        <w:t xml:space="preserve"> court of appeal found that the trial judge misunderstood the medical evidence and overturned the conviction.  However, </w:t>
      </w:r>
      <w:proofErr w:type="spellStart"/>
      <w:r w:rsidR="00420223" w:rsidRPr="00C13CF5">
        <w:rPr>
          <w:rFonts w:ascii="Times New Roman" w:hAnsi="Times New Roman" w:cs="Times New Roman"/>
          <w:sz w:val="28"/>
          <w:szCs w:val="28"/>
        </w:rPr>
        <w:t>Paperny</w:t>
      </w:r>
      <w:proofErr w:type="spellEnd"/>
      <w:r w:rsidR="00420223" w:rsidRPr="00C13CF5">
        <w:rPr>
          <w:rFonts w:ascii="Times New Roman" w:hAnsi="Times New Roman" w:cs="Times New Roman"/>
          <w:sz w:val="28"/>
          <w:szCs w:val="28"/>
        </w:rPr>
        <w:t xml:space="preserve"> J. in dissent stated as follows:</w:t>
      </w:r>
    </w:p>
    <w:p w:rsidR="00420223" w:rsidRPr="007A5034" w:rsidRDefault="00420223" w:rsidP="001F65B6">
      <w:pPr>
        <w:ind w:left="720"/>
        <w:rPr>
          <w:rFonts w:ascii="Times New Roman" w:hAnsi="Times New Roman" w:cs="Times New Roman"/>
          <w:i/>
          <w:color w:val="373739"/>
          <w:sz w:val="24"/>
          <w:szCs w:val="24"/>
          <w:lang w:val="en-CA"/>
        </w:rPr>
      </w:pPr>
      <w:r w:rsidRPr="007A5034">
        <w:rPr>
          <w:rFonts w:ascii="Times New Roman" w:hAnsi="Times New Roman" w:cs="Times New Roman"/>
          <w:b/>
          <w:bCs/>
          <w:color w:val="373739"/>
          <w:sz w:val="24"/>
          <w:szCs w:val="24"/>
          <w:lang w:val="en-CA"/>
        </w:rPr>
        <w:t>26</w:t>
      </w:r>
      <w:proofErr w:type="gramStart"/>
      <w:r w:rsidRPr="007A5034">
        <w:rPr>
          <w:rFonts w:ascii="Times New Roman" w:hAnsi="Times New Roman" w:cs="Times New Roman"/>
          <w:color w:val="373739"/>
          <w:sz w:val="24"/>
          <w:szCs w:val="24"/>
          <w:lang w:val="en-CA"/>
        </w:rPr>
        <w:t>  </w:t>
      </w:r>
      <w:r w:rsidRPr="00F92E8B">
        <w:rPr>
          <w:rFonts w:ascii="Times New Roman" w:hAnsi="Times New Roman" w:cs="Times New Roman"/>
          <w:sz w:val="24"/>
          <w:szCs w:val="24"/>
        </w:rPr>
        <w:t>On</w:t>
      </w:r>
      <w:proofErr w:type="gramEnd"/>
      <w:r w:rsidRPr="00F92E8B">
        <w:rPr>
          <w:rFonts w:ascii="Times New Roman" w:hAnsi="Times New Roman" w:cs="Times New Roman"/>
          <w:sz w:val="24"/>
          <w:szCs w:val="24"/>
        </w:rPr>
        <w:t xml:space="preserve"> the evidence, it was reasonable for the trial judge to conclude that the repeated assaults by the appellants which resulted in the victim being left unconscious and unclothed by the railway tracks for a number of hours without medical attention was a cause, at least a contributing cause, of his death. </w:t>
      </w:r>
      <w:r w:rsidR="008E004C" w:rsidRPr="00F92E8B">
        <w:rPr>
          <w:rFonts w:ascii="Times New Roman" w:hAnsi="Times New Roman" w:cs="Times New Roman"/>
          <w:sz w:val="24"/>
          <w:szCs w:val="24"/>
        </w:rPr>
        <w:t xml:space="preserve"> </w:t>
      </w:r>
      <w:r w:rsidRPr="00F92E8B">
        <w:rPr>
          <w:rFonts w:ascii="Times New Roman" w:hAnsi="Times New Roman" w:cs="Times New Roman"/>
          <w:sz w:val="24"/>
          <w:szCs w:val="24"/>
        </w:rPr>
        <w:t xml:space="preserve">Dr. Dowling also testified that early medical intervention would have been required to save Currie from the effects of a subdural. </w:t>
      </w:r>
      <w:r w:rsidR="008E004C" w:rsidRPr="00F92E8B">
        <w:rPr>
          <w:rFonts w:ascii="Times New Roman" w:hAnsi="Times New Roman" w:cs="Times New Roman"/>
          <w:sz w:val="24"/>
          <w:szCs w:val="24"/>
        </w:rPr>
        <w:t xml:space="preserve"> </w:t>
      </w:r>
      <w:r w:rsidRPr="00F92E8B">
        <w:rPr>
          <w:rFonts w:ascii="Times New Roman" w:hAnsi="Times New Roman" w:cs="Times New Roman"/>
          <w:sz w:val="24"/>
          <w:szCs w:val="24"/>
        </w:rPr>
        <w:t>The actions of Knight and Hay, rendering him unconscious and knowingly leaving him in that condition did preven</w:t>
      </w:r>
      <w:r w:rsidR="008E004C" w:rsidRPr="00F92E8B">
        <w:rPr>
          <w:rFonts w:ascii="Times New Roman" w:hAnsi="Times New Roman" w:cs="Times New Roman"/>
          <w:sz w:val="24"/>
          <w:szCs w:val="24"/>
        </w:rPr>
        <w:t>t such early medical treatment</w:t>
      </w:r>
      <w:r w:rsidR="008E004C" w:rsidRPr="00F92E8B">
        <w:rPr>
          <w:rFonts w:ascii="Times New Roman" w:hAnsi="Times New Roman" w:cs="Times New Roman"/>
          <w:sz w:val="28"/>
          <w:szCs w:val="28"/>
        </w:rPr>
        <w:t>.</w:t>
      </w:r>
      <w:r w:rsidR="008E004C" w:rsidRPr="007A5034">
        <w:rPr>
          <w:rFonts w:ascii="Times New Roman" w:hAnsi="Times New Roman" w:cs="Times New Roman"/>
          <w:color w:val="373739"/>
          <w:sz w:val="24"/>
          <w:szCs w:val="24"/>
          <w:lang w:val="en-CA"/>
        </w:rPr>
        <w:t xml:space="preserve">  </w:t>
      </w:r>
      <w:r w:rsidRPr="007A5034">
        <w:rPr>
          <w:rFonts w:ascii="Times New Roman" w:hAnsi="Times New Roman" w:cs="Times New Roman"/>
          <w:i/>
          <w:color w:val="373739"/>
          <w:sz w:val="24"/>
          <w:szCs w:val="24"/>
          <w:lang w:val="en-CA"/>
        </w:rPr>
        <w:t>The trial judge stated, in my view, correctly, that he could also conclude that leaving the victim unconscious, after a severe and repeated beating could fairly be said to be a significant cause of death.</w:t>
      </w:r>
    </w:p>
    <w:p w:rsidR="00420223" w:rsidRPr="007A5034" w:rsidRDefault="00420223" w:rsidP="001F65B6">
      <w:pPr>
        <w:ind w:firstLine="720"/>
        <w:rPr>
          <w:rFonts w:ascii="Times New Roman" w:hAnsi="Times New Roman" w:cs="Times New Roman"/>
          <w:sz w:val="28"/>
          <w:szCs w:val="28"/>
        </w:rPr>
      </w:pPr>
      <w:r w:rsidRPr="007A5034">
        <w:rPr>
          <w:rFonts w:ascii="Times New Roman" w:hAnsi="Times New Roman" w:cs="Times New Roman"/>
          <w:color w:val="373739"/>
          <w:sz w:val="28"/>
          <w:szCs w:val="28"/>
          <w:lang w:val="en-CA"/>
        </w:rPr>
        <w:t>[Emphasis Mine]</w:t>
      </w:r>
    </w:p>
    <w:p w:rsidR="00D344CA" w:rsidRPr="00C13CF5" w:rsidRDefault="007A5034" w:rsidP="001F65B6">
      <w:pPr>
        <w:rPr>
          <w:rFonts w:ascii="Times New Roman" w:hAnsi="Times New Roman" w:cs="Times New Roman"/>
          <w:color w:val="373739"/>
          <w:sz w:val="28"/>
          <w:szCs w:val="28"/>
          <w:lang w:val="en-CA"/>
        </w:rPr>
      </w:pPr>
      <w:r>
        <w:rPr>
          <w:rFonts w:ascii="Times New Roman" w:hAnsi="Times New Roman" w:cs="Times New Roman"/>
          <w:sz w:val="28"/>
          <w:szCs w:val="28"/>
        </w:rPr>
        <w:t>[170]</w:t>
      </w:r>
      <w:r w:rsidR="003B71DE" w:rsidRPr="00C13CF5">
        <w:rPr>
          <w:rFonts w:ascii="Times New Roman" w:hAnsi="Times New Roman" w:cs="Times New Roman"/>
          <w:sz w:val="28"/>
          <w:szCs w:val="28"/>
        </w:rPr>
        <w:tab/>
      </w:r>
      <w:proofErr w:type="gramStart"/>
      <w:r w:rsidR="001B7E47" w:rsidRPr="00C13CF5">
        <w:rPr>
          <w:rFonts w:ascii="Times New Roman" w:hAnsi="Times New Roman" w:cs="Times New Roman"/>
          <w:sz w:val="28"/>
          <w:szCs w:val="28"/>
        </w:rPr>
        <w:t>On</w:t>
      </w:r>
      <w:proofErr w:type="gramEnd"/>
      <w:r w:rsidR="001B7E47" w:rsidRPr="00C13CF5">
        <w:rPr>
          <w:rFonts w:ascii="Times New Roman" w:hAnsi="Times New Roman" w:cs="Times New Roman"/>
          <w:sz w:val="28"/>
          <w:szCs w:val="28"/>
        </w:rPr>
        <w:t xml:space="preserve"> appeal, [2003] 1 S.C.R. 156, the Supreme Court of Canada </w:t>
      </w:r>
      <w:r w:rsidR="00D344CA" w:rsidRPr="00C13CF5">
        <w:rPr>
          <w:rFonts w:ascii="Times New Roman" w:hAnsi="Times New Roman" w:cs="Times New Roman"/>
          <w:sz w:val="28"/>
          <w:szCs w:val="28"/>
        </w:rPr>
        <w:t xml:space="preserve">stated in a </w:t>
      </w:r>
      <w:r w:rsidR="00ED0BF4">
        <w:rPr>
          <w:rFonts w:ascii="Times New Roman" w:hAnsi="Times New Roman" w:cs="Times New Roman"/>
          <w:sz w:val="28"/>
          <w:szCs w:val="28"/>
        </w:rPr>
        <w:t xml:space="preserve">very </w:t>
      </w:r>
      <w:r w:rsidR="00D344CA" w:rsidRPr="00C13CF5">
        <w:rPr>
          <w:rFonts w:ascii="Times New Roman" w:hAnsi="Times New Roman" w:cs="Times New Roman"/>
          <w:sz w:val="28"/>
          <w:szCs w:val="28"/>
        </w:rPr>
        <w:t>brief oral dec</w:t>
      </w:r>
      <w:r w:rsidR="007A32B7" w:rsidRPr="00C13CF5">
        <w:rPr>
          <w:rFonts w:ascii="Times New Roman" w:hAnsi="Times New Roman" w:cs="Times New Roman"/>
          <w:sz w:val="28"/>
          <w:szCs w:val="28"/>
        </w:rPr>
        <w:t>ision:</w:t>
      </w:r>
      <w:r w:rsidR="00D344CA" w:rsidRPr="00C13CF5">
        <w:rPr>
          <w:rFonts w:ascii="Times New Roman" w:hAnsi="Times New Roman" w:cs="Times New Roman"/>
          <w:b/>
          <w:bCs/>
          <w:color w:val="373739"/>
          <w:sz w:val="28"/>
          <w:szCs w:val="28"/>
          <w:lang w:val="en-CA"/>
        </w:rPr>
        <w:t xml:space="preserve"> </w:t>
      </w:r>
    </w:p>
    <w:p w:rsidR="00ED0BF4" w:rsidRDefault="00D344CA" w:rsidP="001F65B6">
      <w:pPr>
        <w:ind w:left="720"/>
        <w:rPr>
          <w:rFonts w:ascii="Times New Roman" w:hAnsi="Times New Roman" w:cs="Times New Roman"/>
          <w:sz w:val="24"/>
          <w:szCs w:val="24"/>
        </w:rPr>
      </w:pPr>
      <w:r w:rsidRPr="00F92E8B">
        <w:rPr>
          <w:rFonts w:ascii="Times New Roman" w:hAnsi="Times New Roman" w:cs="Times New Roman"/>
          <w:sz w:val="24"/>
          <w:szCs w:val="24"/>
        </w:rPr>
        <w:t xml:space="preserve">We agree with </w:t>
      </w:r>
      <w:proofErr w:type="spellStart"/>
      <w:r w:rsidRPr="00F92E8B">
        <w:rPr>
          <w:rFonts w:ascii="Times New Roman" w:hAnsi="Times New Roman" w:cs="Times New Roman"/>
          <w:sz w:val="24"/>
          <w:szCs w:val="24"/>
        </w:rPr>
        <w:t>Paperny</w:t>
      </w:r>
      <w:proofErr w:type="spellEnd"/>
      <w:r w:rsidRPr="00F92E8B">
        <w:rPr>
          <w:rFonts w:ascii="Times New Roman" w:hAnsi="Times New Roman" w:cs="Times New Roman"/>
          <w:sz w:val="24"/>
          <w:szCs w:val="24"/>
        </w:rPr>
        <w:t xml:space="preserve"> J.A. that it was open to the trial judge to conclude as he did that the severe assaults by the respondents caused the death of the victim.</w:t>
      </w:r>
      <w:r w:rsidR="008E004C" w:rsidRPr="00F92E8B">
        <w:rPr>
          <w:rFonts w:ascii="Times New Roman" w:hAnsi="Times New Roman" w:cs="Times New Roman"/>
          <w:sz w:val="24"/>
          <w:szCs w:val="24"/>
        </w:rPr>
        <w:t xml:space="preserve">  </w:t>
      </w:r>
    </w:p>
    <w:p w:rsidR="00ED0BF4" w:rsidRPr="00ED0BF4" w:rsidRDefault="00ED0BF4" w:rsidP="00ED0BF4">
      <w:pPr>
        <w:rPr>
          <w:rFonts w:ascii="Times New Roman" w:hAnsi="Times New Roman" w:cs="Times New Roman"/>
          <w:sz w:val="28"/>
          <w:szCs w:val="28"/>
        </w:rPr>
      </w:pPr>
      <w:r w:rsidRPr="00ED0BF4">
        <w:rPr>
          <w:rFonts w:ascii="Times New Roman" w:hAnsi="Times New Roman" w:cs="Times New Roman"/>
          <w:sz w:val="28"/>
          <w:szCs w:val="28"/>
        </w:rPr>
        <w:t>[171]</w:t>
      </w:r>
      <w:r w:rsidRPr="00ED0BF4">
        <w:rPr>
          <w:rFonts w:ascii="Times New Roman" w:hAnsi="Times New Roman" w:cs="Times New Roman"/>
          <w:sz w:val="28"/>
          <w:szCs w:val="28"/>
        </w:rPr>
        <w:tab/>
      </w:r>
      <w:proofErr w:type="gramStart"/>
      <w:r w:rsidRPr="00ED0BF4">
        <w:rPr>
          <w:rFonts w:ascii="Times New Roman" w:hAnsi="Times New Roman" w:cs="Times New Roman"/>
          <w:sz w:val="28"/>
          <w:szCs w:val="28"/>
        </w:rPr>
        <w:t>Unfortunately</w:t>
      </w:r>
      <w:proofErr w:type="gramEnd"/>
      <w:r>
        <w:rPr>
          <w:rFonts w:ascii="Times New Roman" w:hAnsi="Times New Roman" w:cs="Times New Roman"/>
          <w:sz w:val="28"/>
          <w:szCs w:val="28"/>
        </w:rPr>
        <w:t>, the court declined to rule on t</w:t>
      </w:r>
      <w:r w:rsidRPr="00ED0BF4">
        <w:rPr>
          <w:rFonts w:ascii="Times New Roman" w:hAnsi="Times New Roman" w:cs="Times New Roman"/>
          <w:sz w:val="28"/>
          <w:szCs w:val="28"/>
        </w:rPr>
        <w:t xml:space="preserve">he </w:t>
      </w:r>
      <w:r>
        <w:rPr>
          <w:rFonts w:ascii="Times New Roman" w:hAnsi="Times New Roman" w:cs="Times New Roman"/>
          <w:sz w:val="28"/>
          <w:szCs w:val="28"/>
        </w:rPr>
        <w:t>issue of causation in cases involving a failure to obtain medical aid. It continued</w:t>
      </w:r>
      <w:r w:rsidRPr="00ED0BF4">
        <w:rPr>
          <w:rFonts w:ascii="Times New Roman" w:hAnsi="Times New Roman" w:cs="Times New Roman"/>
          <w:sz w:val="28"/>
          <w:szCs w:val="28"/>
        </w:rPr>
        <w:t xml:space="preserve"> by </w:t>
      </w:r>
      <w:r>
        <w:rPr>
          <w:rFonts w:ascii="Times New Roman" w:hAnsi="Times New Roman" w:cs="Times New Roman"/>
          <w:sz w:val="28"/>
          <w:szCs w:val="28"/>
        </w:rPr>
        <w:t>stating</w:t>
      </w:r>
      <w:r w:rsidRPr="00ED0BF4">
        <w:rPr>
          <w:rFonts w:ascii="Times New Roman" w:hAnsi="Times New Roman" w:cs="Times New Roman"/>
          <w:sz w:val="28"/>
          <w:szCs w:val="28"/>
        </w:rPr>
        <w:t>:</w:t>
      </w:r>
    </w:p>
    <w:p w:rsidR="000C5475" w:rsidRPr="00ED0BF4" w:rsidRDefault="00D344CA" w:rsidP="00ED0BF4">
      <w:pPr>
        <w:ind w:left="720"/>
        <w:rPr>
          <w:rFonts w:ascii="Times New Roman" w:hAnsi="Times New Roman" w:cs="Times New Roman"/>
          <w:sz w:val="24"/>
          <w:szCs w:val="24"/>
        </w:rPr>
      </w:pPr>
      <w:r w:rsidRPr="00ED0BF4">
        <w:rPr>
          <w:rFonts w:ascii="Times New Roman" w:hAnsi="Times New Roman" w:cs="Times New Roman"/>
          <w:sz w:val="24"/>
          <w:szCs w:val="24"/>
        </w:rPr>
        <w:t xml:space="preserve">It is therefore not necessary in our view to reach any conclusion as to whether leaving the victim unconscious and unclothed by the railway tracks was a contributing cause of death. </w:t>
      </w:r>
    </w:p>
    <w:p w:rsidR="000C5475" w:rsidRPr="00F92E8B" w:rsidRDefault="00ED0BF4" w:rsidP="001F65B6">
      <w:pPr>
        <w:rPr>
          <w:rFonts w:ascii="Times New Roman" w:hAnsi="Times New Roman" w:cs="Times New Roman"/>
          <w:sz w:val="28"/>
          <w:szCs w:val="28"/>
        </w:rPr>
      </w:pPr>
      <w:r w:rsidRPr="00F92E8B">
        <w:rPr>
          <w:rFonts w:ascii="Times New Roman" w:hAnsi="Times New Roman" w:cs="Times New Roman"/>
          <w:sz w:val="28"/>
          <w:szCs w:val="28"/>
        </w:rPr>
        <w:t xml:space="preserve"> </w:t>
      </w:r>
      <w:r>
        <w:rPr>
          <w:rFonts w:ascii="Times New Roman" w:hAnsi="Times New Roman" w:cs="Times New Roman"/>
          <w:sz w:val="28"/>
          <w:szCs w:val="28"/>
        </w:rPr>
        <w:t>[172</w:t>
      </w:r>
      <w:r w:rsidR="007A5034" w:rsidRPr="00F92E8B">
        <w:rPr>
          <w:rFonts w:ascii="Times New Roman" w:hAnsi="Times New Roman" w:cs="Times New Roman"/>
          <w:sz w:val="28"/>
          <w:szCs w:val="28"/>
        </w:rPr>
        <w:t>]</w:t>
      </w:r>
      <w:r w:rsidR="003B71DE" w:rsidRPr="00F92E8B">
        <w:rPr>
          <w:rFonts w:ascii="Times New Roman" w:hAnsi="Times New Roman" w:cs="Times New Roman"/>
          <w:sz w:val="28"/>
          <w:szCs w:val="28"/>
        </w:rPr>
        <w:tab/>
      </w:r>
      <w:proofErr w:type="gramStart"/>
      <w:r w:rsidR="003B71DE" w:rsidRPr="00F92E8B">
        <w:rPr>
          <w:rFonts w:ascii="Times New Roman" w:hAnsi="Times New Roman" w:cs="Times New Roman"/>
          <w:sz w:val="28"/>
          <w:szCs w:val="28"/>
        </w:rPr>
        <w:t>While</w:t>
      </w:r>
      <w:proofErr w:type="gramEnd"/>
      <w:r w:rsidR="003B71DE" w:rsidRPr="00F92E8B">
        <w:rPr>
          <w:rFonts w:ascii="Times New Roman" w:hAnsi="Times New Roman" w:cs="Times New Roman"/>
          <w:sz w:val="28"/>
          <w:szCs w:val="28"/>
        </w:rPr>
        <w:t xml:space="preserve"> there is no </w:t>
      </w:r>
      <w:r w:rsidR="00F95533" w:rsidRPr="00F92E8B">
        <w:rPr>
          <w:rFonts w:ascii="Times New Roman" w:hAnsi="Times New Roman" w:cs="Times New Roman"/>
          <w:sz w:val="28"/>
          <w:szCs w:val="28"/>
        </w:rPr>
        <w:t>appellate authority to the same effect</w:t>
      </w:r>
      <w:r w:rsidR="001B7E47" w:rsidRPr="00F92E8B">
        <w:rPr>
          <w:rFonts w:ascii="Times New Roman" w:hAnsi="Times New Roman" w:cs="Times New Roman"/>
          <w:sz w:val="28"/>
          <w:szCs w:val="28"/>
        </w:rPr>
        <w:t xml:space="preserve">, </w:t>
      </w:r>
      <w:r w:rsidR="007A32B7" w:rsidRPr="00F92E8B">
        <w:rPr>
          <w:rFonts w:ascii="Times New Roman" w:hAnsi="Times New Roman" w:cs="Times New Roman"/>
          <w:sz w:val="28"/>
          <w:szCs w:val="28"/>
        </w:rPr>
        <w:t xml:space="preserve">I agree </w:t>
      </w:r>
      <w:r w:rsidR="000C5475" w:rsidRPr="00F92E8B">
        <w:rPr>
          <w:rFonts w:ascii="Times New Roman" w:hAnsi="Times New Roman" w:cs="Times New Roman"/>
          <w:sz w:val="28"/>
          <w:szCs w:val="28"/>
        </w:rPr>
        <w:t xml:space="preserve">with the </w:t>
      </w:r>
      <w:r w:rsidR="00D344CA" w:rsidRPr="00F92E8B">
        <w:rPr>
          <w:rFonts w:ascii="Times New Roman" w:hAnsi="Times New Roman" w:cs="Times New Roman"/>
          <w:sz w:val="28"/>
          <w:szCs w:val="28"/>
        </w:rPr>
        <w:t>analysis set out in Alexander</w:t>
      </w:r>
      <w:r w:rsidR="007A32B7" w:rsidRPr="00F92E8B">
        <w:rPr>
          <w:rFonts w:ascii="Times New Roman" w:hAnsi="Times New Roman" w:cs="Times New Roman"/>
          <w:sz w:val="28"/>
          <w:szCs w:val="28"/>
        </w:rPr>
        <w:t>,</w:t>
      </w:r>
      <w:r w:rsidR="00D344CA" w:rsidRPr="00F92E8B">
        <w:rPr>
          <w:rFonts w:ascii="Times New Roman" w:hAnsi="Times New Roman" w:cs="Times New Roman"/>
          <w:sz w:val="28"/>
          <w:szCs w:val="28"/>
        </w:rPr>
        <w:t xml:space="preserve"> (supra)</w:t>
      </w:r>
      <w:r w:rsidR="000C5475" w:rsidRPr="00F92E8B">
        <w:rPr>
          <w:rFonts w:ascii="Times New Roman" w:hAnsi="Times New Roman" w:cs="Times New Roman"/>
          <w:sz w:val="28"/>
          <w:szCs w:val="28"/>
        </w:rPr>
        <w:t xml:space="preserve">. </w:t>
      </w:r>
      <w:r w:rsidR="007A32B7" w:rsidRPr="00F92E8B">
        <w:rPr>
          <w:rFonts w:ascii="Times New Roman" w:hAnsi="Times New Roman" w:cs="Times New Roman"/>
          <w:sz w:val="28"/>
          <w:szCs w:val="28"/>
        </w:rPr>
        <w:t xml:space="preserve"> </w:t>
      </w:r>
      <w:r w:rsidR="000C5475" w:rsidRPr="00F92E8B">
        <w:rPr>
          <w:rFonts w:ascii="Times New Roman" w:hAnsi="Times New Roman" w:cs="Times New Roman"/>
          <w:sz w:val="28"/>
          <w:szCs w:val="28"/>
        </w:rPr>
        <w:t xml:space="preserve">The kinds of certainties that would be required to prove that treatment would have saved </w:t>
      </w:r>
      <w:r w:rsidR="002930C2" w:rsidRPr="00F92E8B">
        <w:rPr>
          <w:rFonts w:ascii="Times New Roman" w:hAnsi="Times New Roman" w:cs="Times New Roman"/>
          <w:sz w:val="28"/>
          <w:szCs w:val="28"/>
        </w:rPr>
        <w:t>E.</w:t>
      </w:r>
      <w:r w:rsidR="000C5475" w:rsidRPr="00F92E8B">
        <w:rPr>
          <w:rFonts w:ascii="Times New Roman" w:hAnsi="Times New Roman" w:cs="Times New Roman"/>
          <w:sz w:val="28"/>
          <w:szCs w:val="28"/>
        </w:rPr>
        <w:t xml:space="preserve"> do not exist. </w:t>
      </w:r>
      <w:r w:rsidR="007A32B7" w:rsidRPr="00F92E8B">
        <w:rPr>
          <w:rFonts w:ascii="Times New Roman" w:hAnsi="Times New Roman" w:cs="Times New Roman"/>
          <w:sz w:val="28"/>
          <w:szCs w:val="28"/>
        </w:rPr>
        <w:t xml:space="preserve"> Failure to obtain medical treatment </w:t>
      </w:r>
      <w:r w:rsidR="00D344CA" w:rsidRPr="00F92E8B">
        <w:rPr>
          <w:rFonts w:ascii="Times New Roman" w:hAnsi="Times New Roman" w:cs="Times New Roman"/>
          <w:sz w:val="28"/>
          <w:szCs w:val="28"/>
        </w:rPr>
        <w:t xml:space="preserve">will constitute a non-trivial cause of death in cases where it significantly diminishes the deceased’s chances of survival. </w:t>
      </w:r>
    </w:p>
    <w:p w:rsidR="001B22C9" w:rsidRDefault="00ED0BF4" w:rsidP="001F65B6">
      <w:pPr>
        <w:rPr>
          <w:rFonts w:ascii="Times New Roman" w:hAnsi="Times New Roman" w:cs="Times New Roman"/>
          <w:sz w:val="28"/>
          <w:szCs w:val="28"/>
        </w:rPr>
      </w:pPr>
      <w:r>
        <w:rPr>
          <w:rFonts w:ascii="Times New Roman" w:hAnsi="Times New Roman" w:cs="Times New Roman"/>
          <w:sz w:val="28"/>
          <w:szCs w:val="28"/>
        </w:rPr>
        <w:t>[173</w:t>
      </w:r>
      <w:r w:rsidR="007A5034">
        <w:rPr>
          <w:rFonts w:ascii="Times New Roman" w:hAnsi="Times New Roman" w:cs="Times New Roman"/>
          <w:sz w:val="28"/>
          <w:szCs w:val="28"/>
        </w:rPr>
        <w:t>]</w:t>
      </w:r>
      <w:r w:rsidR="00F95533" w:rsidRPr="00C13CF5">
        <w:rPr>
          <w:rFonts w:ascii="Times New Roman" w:hAnsi="Times New Roman" w:cs="Times New Roman"/>
          <w:sz w:val="28"/>
          <w:szCs w:val="28"/>
        </w:rPr>
        <w:tab/>
      </w:r>
      <w:r w:rsidR="00D344CA" w:rsidRPr="00C13CF5">
        <w:rPr>
          <w:rFonts w:ascii="Times New Roman" w:hAnsi="Times New Roman" w:cs="Times New Roman"/>
          <w:sz w:val="28"/>
          <w:szCs w:val="28"/>
        </w:rPr>
        <w:t xml:space="preserve">I find that the facts before me are quite distinguishable from those that existed in </w:t>
      </w:r>
      <w:r w:rsidR="00D344CA" w:rsidRPr="00C13CF5">
        <w:rPr>
          <w:rFonts w:ascii="Times New Roman" w:hAnsi="Times New Roman" w:cs="Times New Roman"/>
          <w:i/>
          <w:sz w:val="28"/>
          <w:szCs w:val="28"/>
        </w:rPr>
        <w:t>Collins.</w:t>
      </w:r>
      <w:r w:rsidR="001B7E47" w:rsidRPr="00C13CF5">
        <w:rPr>
          <w:rFonts w:ascii="Times New Roman" w:hAnsi="Times New Roman" w:cs="Times New Roman"/>
          <w:sz w:val="28"/>
          <w:szCs w:val="28"/>
        </w:rPr>
        <w:t xml:space="preserve">  </w:t>
      </w:r>
      <w:r w:rsidR="001B22C9" w:rsidRPr="00C13CF5">
        <w:rPr>
          <w:rFonts w:ascii="Times New Roman" w:hAnsi="Times New Roman" w:cs="Times New Roman"/>
          <w:sz w:val="28"/>
          <w:szCs w:val="28"/>
        </w:rPr>
        <w:t xml:space="preserve">I conclude that had </w:t>
      </w:r>
      <w:r w:rsidR="002930C2" w:rsidRPr="00C13CF5">
        <w:rPr>
          <w:rFonts w:ascii="Times New Roman" w:hAnsi="Times New Roman" w:cs="Times New Roman"/>
          <w:sz w:val="28"/>
          <w:szCs w:val="28"/>
        </w:rPr>
        <w:t>E.</w:t>
      </w:r>
      <w:r w:rsidR="001B22C9" w:rsidRPr="00C13CF5">
        <w:rPr>
          <w:rFonts w:ascii="Times New Roman" w:hAnsi="Times New Roman" w:cs="Times New Roman"/>
          <w:sz w:val="28"/>
          <w:szCs w:val="28"/>
        </w:rPr>
        <w:t xml:space="preserve"> been given help when it first became apparent that she needed it, her chances of survivability would have been </w:t>
      </w:r>
      <w:r w:rsidR="001A5833">
        <w:rPr>
          <w:rFonts w:ascii="Times New Roman" w:hAnsi="Times New Roman" w:cs="Times New Roman"/>
          <w:sz w:val="28"/>
          <w:szCs w:val="28"/>
        </w:rPr>
        <w:t xml:space="preserve">substantially </w:t>
      </w:r>
      <w:r w:rsidR="001B22C9" w:rsidRPr="00C13CF5">
        <w:rPr>
          <w:rFonts w:ascii="Times New Roman" w:hAnsi="Times New Roman" w:cs="Times New Roman"/>
          <w:sz w:val="28"/>
          <w:szCs w:val="28"/>
        </w:rPr>
        <w:t xml:space="preserve">increased. </w:t>
      </w:r>
      <w:r w:rsidR="000231A3" w:rsidRPr="00C13CF5">
        <w:rPr>
          <w:rFonts w:ascii="Times New Roman" w:hAnsi="Times New Roman" w:cs="Times New Roman"/>
          <w:sz w:val="28"/>
          <w:szCs w:val="28"/>
        </w:rPr>
        <w:t xml:space="preserve"> </w:t>
      </w:r>
      <w:r w:rsidR="007A32B7" w:rsidRPr="00C13CF5">
        <w:rPr>
          <w:rFonts w:ascii="Times New Roman" w:hAnsi="Times New Roman" w:cs="Times New Roman"/>
          <w:sz w:val="28"/>
          <w:szCs w:val="28"/>
        </w:rPr>
        <w:t>Put another way,</w:t>
      </w:r>
      <w:r w:rsidR="000231A3" w:rsidRPr="00C13CF5">
        <w:rPr>
          <w:rFonts w:ascii="Times New Roman" w:hAnsi="Times New Roman" w:cs="Times New Roman"/>
          <w:sz w:val="28"/>
          <w:szCs w:val="28"/>
        </w:rPr>
        <w:t xml:space="preserve"> the Crown has proved beyond a </w:t>
      </w:r>
      <w:r w:rsidR="000231A3" w:rsidRPr="00C13CF5">
        <w:rPr>
          <w:rFonts w:ascii="Times New Roman" w:hAnsi="Times New Roman" w:cs="Times New Roman"/>
          <w:sz w:val="28"/>
          <w:szCs w:val="28"/>
        </w:rPr>
        <w:lastRenderedPageBreak/>
        <w:t xml:space="preserve">reasonable doubt that “but for” </w:t>
      </w:r>
      <w:r w:rsidR="00A74C36" w:rsidRPr="00C13CF5">
        <w:rPr>
          <w:rFonts w:ascii="Times New Roman" w:hAnsi="Times New Roman" w:cs="Times New Roman"/>
          <w:sz w:val="28"/>
          <w:szCs w:val="28"/>
        </w:rPr>
        <w:t>L.</w:t>
      </w:r>
      <w:r w:rsidR="000231A3" w:rsidRPr="00C13CF5">
        <w:rPr>
          <w:rFonts w:ascii="Times New Roman" w:hAnsi="Times New Roman" w:cs="Times New Roman"/>
          <w:sz w:val="28"/>
          <w:szCs w:val="28"/>
        </w:rPr>
        <w:t xml:space="preserve">’s omission, </w:t>
      </w:r>
      <w:r w:rsidR="002930C2" w:rsidRPr="00C13CF5">
        <w:rPr>
          <w:rFonts w:ascii="Times New Roman" w:hAnsi="Times New Roman" w:cs="Times New Roman"/>
          <w:sz w:val="28"/>
          <w:szCs w:val="28"/>
        </w:rPr>
        <w:t>E.</w:t>
      </w:r>
      <w:r w:rsidR="000231A3" w:rsidRPr="00C13CF5">
        <w:rPr>
          <w:rFonts w:ascii="Times New Roman" w:hAnsi="Times New Roman" w:cs="Times New Roman"/>
          <w:sz w:val="28"/>
          <w:szCs w:val="28"/>
        </w:rPr>
        <w:t xml:space="preserve"> would have </w:t>
      </w:r>
      <w:r w:rsidR="008E004C" w:rsidRPr="00C13CF5">
        <w:rPr>
          <w:rFonts w:ascii="Times New Roman" w:hAnsi="Times New Roman" w:cs="Times New Roman"/>
          <w:sz w:val="28"/>
          <w:szCs w:val="28"/>
        </w:rPr>
        <w:t xml:space="preserve">had a real chance at survival.  </w:t>
      </w:r>
      <w:r w:rsidR="000231A3" w:rsidRPr="00C13CF5">
        <w:rPr>
          <w:rFonts w:ascii="Times New Roman" w:hAnsi="Times New Roman" w:cs="Times New Roman"/>
          <w:sz w:val="28"/>
          <w:szCs w:val="28"/>
        </w:rPr>
        <w:t xml:space="preserve">I am satisfied that it has been proved beyond a reasonable doubt that by not getting her help, </w:t>
      </w:r>
      <w:r w:rsidR="00A74C36" w:rsidRPr="00C13CF5">
        <w:rPr>
          <w:rFonts w:ascii="Times New Roman" w:hAnsi="Times New Roman" w:cs="Times New Roman"/>
          <w:sz w:val="28"/>
          <w:szCs w:val="28"/>
        </w:rPr>
        <w:t>L.</w:t>
      </w:r>
      <w:r w:rsidR="000231A3" w:rsidRPr="00C13CF5">
        <w:rPr>
          <w:rFonts w:ascii="Times New Roman" w:hAnsi="Times New Roman" w:cs="Times New Roman"/>
          <w:sz w:val="28"/>
          <w:szCs w:val="28"/>
        </w:rPr>
        <w:t xml:space="preserve"> took away that chance</w:t>
      </w:r>
      <w:r w:rsidR="001B7E47" w:rsidRPr="00C13CF5">
        <w:rPr>
          <w:rFonts w:ascii="Times New Roman" w:hAnsi="Times New Roman" w:cs="Times New Roman"/>
          <w:sz w:val="28"/>
          <w:szCs w:val="28"/>
        </w:rPr>
        <w:t xml:space="preserve">.   The </w:t>
      </w:r>
      <w:r w:rsidR="001B22C9" w:rsidRPr="00C13CF5">
        <w:rPr>
          <w:rFonts w:ascii="Times New Roman" w:hAnsi="Times New Roman" w:cs="Times New Roman"/>
          <w:sz w:val="28"/>
          <w:szCs w:val="28"/>
        </w:rPr>
        <w:t xml:space="preserve">Crown has established that </w:t>
      </w:r>
      <w:r w:rsidR="00A74C36" w:rsidRPr="00C13CF5">
        <w:rPr>
          <w:rFonts w:ascii="Times New Roman" w:hAnsi="Times New Roman" w:cs="Times New Roman"/>
          <w:sz w:val="28"/>
          <w:szCs w:val="28"/>
        </w:rPr>
        <w:t>L.</w:t>
      </w:r>
      <w:r w:rsidR="001B22C9" w:rsidRPr="00C13CF5">
        <w:rPr>
          <w:rFonts w:ascii="Times New Roman" w:hAnsi="Times New Roman" w:cs="Times New Roman"/>
          <w:sz w:val="28"/>
          <w:szCs w:val="28"/>
        </w:rPr>
        <w:t xml:space="preserve">’s failure to obtain help for </w:t>
      </w:r>
      <w:r w:rsidR="002930C2" w:rsidRPr="00C13CF5">
        <w:rPr>
          <w:rFonts w:ascii="Times New Roman" w:hAnsi="Times New Roman" w:cs="Times New Roman"/>
          <w:sz w:val="28"/>
          <w:szCs w:val="28"/>
        </w:rPr>
        <w:t>E.</w:t>
      </w:r>
      <w:r w:rsidR="001B22C9" w:rsidRPr="00C13CF5">
        <w:rPr>
          <w:rFonts w:ascii="Times New Roman" w:hAnsi="Times New Roman" w:cs="Times New Roman"/>
          <w:sz w:val="28"/>
          <w:szCs w:val="28"/>
        </w:rPr>
        <w:t xml:space="preserve"> was a contributing cause of death outside the </w:t>
      </w:r>
      <w:r w:rsidR="001B22C9" w:rsidRPr="00C13CF5">
        <w:rPr>
          <w:rFonts w:ascii="Times New Roman" w:hAnsi="Times New Roman" w:cs="Times New Roman"/>
          <w:i/>
          <w:sz w:val="28"/>
          <w:szCs w:val="28"/>
        </w:rPr>
        <w:t>de minimis</w:t>
      </w:r>
      <w:r w:rsidR="001B22C9" w:rsidRPr="00C13CF5">
        <w:rPr>
          <w:rFonts w:ascii="Times New Roman" w:hAnsi="Times New Roman" w:cs="Times New Roman"/>
          <w:sz w:val="28"/>
          <w:szCs w:val="28"/>
        </w:rPr>
        <w:t xml:space="preserve"> range.</w:t>
      </w:r>
    </w:p>
    <w:p w:rsidR="008D1123" w:rsidRPr="00C13CF5" w:rsidRDefault="008D1123" w:rsidP="001F65B6">
      <w:pPr>
        <w:rPr>
          <w:rFonts w:ascii="Times New Roman" w:hAnsi="Times New Roman" w:cs="Times New Roman"/>
          <w:sz w:val="28"/>
          <w:szCs w:val="28"/>
        </w:rPr>
      </w:pPr>
    </w:p>
    <w:p w:rsidR="005C21C1" w:rsidRDefault="007A5034" w:rsidP="001F65B6">
      <w:pPr>
        <w:rPr>
          <w:rFonts w:ascii="Times New Roman" w:hAnsi="Times New Roman" w:cs="Times New Roman"/>
          <w:sz w:val="28"/>
          <w:szCs w:val="28"/>
        </w:rPr>
      </w:pPr>
      <w:r>
        <w:rPr>
          <w:rFonts w:ascii="Times New Roman" w:hAnsi="Times New Roman" w:cs="Times New Roman"/>
          <w:sz w:val="28"/>
          <w:szCs w:val="28"/>
        </w:rPr>
        <w:t>[17</w:t>
      </w:r>
      <w:r w:rsidR="00ED0BF4">
        <w:rPr>
          <w:rFonts w:ascii="Times New Roman" w:hAnsi="Times New Roman" w:cs="Times New Roman"/>
          <w:sz w:val="28"/>
          <w:szCs w:val="28"/>
        </w:rPr>
        <w:t>4</w:t>
      </w:r>
      <w:r>
        <w:rPr>
          <w:rFonts w:ascii="Times New Roman" w:hAnsi="Times New Roman" w:cs="Times New Roman"/>
          <w:sz w:val="28"/>
          <w:szCs w:val="28"/>
        </w:rPr>
        <w:t>]</w:t>
      </w:r>
      <w:r w:rsidR="00F95533" w:rsidRPr="00C13CF5">
        <w:rPr>
          <w:rFonts w:ascii="Times New Roman" w:hAnsi="Times New Roman" w:cs="Times New Roman"/>
          <w:sz w:val="28"/>
          <w:szCs w:val="28"/>
        </w:rPr>
        <w:tab/>
      </w:r>
      <w:proofErr w:type="gramStart"/>
      <w:r w:rsidR="001B22C9" w:rsidRPr="00C13CF5">
        <w:rPr>
          <w:rFonts w:ascii="Times New Roman" w:hAnsi="Times New Roman" w:cs="Times New Roman"/>
          <w:sz w:val="28"/>
          <w:szCs w:val="28"/>
        </w:rPr>
        <w:t>The</w:t>
      </w:r>
      <w:proofErr w:type="gramEnd"/>
      <w:r w:rsidR="001B22C9" w:rsidRPr="00C13CF5">
        <w:rPr>
          <w:rFonts w:ascii="Times New Roman" w:hAnsi="Times New Roman" w:cs="Times New Roman"/>
          <w:sz w:val="28"/>
          <w:szCs w:val="28"/>
        </w:rPr>
        <w:t xml:space="preserve"> essential element of causation has therefore been proved to the requisite standard. </w:t>
      </w:r>
    </w:p>
    <w:p w:rsidR="008D1123" w:rsidRPr="00C13CF5" w:rsidRDefault="008D1123" w:rsidP="001F65B6">
      <w:pPr>
        <w:rPr>
          <w:rFonts w:ascii="Times New Roman" w:hAnsi="Times New Roman" w:cs="Times New Roman"/>
          <w:sz w:val="28"/>
          <w:szCs w:val="28"/>
        </w:rPr>
      </w:pPr>
    </w:p>
    <w:p w:rsidR="005C21C1" w:rsidRPr="00C13CF5" w:rsidRDefault="007A32B7" w:rsidP="00F95533">
      <w:pPr>
        <w:ind w:left="1440" w:firstLine="720"/>
        <w:rPr>
          <w:rFonts w:ascii="Times New Roman" w:hAnsi="Times New Roman" w:cs="Times New Roman"/>
          <w:i/>
          <w:sz w:val="28"/>
          <w:szCs w:val="28"/>
          <w:lang w:val="en-CA"/>
        </w:rPr>
      </w:pPr>
      <w:r w:rsidRPr="00C13CF5">
        <w:rPr>
          <w:rFonts w:ascii="Times New Roman" w:hAnsi="Times New Roman" w:cs="Times New Roman"/>
          <w:i/>
          <w:sz w:val="28"/>
          <w:szCs w:val="28"/>
          <w:lang w:val="en-CA"/>
        </w:rPr>
        <w:t>C</w:t>
      </w:r>
      <w:r w:rsidR="00B648E6">
        <w:rPr>
          <w:rFonts w:ascii="Times New Roman" w:hAnsi="Times New Roman" w:cs="Times New Roman"/>
          <w:i/>
          <w:sz w:val="28"/>
          <w:szCs w:val="28"/>
          <w:lang w:val="en-CA"/>
        </w:rPr>
        <w:t>apacity</w:t>
      </w:r>
      <w:r w:rsidRPr="00C13CF5">
        <w:rPr>
          <w:rFonts w:ascii="Times New Roman" w:hAnsi="Times New Roman" w:cs="Times New Roman"/>
          <w:i/>
          <w:sz w:val="28"/>
          <w:szCs w:val="28"/>
          <w:lang w:val="en-CA"/>
        </w:rPr>
        <w:t xml:space="preserve"> and Novus Actus </w:t>
      </w:r>
      <w:proofErr w:type="spellStart"/>
      <w:r w:rsidRPr="00C13CF5">
        <w:rPr>
          <w:rFonts w:ascii="Times New Roman" w:hAnsi="Times New Roman" w:cs="Times New Roman"/>
          <w:i/>
          <w:sz w:val="28"/>
          <w:szCs w:val="28"/>
          <w:lang w:val="en-CA"/>
        </w:rPr>
        <w:t>Interveniens</w:t>
      </w:r>
      <w:proofErr w:type="spellEnd"/>
    </w:p>
    <w:p w:rsidR="001B7E47" w:rsidRDefault="00ED0BF4" w:rsidP="001F65B6">
      <w:pPr>
        <w:rPr>
          <w:rFonts w:ascii="Times New Roman" w:hAnsi="Times New Roman" w:cs="Times New Roman"/>
          <w:sz w:val="28"/>
          <w:szCs w:val="28"/>
          <w:lang w:val="en-CA"/>
        </w:rPr>
      </w:pPr>
      <w:r>
        <w:rPr>
          <w:rFonts w:ascii="Times New Roman" w:hAnsi="Times New Roman" w:cs="Times New Roman"/>
          <w:sz w:val="28"/>
          <w:szCs w:val="28"/>
          <w:lang w:val="en-CA"/>
        </w:rPr>
        <w:t>[175</w:t>
      </w:r>
      <w:r w:rsidR="007A5034">
        <w:rPr>
          <w:rFonts w:ascii="Times New Roman" w:hAnsi="Times New Roman" w:cs="Times New Roman"/>
          <w:sz w:val="28"/>
          <w:szCs w:val="28"/>
          <w:lang w:val="en-CA"/>
        </w:rPr>
        <w:t>]</w:t>
      </w:r>
      <w:r w:rsidR="00F95533" w:rsidRPr="00C13CF5">
        <w:rPr>
          <w:rFonts w:ascii="Times New Roman" w:hAnsi="Times New Roman" w:cs="Times New Roman"/>
          <w:sz w:val="28"/>
          <w:szCs w:val="28"/>
          <w:lang w:val="en-CA"/>
        </w:rPr>
        <w:tab/>
      </w:r>
      <w:r w:rsidR="008977E9" w:rsidRPr="00C13CF5">
        <w:rPr>
          <w:rFonts w:ascii="Times New Roman" w:hAnsi="Times New Roman" w:cs="Times New Roman"/>
          <w:sz w:val="28"/>
          <w:szCs w:val="28"/>
          <w:lang w:val="en-CA"/>
        </w:rPr>
        <w:t>What I h</w:t>
      </w:r>
      <w:r w:rsidR="001B7E47" w:rsidRPr="00C13CF5">
        <w:rPr>
          <w:rFonts w:ascii="Times New Roman" w:hAnsi="Times New Roman" w:cs="Times New Roman"/>
          <w:sz w:val="28"/>
          <w:szCs w:val="28"/>
          <w:lang w:val="en-CA"/>
        </w:rPr>
        <w:t xml:space="preserve">ave also said on the topics of capacity and </w:t>
      </w:r>
      <w:proofErr w:type="spellStart"/>
      <w:r w:rsidR="001B7E47" w:rsidRPr="00C13CF5">
        <w:rPr>
          <w:rFonts w:ascii="Times New Roman" w:hAnsi="Times New Roman" w:cs="Times New Roman"/>
          <w:i/>
          <w:sz w:val="28"/>
          <w:szCs w:val="28"/>
          <w:lang w:val="en-CA"/>
        </w:rPr>
        <w:t>n</w:t>
      </w:r>
      <w:r w:rsidR="008977E9" w:rsidRPr="00C13CF5">
        <w:rPr>
          <w:rFonts w:ascii="Times New Roman" w:hAnsi="Times New Roman" w:cs="Times New Roman"/>
          <w:i/>
          <w:sz w:val="28"/>
          <w:szCs w:val="28"/>
          <w:lang w:val="en-CA"/>
        </w:rPr>
        <w:t>ovus</w:t>
      </w:r>
      <w:proofErr w:type="spellEnd"/>
      <w:r w:rsidR="008977E9" w:rsidRPr="00C13CF5">
        <w:rPr>
          <w:rFonts w:ascii="Times New Roman" w:hAnsi="Times New Roman" w:cs="Times New Roman"/>
          <w:i/>
          <w:sz w:val="28"/>
          <w:szCs w:val="28"/>
          <w:lang w:val="en-CA"/>
        </w:rPr>
        <w:t xml:space="preserve"> </w:t>
      </w:r>
      <w:r w:rsidR="001B7E47" w:rsidRPr="00C13CF5">
        <w:rPr>
          <w:rFonts w:ascii="Times New Roman" w:hAnsi="Times New Roman" w:cs="Times New Roman"/>
          <w:i/>
          <w:sz w:val="28"/>
          <w:szCs w:val="28"/>
          <w:lang w:val="en-CA"/>
        </w:rPr>
        <w:t xml:space="preserve">actus </w:t>
      </w:r>
      <w:proofErr w:type="spellStart"/>
      <w:r w:rsidR="001B7E47" w:rsidRPr="00C13CF5">
        <w:rPr>
          <w:rFonts w:ascii="Times New Roman" w:hAnsi="Times New Roman" w:cs="Times New Roman"/>
          <w:i/>
          <w:sz w:val="28"/>
          <w:szCs w:val="28"/>
          <w:lang w:val="en-CA"/>
        </w:rPr>
        <w:t>i</w:t>
      </w:r>
      <w:r w:rsidR="008977E9" w:rsidRPr="00C13CF5">
        <w:rPr>
          <w:rFonts w:ascii="Times New Roman" w:hAnsi="Times New Roman" w:cs="Times New Roman"/>
          <w:i/>
          <w:sz w:val="28"/>
          <w:szCs w:val="28"/>
          <w:lang w:val="en-CA"/>
        </w:rPr>
        <w:t>nterveniens</w:t>
      </w:r>
      <w:proofErr w:type="spellEnd"/>
      <w:r w:rsidR="008977E9" w:rsidRPr="00C13CF5">
        <w:rPr>
          <w:rFonts w:ascii="Times New Roman" w:hAnsi="Times New Roman" w:cs="Times New Roman"/>
          <w:sz w:val="28"/>
          <w:szCs w:val="28"/>
          <w:lang w:val="en-CA"/>
        </w:rPr>
        <w:t xml:space="preserve"> when dealing with unlawful act manslaughter apply equally to manslaughter through criminal negligence.  The evidence does not raise a reasonable doubt as to </w:t>
      </w:r>
      <w:r w:rsidR="00A74C36" w:rsidRPr="00C13CF5">
        <w:rPr>
          <w:rFonts w:ascii="Times New Roman" w:hAnsi="Times New Roman" w:cs="Times New Roman"/>
          <w:sz w:val="28"/>
          <w:szCs w:val="28"/>
          <w:lang w:val="en-CA"/>
        </w:rPr>
        <w:t>L.</w:t>
      </w:r>
      <w:r w:rsidR="008977E9" w:rsidRPr="00C13CF5">
        <w:rPr>
          <w:rFonts w:ascii="Times New Roman" w:hAnsi="Times New Roman" w:cs="Times New Roman"/>
          <w:sz w:val="28"/>
          <w:szCs w:val="28"/>
          <w:lang w:val="en-CA"/>
        </w:rPr>
        <w:t xml:space="preserve">’s capacity to appreciate the risk of non-trivial harm engaged by his supply of alcohol to </w:t>
      </w:r>
      <w:r w:rsidR="002930C2" w:rsidRPr="00C13CF5">
        <w:rPr>
          <w:rFonts w:ascii="Times New Roman" w:hAnsi="Times New Roman" w:cs="Times New Roman"/>
          <w:sz w:val="28"/>
          <w:szCs w:val="28"/>
          <w:lang w:val="en-CA"/>
        </w:rPr>
        <w:t>E.</w:t>
      </w:r>
      <w:r w:rsidR="008977E9" w:rsidRPr="00C13CF5">
        <w:rPr>
          <w:rFonts w:ascii="Times New Roman" w:hAnsi="Times New Roman" w:cs="Times New Roman"/>
          <w:sz w:val="28"/>
          <w:szCs w:val="28"/>
          <w:lang w:val="en-CA"/>
        </w:rPr>
        <w:t xml:space="preserve"> </w:t>
      </w:r>
      <w:r w:rsidR="008977E9" w:rsidRPr="00C13CF5">
        <w:rPr>
          <w:rFonts w:ascii="Times New Roman" w:hAnsi="Times New Roman" w:cs="Times New Roman"/>
          <w:i/>
          <w:sz w:val="28"/>
          <w:szCs w:val="28"/>
          <w:lang w:val="en-CA"/>
        </w:rPr>
        <w:t xml:space="preserve">and </w:t>
      </w:r>
      <w:r w:rsidR="007A32B7" w:rsidRPr="00C13CF5">
        <w:rPr>
          <w:rFonts w:ascii="Times New Roman" w:hAnsi="Times New Roman" w:cs="Times New Roman"/>
          <w:sz w:val="28"/>
          <w:szCs w:val="28"/>
          <w:lang w:val="en-CA"/>
        </w:rPr>
        <w:t>omission</w:t>
      </w:r>
      <w:r w:rsidR="008977E9" w:rsidRPr="00C13CF5">
        <w:rPr>
          <w:rFonts w:ascii="Times New Roman" w:hAnsi="Times New Roman" w:cs="Times New Roman"/>
          <w:sz w:val="28"/>
          <w:szCs w:val="28"/>
          <w:lang w:val="en-CA"/>
        </w:rPr>
        <w:t xml:space="preserve"> to get help for her once she passed out. </w:t>
      </w:r>
    </w:p>
    <w:p w:rsidR="008D1123" w:rsidRPr="00C13CF5" w:rsidRDefault="008D1123" w:rsidP="001F65B6">
      <w:pPr>
        <w:rPr>
          <w:rFonts w:ascii="Times New Roman" w:hAnsi="Times New Roman" w:cs="Times New Roman"/>
          <w:sz w:val="28"/>
          <w:szCs w:val="28"/>
          <w:lang w:val="en-CA"/>
        </w:rPr>
      </w:pPr>
    </w:p>
    <w:p w:rsidR="00D072DC" w:rsidRDefault="00ED0BF4" w:rsidP="001F65B6">
      <w:pPr>
        <w:rPr>
          <w:rFonts w:ascii="Times New Roman" w:hAnsi="Times New Roman" w:cs="Times New Roman"/>
          <w:sz w:val="28"/>
          <w:szCs w:val="28"/>
          <w:lang w:val="en-CA"/>
        </w:rPr>
      </w:pPr>
      <w:r>
        <w:rPr>
          <w:rFonts w:ascii="Times New Roman" w:hAnsi="Times New Roman" w:cs="Times New Roman"/>
          <w:sz w:val="28"/>
          <w:szCs w:val="28"/>
          <w:lang w:val="en-CA"/>
        </w:rPr>
        <w:t>[176</w:t>
      </w:r>
      <w:r w:rsidR="007A5034">
        <w:rPr>
          <w:rFonts w:ascii="Times New Roman" w:hAnsi="Times New Roman" w:cs="Times New Roman"/>
          <w:sz w:val="28"/>
          <w:szCs w:val="28"/>
          <w:lang w:val="en-CA"/>
        </w:rPr>
        <w:t>]</w:t>
      </w:r>
      <w:r w:rsidR="00F95533" w:rsidRPr="00C13CF5">
        <w:rPr>
          <w:rFonts w:ascii="Times New Roman" w:hAnsi="Times New Roman" w:cs="Times New Roman"/>
          <w:sz w:val="28"/>
          <w:szCs w:val="28"/>
          <w:lang w:val="en-CA"/>
        </w:rPr>
        <w:tab/>
      </w:r>
      <w:r w:rsidR="00BD7272" w:rsidRPr="00C13CF5">
        <w:rPr>
          <w:rFonts w:ascii="Times New Roman" w:hAnsi="Times New Roman" w:cs="Times New Roman"/>
          <w:sz w:val="28"/>
          <w:szCs w:val="28"/>
          <w:lang w:val="en-CA"/>
        </w:rPr>
        <w:t>Under all of the circumstances,</w:t>
      </w:r>
      <w:r w:rsidR="00F550B1">
        <w:rPr>
          <w:rFonts w:ascii="Times New Roman" w:hAnsi="Times New Roman" w:cs="Times New Roman"/>
          <w:sz w:val="28"/>
          <w:szCs w:val="28"/>
          <w:lang w:val="en-CA"/>
        </w:rPr>
        <w:t xml:space="preserve"> </w:t>
      </w:r>
      <w:r w:rsidR="00BD7272" w:rsidRPr="00C13CF5">
        <w:rPr>
          <w:rFonts w:ascii="Times New Roman" w:hAnsi="Times New Roman" w:cs="Times New Roman"/>
          <w:sz w:val="28"/>
          <w:szCs w:val="28"/>
          <w:lang w:val="en-CA"/>
        </w:rPr>
        <w:t xml:space="preserve"> </w:t>
      </w:r>
      <w:r w:rsidR="00F550B1">
        <w:rPr>
          <w:rFonts w:ascii="Times New Roman" w:hAnsi="Times New Roman" w:cs="Times New Roman"/>
          <w:sz w:val="28"/>
          <w:szCs w:val="28"/>
          <w:lang w:val="en-CA"/>
        </w:rPr>
        <w:t>L.’s actions in providing alcohol to the twelve-year-</w:t>
      </w:r>
      <w:r w:rsidR="00D072DC" w:rsidRPr="00C13CF5">
        <w:rPr>
          <w:rFonts w:ascii="Times New Roman" w:hAnsi="Times New Roman" w:cs="Times New Roman"/>
          <w:sz w:val="28"/>
          <w:szCs w:val="28"/>
          <w:lang w:val="en-CA"/>
        </w:rPr>
        <w:t xml:space="preserve">old </w:t>
      </w:r>
      <w:r w:rsidR="002930C2" w:rsidRPr="00C13CF5">
        <w:rPr>
          <w:rFonts w:ascii="Times New Roman" w:hAnsi="Times New Roman" w:cs="Times New Roman"/>
          <w:sz w:val="28"/>
          <w:szCs w:val="28"/>
          <w:lang w:val="en-CA"/>
        </w:rPr>
        <w:t>E.</w:t>
      </w:r>
      <w:r w:rsidR="00D072DC" w:rsidRPr="00C13CF5">
        <w:rPr>
          <w:rFonts w:ascii="Times New Roman" w:hAnsi="Times New Roman" w:cs="Times New Roman"/>
          <w:sz w:val="28"/>
          <w:szCs w:val="28"/>
          <w:lang w:val="en-CA"/>
        </w:rPr>
        <w:t xml:space="preserve"> and</w:t>
      </w:r>
      <w:r w:rsidR="00BD7272" w:rsidRPr="00C13CF5">
        <w:rPr>
          <w:rFonts w:ascii="Times New Roman" w:hAnsi="Times New Roman" w:cs="Times New Roman"/>
          <w:sz w:val="28"/>
          <w:szCs w:val="28"/>
          <w:lang w:val="en-CA"/>
        </w:rPr>
        <w:t xml:space="preserve"> continu</w:t>
      </w:r>
      <w:r w:rsidR="00F550B1">
        <w:rPr>
          <w:rFonts w:ascii="Times New Roman" w:hAnsi="Times New Roman" w:cs="Times New Roman"/>
          <w:sz w:val="28"/>
          <w:szCs w:val="28"/>
          <w:lang w:val="en-CA"/>
        </w:rPr>
        <w:t>ing</w:t>
      </w:r>
      <w:r w:rsidR="00BD7272" w:rsidRPr="00C13CF5">
        <w:rPr>
          <w:rFonts w:ascii="Times New Roman" w:hAnsi="Times New Roman" w:cs="Times New Roman"/>
          <w:sz w:val="28"/>
          <w:szCs w:val="28"/>
          <w:lang w:val="en-CA"/>
        </w:rPr>
        <w:t xml:space="preserve"> to do so</w:t>
      </w:r>
      <w:r w:rsidR="00F550B1">
        <w:rPr>
          <w:rFonts w:ascii="Times New Roman" w:hAnsi="Times New Roman" w:cs="Times New Roman"/>
          <w:sz w:val="28"/>
          <w:szCs w:val="28"/>
          <w:lang w:val="en-CA"/>
        </w:rPr>
        <w:t xml:space="preserve"> after she exhibited symptoms of gross intoxication, remained acts</w:t>
      </w:r>
      <w:r w:rsidR="00BD7272" w:rsidRPr="00C13CF5">
        <w:rPr>
          <w:rFonts w:ascii="Times New Roman" w:hAnsi="Times New Roman" w:cs="Times New Roman"/>
          <w:sz w:val="28"/>
          <w:szCs w:val="28"/>
          <w:lang w:val="en-CA"/>
        </w:rPr>
        <w:t xml:space="preserve"> which constituted a marked departure from the standard of a reasonable </w:t>
      </w:r>
      <w:r w:rsidR="001B7E47" w:rsidRPr="00C13CF5">
        <w:rPr>
          <w:rFonts w:ascii="Times New Roman" w:hAnsi="Times New Roman" w:cs="Times New Roman"/>
          <w:sz w:val="28"/>
          <w:szCs w:val="28"/>
          <w:lang w:val="en-CA"/>
        </w:rPr>
        <w:t>thirteen</w:t>
      </w:r>
      <w:r w:rsidR="00F550B1">
        <w:rPr>
          <w:rFonts w:ascii="Times New Roman" w:hAnsi="Times New Roman" w:cs="Times New Roman"/>
          <w:sz w:val="28"/>
          <w:szCs w:val="28"/>
          <w:lang w:val="en-CA"/>
        </w:rPr>
        <w:t>-year-old, notwithstanding E.’s voluntary consumption of the alcohol. They also constituted a marked departure from the standard of a</w:t>
      </w:r>
      <w:r w:rsidR="001B7E47" w:rsidRPr="00C13CF5">
        <w:rPr>
          <w:rFonts w:ascii="Times New Roman" w:hAnsi="Times New Roman" w:cs="Times New Roman"/>
          <w:sz w:val="28"/>
          <w:szCs w:val="28"/>
          <w:lang w:val="en-CA"/>
        </w:rPr>
        <w:t xml:space="preserve"> reasonable thirteen</w:t>
      </w:r>
      <w:r w:rsidR="00280457" w:rsidRPr="00C13CF5">
        <w:rPr>
          <w:rFonts w:ascii="Times New Roman" w:hAnsi="Times New Roman" w:cs="Times New Roman"/>
          <w:sz w:val="28"/>
          <w:szCs w:val="28"/>
          <w:lang w:val="en-CA"/>
        </w:rPr>
        <w:t xml:space="preserve">-year-old with </w:t>
      </w:r>
      <w:r w:rsidR="00A74C36" w:rsidRPr="00C13CF5">
        <w:rPr>
          <w:rFonts w:ascii="Times New Roman" w:hAnsi="Times New Roman" w:cs="Times New Roman"/>
          <w:sz w:val="28"/>
          <w:szCs w:val="28"/>
          <w:lang w:val="en-CA"/>
        </w:rPr>
        <w:t>L.</w:t>
      </w:r>
      <w:r w:rsidR="00280457" w:rsidRPr="00C13CF5">
        <w:rPr>
          <w:rFonts w:ascii="Times New Roman" w:hAnsi="Times New Roman" w:cs="Times New Roman"/>
          <w:sz w:val="28"/>
          <w:szCs w:val="28"/>
          <w:lang w:val="en-CA"/>
        </w:rPr>
        <w:t>’s</w:t>
      </w:r>
      <w:r w:rsidR="00F550B1">
        <w:rPr>
          <w:rFonts w:ascii="Times New Roman" w:hAnsi="Times New Roman" w:cs="Times New Roman"/>
          <w:sz w:val="28"/>
          <w:szCs w:val="28"/>
          <w:lang w:val="en-CA"/>
        </w:rPr>
        <w:t xml:space="preserve"> characteristics and experience. They remained acts that were a caus</w:t>
      </w:r>
      <w:r w:rsidR="00280457" w:rsidRPr="00C13CF5">
        <w:rPr>
          <w:rFonts w:ascii="Times New Roman" w:hAnsi="Times New Roman" w:cs="Times New Roman"/>
          <w:sz w:val="28"/>
          <w:szCs w:val="28"/>
          <w:lang w:val="en-CA"/>
        </w:rPr>
        <w:t xml:space="preserve">e of </w:t>
      </w:r>
      <w:r w:rsidR="002930C2" w:rsidRPr="00C13CF5">
        <w:rPr>
          <w:rFonts w:ascii="Times New Roman" w:hAnsi="Times New Roman" w:cs="Times New Roman"/>
          <w:sz w:val="28"/>
          <w:szCs w:val="28"/>
          <w:lang w:val="en-CA"/>
        </w:rPr>
        <w:t>E.</w:t>
      </w:r>
      <w:r w:rsidR="00280457" w:rsidRPr="00C13CF5">
        <w:rPr>
          <w:rFonts w:ascii="Times New Roman" w:hAnsi="Times New Roman" w:cs="Times New Roman"/>
          <w:sz w:val="28"/>
          <w:szCs w:val="28"/>
          <w:lang w:val="en-CA"/>
        </w:rPr>
        <w:t>’s death</w:t>
      </w:r>
      <w:r w:rsidR="00BD7272" w:rsidRPr="00C13CF5">
        <w:rPr>
          <w:rFonts w:ascii="Times New Roman" w:hAnsi="Times New Roman" w:cs="Times New Roman"/>
          <w:sz w:val="28"/>
          <w:szCs w:val="28"/>
          <w:lang w:val="en-CA"/>
        </w:rPr>
        <w:t xml:space="preserve"> outside the </w:t>
      </w:r>
      <w:r w:rsidR="00BD7272" w:rsidRPr="00C13CF5">
        <w:rPr>
          <w:rFonts w:ascii="Times New Roman" w:hAnsi="Times New Roman" w:cs="Times New Roman"/>
          <w:i/>
          <w:sz w:val="28"/>
          <w:szCs w:val="28"/>
          <w:lang w:val="en-CA"/>
        </w:rPr>
        <w:t>de minimis</w:t>
      </w:r>
      <w:r w:rsidR="00BD7272" w:rsidRPr="00C13CF5">
        <w:rPr>
          <w:rFonts w:ascii="Times New Roman" w:hAnsi="Times New Roman" w:cs="Times New Roman"/>
          <w:sz w:val="28"/>
          <w:szCs w:val="28"/>
          <w:lang w:val="en-CA"/>
        </w:rPr>
        <w:t xml:space="preserve"> range.  </w:t>
      </w:r>
    </w:p>
    <w:p w:rsidR="008D1123" w:rsidRPr="00C13CF5" w:rsidRDefault="008D1123" w:rsidP="001F65B6">
      <w:pPr>
        <w:rPr>
          <w:rFonts w:ascii="Times New Roman" w:hAnsi="Times New Roman" w:cs="Times New Roman"/>
          <w:sz w:val="28"/>
          <w:szCs w:val="28"/>
          <w:lang w:val="en-CA"/>
        </w:rPr>
      </w:pPr>
    </w:p>
    <w:p w:rsidR="008D1123" w:rsidRDefault="00ED0BF4" w:rsidP="008D1123">
      <w:pPr>
        <w:rPr>
          <w:rFonts w:ascii="Times New Roman" w:hAnsi="Times New Roman" w:cs="Times New Roman"/>
          <w:sz w:val="28"/>
          <w:szCs w:val="28"/>
          <w:lang w:val="en-CA"/>
        </w:rPr>
      </w:pPr>
      <w:r>
        <w:rPr>
          <w:rFonts w:ascii="Times New Roman" w:hAnsi="Times New Roman" w:cs="Times New Roman"/>
          <w:sz w:val="28"/>
          <w:szCs w:val="28"/>
          <w:lang w:val="en-CA"/>
        </w:rPr>
        <w:t>[177</w:t>
      </w:r>
      <w:r w:rsidR="007A5034">
        <w:rPr>
          <w:rFonts w:ascii="Times New Roman" w:hAnsi="Times New Roman" w:cs="Times New Roman"/>
          <w:sz w:val="28"/>
          <w:szCs w:val="28"/>
          <w:lang w:val="en-CA"/>
        </w:rPr>
        <w:t>]</w:t>
      </w:r>
      <w:r w:rsidR="00F95533" w:rsidRPr="00C13CF5">
        <w:rPr>
          <w:rFonts w:ascii="Times New Roman" w:hAnsi="Times New Roman" w:cs="Times New Roman"/>
          <w:i/>
          <w:sz w:val="28"/>
          <w:szCs w:val="28"/>
          <w:lang w:val="en-CA"/>
        </w:rPr>
        <w:tab/>
      </w:r>
      <w:r w:rsidR="00F550B1">
        <w:rPr>
          <w:rFonts w:ascii="Times New Roman" w:hAnsi="Times New Roman" w:cs="Times New Roman"/>
          <w:sz w:val="28"/>
          <w:szCs w:val="28"/>
          <w:lang w:val="en-CA"/>
        </w:rPr>
        <w:t>In relation to L.’s failure to obtain assistance for E., the doctrine of</w:t>
      </w:r>
      <w:r w:rsidR="00D072DC" w:rsidRPr="00C13CF5">
        <w:rPr>
          <w:rFonts w:ascii="Times New Roman" w:hAnsi="Times New Roman" w:cs="Times New Roman"/>
          <w:i/>
          <w:sz w:val="28"/>
          <w:szCs w:val="28"/>
          <w:lang w:val="en-CA"/>
        </w:rPr>
        <w:t xml:space="preserve"> </w:t>
      </w:r>
      <w:proofErr w:type="spellStart"/>
      <w:r w:rsidR="00D072DC" w:rsidRPr="00C13CF5">
        <w:rPr>
          <w:rFonts w:ascii="Times New Roman" w:hAnsi="Times New Roman" w:cs="Times New Roman"/>
          <w:i/>
          <w:sz w:val="28"/>
          <w:szCs w:val="28"/>
          <w:lang w:val="en-CA"/>
        </w:rPr>
        <w:t>novus</w:t>
      </w:r>
      <w:proofErr w:type="spellEnd"/>
      <w:r w:rsidR="00D072DC" w:rsidRPr="00C13CF5">
        <w:rPr>
          <w:rFonts w:ascii="Times New Roman" w:hAnsi="Times New Roman" w:cs="Times New Roman"/>
          <w:i/>
          <w:sz w:val="28"/>
          <w:szCs w:val="28"/>
          <w:lang w:val="en-CA"/>
        </w:rPr>
        <w:t xml:space="preserve"> actus </w:t>
      </w:r>
      <w:proofErr w:type="spellStart"/>
      <w:r w:rsidR="00D072DC" w:rsidRPr="00C13CF5">
        <w:rPr>
          <w:rFonts w:ascii="Times New Roman" w:hAnsi="Times New Roman" w:cs="Times New Roman"/>
          <w:i/>
          <w:sz w:val="28"/>
          <w:szCs w:val="28"/>
          <w:lang w:val="en-CA"/>
        </w:rPr>
        <w:t>interveniens</w:t>
      </w:r>
      <w:proofErr w:type="spellEnd"/>
      <w:r w:rsidR="00D072DC" w:rsidRPr="00C13CF5">
        <w:rPr>
          <w:rFonts w:ascii="Times New Roman" w:hAnsi="Times New Roman" w:cs="Times New Roman"/>
          <w:sz w:val="28"/>
          <w:szCs w:val="28"/>
          <w:lang w:val="en-CA"/>
        </w:rPr>
        <w:t xml:space="preserve"> is </w:t>
      </w:r>
      <w:r w:rsidR="00F550B1">
        <w:rPr>
          <w:rFonts w:ascii="Times New Roman" w:hAnsi="Times New Roman" w:cs="Times New Roman"/>
          <w:sz w:val="28"/>
          <w:szCs w:val="28"/>
          <w:lang w:val="en-CA"/>
        </w:rPr>
        <w:t>clearly inapplicable</w:t>
      </w:r>
      <w:r w:rsidR="002930C2" w:rsidRPr="00C13CF5">
        <w:rPr>
          <w:rFonts w:ascii="Times New Roman" w:hAnsi="Times New Roman" w:cs="Times New Roman"/>
          <w:sz w:val="28"/>
          <w:szCs w:val="28"/>
          <w:lang w:val="en-CA"/>
        </w:rPr>
        <w:t>.</w:t>
      </w:r>
    </w:p>
    <w:p w:rsidR="008D1123" w:rsidRDefault="008D1123" w:rsidP="008D1123">
      <w:pPr>
        <w:rPr>
          <w:rFonts w:ascii="Times New Roman" w:hAnsi="Times New Roman" w:cs="Times New Roman"/>
          <w:sz w:val="28"/>
          <w:szCs w:val="28"/>
          <w:lang w:val="en-CA"/>
        </w:rPr>
      </w:pPr>
    </w:p>
    <w:p w:rsidR="008D1123" w:rsidRDefault="008D1123" w:rsidP="008D1123">
      <w:pPr>
        <w:rPr>
          <w:rFonts w:ascii="Times New Roman" w:hAnsi="Times New Roman" w:cs="Times New Roman"/>
          <w:sz w:val="28"/>
          <w:szCs w:val="28"/>
          <w:lang w:val="en-CA"/>
        </w:rPr>
      </w:pPr>
    </w:p>
    <w:p w:rsidR="001B22C9" w:rsidRPr="00C13CF5" w:rsidRDefault="004318AA" w:rsidP="008D1123">
      <w:pPr>
        <w:rPr>
          <w:rFonts w:ascii="Times New Roman" w:hAnsi="Times New Roman" w:cs="Times New Roman"/>
          <w:b/>
          <w:sz w:val="28"/>
          <w:szCs w:val="28"/>
          <w:lang w:val="en-CA"/>
        </w:rPr>
      </w:pPr>
      <w:r w:rsidRPr="00C13CF5">
        <w:rPr>
          <w:rFonts w:ascii="Times New Roman" w:hAnsi="Times New Roman" w:cs="Times New Roman"/>
          <w:b/>
          <w:sz w:val="28"/>
          <w:szCs w:val="28"/>
          <w:lang w:val="en-CA"/>
        </w:rPr>
        <w:lastRenderedPageBreak/>
        <w:t xml:space="preserve">3. </w:t>
      </w:r>
      <w:r w:rsidR="007A32B7" w:rsidRPr="00C13CF5">
        <w:rPr>
          <w:rFonts w:ascii="Times New Roman" w:hAnsi="Times New Roman" w:cs="Times New Roman"/>
          <w:b/>
          <w:sz w:val="28"/>
          <w:szCs w:val="28"/>
          <w:lang w:val="en-CA"/>
        </w:rPr>
        <w:t>Conclusion</w:t>
      </w:r>
    </w:p>
    <w:p w:rsidR="001B22C9" w:rsidRDefault="00ED0BF4" w:rsidP="001F65B6">
      <w:pPr>
        <w:rPr>
          <w:rFonts w:ascii="Times New Roman" w:hAnsi="Times New Roman" w:cs="Times New Roman"/>
          <w:sz w:val="28"/>
          <w:szCs w:val="28"/>
          <w:lang w:val="en-CA"/>
        </w:rPr>
      </w:pPr>
      <w:r>
        <w:rPr>
          <w:rFonts w:ascii="Times New Roman" w:hAnsi="Times New Roman" w:cs="Times New Roman"/>
          <w:sz w:val="28"/>
          <w:szCs w:val="28"/>
          <w:lang w:val="en-CA"/>
        </w:rPr>
        <w:t>[178</w:t>
      </w:r>
      <w:r w:rsidR="007A5034">
        <w:rPr>
          <w:rFonts w:ascii="Times New Roman" w:hAnsi="Times New Roman" w:cs="Times New Roman"/>
          <w:sz w:val="28"/>
          <w:szCs w:val="28"/>
          <w:lang w:val="en-CA"/>
        </w:rPr>
        <w:t>]</w:t>
      </w:r>
      <w:r w:rsidR="00F95533" w:rsidRPr="00C13CF5">
        <w:rPr>
          <w:rFonts w:ascii="Times New Roman" w:hAnsi="Times New Roman" w:cs="Times New Roman"/>
          <w:sz w:val="28"/>
          <w:szCs w:val="28"/>
          <w:lang w:val="en-CA"/>
        </w:rPr>
        <w:tab/>
      </w:r>
      <w:r w:rsidR="001B22C9" w:rsidRPr="00C13CF5">
        <w:rPr>
          <w:rFonts w:ascii="Times New Roman" w:hAnsi="Times New Roman" w:cs="Times New Roman"/>
          <w:sz w:val="28"/>
          <w:szCs w:val="28"/>
          <w:lang w:val="en-CA"/>
        </w:rPr>
        <w:t xml:space="preserve">I find </w:t>
      </w:r>
      <w:r w:rsidR="00A74C36" w:rsidRPr="00C13CF5">
        <w:rPr>
          <w:rFonts w:ascii="Times New Roman" w:hAnsi="Times New Roman" w:cs="Times New Roman"/>
          <w:sz w:val="28"/>
          <w:szCs w:val="28"/>
          <w:lang w:val="en-CA"/>
        </w:rPr>
        <w:t>L.</w:t>
      </w:r>
      <w:r w:rsidR="001B22C9" w:rsidRPr="00C13CF5">
        <w:rPr>
          <w:rFonts w:ascii="Times New Roman" w:hAnsi="Times New Roman" w:cs="Times New Roman"/>
          <w:sz w:val="28"/>
          <w:szCs w:val="28"/>
          <w:lang w:val="en-CA"/>
        </w:rPr>
        <w:t xml:space="preserve"> guilty of manslaughter on all three of the bases I have indicated. </w:t>
      </w:r>
      <w:r w:rsidR="00F95533" w:rsidRPr="00C13CF5">
        <w:rPr>
          <w:rFonts w:ascii="Times New Roman" w:hAnsi="Times New Roman" w:cs="Times New Roman"/>
          <w:sz w:val="28"/>
          <w:szCs w:val="28"/>
          <w:lang w:val="en-CA"/>
        </w:rPr>
        <w:t xml:space="preserve"> </w:t>
      </w:r>
      <w:r w:rsidR="001B22C9" w:rsidRPr="00C13CF5">
        <w:rPr>
          <w:rFonts w:ascii="Times New Roman" w:hAnsi="Times New Roman" w:cs="Times New Roman"/>
          <w:sz w:val="28"/>
          <w:szCs w:val="28"/>
          <w:lang w:val="en-CA"/>
        </w:rPr>
        <w:t xml:space="preserve">I also accept the guilty plea to sexual assault causing bodily harm and find him guilty of that count as well. </w:t>
      </w:r>
    </w:p>
    <w:p w:rsidR="008D1123" w:rsidRDefault="008D1123" w:rsidP="001F65B6">
      <w:pPr>
        <w:rPr>
          <w:rFonts w:ascii="Times New Roman" w:hAnsi="Times New Roman" w:cs="Times New Roman"/>
          <w:sz w:val="28"/>
          <w:szCs w:val="28"/>
          <w:lang w:val="en-CA"/>
        </w:rPr>
      </w:pPr>
    </w:p>
    <w:p w:rsidR="008D1123" w:rsidRDefault="008D1123" w:rsidP="001F65B6">
      <w:pPr>
        <w:rPr>
          <w:rFonts w:ascii="Times New Roman" w:hAnsi="Times New Roman" w:cs="Times New Roman"/>
          <w:sz w:val="28"/>
          <w:szCs w:val="28"/>
          <w:lang w:val="en-CA"/>
        </w:rPr>
      </w:pPr>
    </w:p>
    <w:p w:rsidR="008D1123" w:rsidRDefault="008D1123" w:rsidP="001F65B6">
      <w:pPr>
        <w:rPr>
          <w:rFonts w:ascii="Times New Roman" w:hAnsi="Times New Roman" w:cs="Times New Roman"/>
          <w:sz w:val="28"/>
          <w:szCs w:val="28"/>
          <w:lang w:val="en-CA"/>
        </w:rPr>
      </w:pPr>
    </w:p>
    <w:p w:rsidR="008D1123" w:rsidRDefault="008D1123" w:rsidP="008D1123">
      <w:pPr>
        <w:contextualSpacing/>
        <w:rPr>
          <w:rFonts w:ascii="Times New Roman" w:hAnsi="Times New Roman" w:cs="Times New Roman"/>
          <w:sz w:val="28"/>
          <w:szCs w:val="28"/>
          <w:lang w:val="en-CA"/>
        </w:rPr>
      </w:pP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t>_________________________</w:t>
      </w:r>
    </w:p>
    <w:p w:rsidR="008D1123" w:rsidRDefault="008D1123" w:rsidP="008D1123">
      <w:pPr>
        <w:contextualSpacing/>
        <w:rPr>
          <w:rFonts w:ascii="Times New Roman" w:hAnsi="Times New Roman" w:cs="Times New Roman"/>
          <w:sz w:val="28"/>
          <w:szCs w:val="28"/>
          <w:lang w:val="en-CA"/>
        </w:rPr>
      </w:pP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t>Robert D. Gorin, T.C.J.</w:t>
      </w:r>
    </w:p>
    <w:p w:rsidR="008D1123" w:rsidRDefault="008D1123" w:rsidP="008D1123">
      <w:pPr>
        <w:spacing w:line="240" w:lineRule="auto"/>
        <w:contextualSpacing/>
        <w:rPr>
          <w:rFonts w:ascii="Times New Roman" w:hAnsi="Times New Roman" w:cs="Times New Roman"/>
          <w:sz w:val="28"/>
          <w:szCs w:val="28"/>
          <w:lang w:val="en-CA"/>
        </w:rPr>
      </w:pPr>
      <w:r>
        <w:rPr>
          <w:rFonts w:ascii="Times New Roman" w:hAnsi="Times New Roman" w:cs="Times New Roman"/>
          <w:sz w:val="28"/>
          <w:szCs w:val="28"/>
          <w:lang w:val="en-CA"/>
        </w:rPr>
        <w:t>Dated at Yellowknife, Northwest</w:t>
      </w:r>
    </w:p>
    <w:p w:rsidR="008D1123" w:rsidRDefault="008D1123" w:rsidP="008D1123">
      <w:pPr>
        <w:spacing w:line="240" w:lineRule="auto"/>
        <w:contextualSpacing/>
        <w:rPr>
          <w:rFonts w:ascii="Times New Roman" w:hAnsi="Times New Roman" w:cs="Times New Roman"/>
          <w:sz w:val="28"/>
          <w:szCs w:val="28"/>
          <w:lang w:val="en-CA"/>
        </w:rPr>
      </w:pPr>
      <w:r>
        <w:rPr>
          <w:rFonts w:ascii="Times New Roman" w:hAnsi="Times New Roman" w:cs="Times New Roman"/>
          <w:sz w:val="28"/>
          <w:szCs w:val="28"/>
          <w:lang w:val="en-CA"/>
        </w:rPr>
        <w:t>Territories, this 11</w:t>
      </w:r>
      <w:r w:rsidRPr="008D1123">
        <w:rPr>
          <w:rFonts w:ascii="Times New Roman" w:hAnsi="Times New Roman" w:cs="Times New Roman"/>
          <w:sz w:val="28"/>
          <w:szCs w:val="28"/>
          <w:vertAlign w:val="superscript"/>
          <w:lang w:val="en-CA"/>
        </w:rPr>
        <w:t>th</w:t>
      </w:r>
      <w:r>
        <w:rPr>
          <w:rFonts w:ascii="Times New Roman" w:hAnsi="Times New Roman" w:cs="Times New Roman"/>
          <w:sz w:val="28"/>
          <w:szCs w:val="28"/>
          <w:lang w:val="en-CA"/>
        </w:rPr>
        <w:t xml:space="preserve"> day of </w:t>
      </w:r>
    </w:p>
    <w:p w:rsidR="008D1123" w:rsidRPr="008D1123" w:rsidRDefault="008D1123" w:rsidP="008D1123">
      <w:pPr>
        <w:spacing w:line="240" w:lineRule="auto"/>
        <w:contextualSpacing/>
        <w:rPr>
          <w:rFonts w:ascii="Times New Roman" w:hAnsi="Times New Roman" w:cs="Times New Roman"/>
          <w:sz w:val="28"/>
          <w:szCs w:val="28"/>
          <w:lang w:val="en-CA"/>
        </w:rPr>
        <w:sectPr w:rsidR="008D1123" w:rsidRPr="008D1123" w:rsidSect="00192F64">
          <w:footerReference w:type="default" r:id="rId9"/>
          <w:pgSz w:w="12240" w:h="15840"/>
          <w:pgMar w:top="1440" w:right="1440" w:bottom="1440" w:left="1440" w:header="720" w:footer="720" w:gutter="0"/>
          <w:pgNumType w:start="1"/>
          <w:cols w:space="720"/>
          <w:titlePg/>
          <w:docGrid w:linePitch="360"/>
        </w:sectPr>
      </w:pPr>
      <w:r>
        <w:rPr>
          <w:rFonts w:ascii="Times New Roman" w:hAnsi="Times New Roman" w:cs="Times New Roman"/>
          <w:sz w:val="28"/>
          <w:szCs w:val="28"/>
          <w:lang w:val="en-CA"/>
        </w:rPr>
        <w:t>August, 2018</w:t>
      </w:r>
    </w:p>
    <w:p w:rsidR="00C13CF5" w:rsidRPr="00C63DDA" w:rsidRDefault="00C13CF5" w:rsidP="00C13CF5">
      <w:pPr>
        <w:pStyle w:val="Heading1"/>
        <w:ind w:left="5760" w:hanging="5760"/>
        <w:rPr>
          <w:rFonts w:ascii="Times New Roman" w:hAnsi="Times New Roman"/>
          <w:i w:val="0"/>
          <w:szCs w:val="24"/>
          <w:lang w:val="en-CA"/>
        </w:rPr>
      </w:pPr>
      <w:r w:rsidRPr="00C63DDA">
        <w:rPr>
          <w:rFonts w:ascii="Times New Roman" w:hAnsi="Times New Roman"/>
          <w:szCs w:val="24"/>
          <w:lang w:val="en-CA"/>
        </w:rPr>
        <w:lastRenderedPageBreak/>
        <w:t>R. v. L.M.</w:t>
      </w:r>
      <w:r w:rsidRPr="00C63DDA">
        <w:rPr>
          <w:rFonts w:ascii="Times New Roman" w:hAnsi="Times New Roman"/>
          <w:i w:val="0"/>
          <w:szCs w:val="24"/>
          <w:lang w:val="en-CA"/>
        </w:rPr>
        <w:t>, 2018 NWTTC 12</w:t>
      </w:r>
    </w:p>
    <w:p w:rsidR="00C13CF5" w:rsidRPr="00C63DDA" w:rsidRDefault="00C13CF5" w:rsidP="00C13CF5">
      <w:pPr>
        <w:pStyle w:val="Heading1"/>
        <w:ind w:left="5760" w:hanging="5760"/>
        <w:jc w:val="right"/>
        <w:rPr>
          <w:rFonts w:ascii="Times New Roman" w:hAnsi="Times New Roman"/>
          <w:szCs w:val="24"/>
          <w:lang w:val="en-CA"/>
        </w:rPr>
      </w:pPr>
      <w:r w:rsidRPr="00C63DDA">
        <w:rPr>
          <w:rFonts w:ascii="Times New Roman" w:hAnsi="Times New Roman"/>
          <w:szCs w:val="24"/>
          <w:lang w:val="en-CA"/>
        </w:rPr>
        <w:t xml:space="preserve">Date:  2018 </w:t>
      </w:r>
      <w:r w:rsidR="0052128B" w:rsidRPr="00C63DDA">
        <w:rPr>
          <w:rFonts w:ascii="Times New Roman" w:hAnsi="Times New Roman"/>
          <w:szCs w:val="24"/>
          <w:lang w:val="en-CA"/>
        </w:rPr>
        <w:t>08 11</w:t>
      </w:r>
    </w:p>
    <w:p w:rsidR="00C13CF5" w:rsidRPr="00C63DDA" w:rsidRDefault="00C13CF5" w:rsidP="00C13CF5">
      <w:pPr>
        <w:pStyle w:val="Heading1"/>
        <w:ind w:left="5760" w:hanging="5760"/>
        <w:jc w:val="right"/>
        <w:rPr>
          <w:rFonts w:ascii="Times New Roman" w:hAnsi="Times New Roman"/>
          <w:szCs w:val="24"/>
          <w:lang w:val="fr-CA"/>
        </w:rPr>
      </w:pPr>
      <w:r w:rsidRPr="00C63DDA">
        <w:rPr>
          <w:rFonts w:ascii="Times New Roman" w:hAnsi="Times New Roman"/>
          <w:szCs w:val="24"/>
          <w:lang w:val="fr-CA"/>
        </w:rPr>
        <w:t>File: Y-1-YO-2017-000020</w:t>
      </w:r>
    </w:p>
    <w:p w:rsidR="00C13CF5" w:rsidRPr="00C63DDA" w:rsidRDefault="00C13CF5" w:rsidP="00C63DDA">
      <w:pPr>
        <w:spacing w:after="0" w:line="240" w:lineRule="auto"/>
        <w:rPr>
          <w:rFonts w:ascii="Times New Roman" w:hAnsi="Times New Roman"/>
          <w:sz w:val="24"/>
          <w:szCs w:val="24"/>
          <w:lang w:val="fr-CA"/>
        </w:rPr>
      </w:pPr>
      <w:r w:rsidRPr="00C63DDA">
        <w:rPr>
          <w:rFonts w:ascii="Times New Roman" w:hAnsi="Times New Roman" w:cs="Times New Roman"/>
          <w:sz w:val="24"/>
          <w:szCs w:val="24"/>
          <w:lang w:val="fr-CA"/>
        </w:rPr>
        <w:tab/>
      </w:r>
      <w:r w:rsidRPr="00C63DDA">
        <w:rPr>
          <w:rFonts w:ascii="Times New Roman" w:hAnsi="Times New Roman" w:cs="Times New Roman"/>
          <w:sz w:val="24"/>
          <w:szCs w:val="24"/>
          <w:lang w:val="fr-CA"/>
        </w:rPr>
        <w:tab/>
      </w:r>
      <w:r w:rsidRPr="00C63DDA">
        <w:rPr>
          <w:rFonts w:ascii="Times New Roman" w:hAnsi="Times New Roman" w:cs="Times New Roman"/>
          <w:sz w:val="24"/>
          <w:szCs w:val="24"/>
          <w:lang w:val="fr-CA"/>
        </w:rPr>
        <w:tab/>
      </w:r>
      <w:r w:rsidRPr="00C63DDA">
        <w:rPr>
          <w:rFonts w:ascii="Times New Roman" w:hAnsi="Times New Roman" w:cs="Times New Roman"/>
          <w:sz w:val="24"/>
          <w:szCs w:val="24"/>
          <w:lang w:val="fr-CA"/>
        </w:rPr>
        <w:tab/>
      </w:r>
      <w:r w:rsidRPr="00C63DDA">
        <w:rPr>
          <w:rFonts w:ascii="Times New Roman" w:hAnsi="Times New Roman" w:cs="Times New Roman"/>
          <w:sz w:val="24"/>
          <w:szCs w:val="24"/>
          <w:lang w:val="fr-CA"/>
        </w:rPr>
        <w:tab/>
      </w:r>
      <w:r w:rsidRPr="00C63DDA">
        <w:rPr>
          <w:rFonts w:ascii="Times New Roman" w:hAnsi="Times New Roman" w:cs="Times New Roman"/>
          <w:sz w:val="24"/>
          <w:szCs w:val="24"/>
          <w:lang w:val="fr-CA"/>
        </w:rPr>
        <w:tab/>
      </w:r>
      <w:r w:rsidRPr="00C63DDA">
        <w:rPr>
          <w:rFonts w:ascii="Times New Roman" w:hAnsi="Times New Roman" w:cs="Times New Roman"/>
          <w:sz w:val="24"/>
          <w:szCs w:val="24"/>
          <w:lang w:val="fr-CA"/>
        </w:rPr>
        <w:tab/>
      </w:r>
      <w:r w:rsidRPr="00C63DDA">
        <w:rPr>
          <w:rFonts w:ascii="Times New Roman" w:hAnsi="Times New Roman" w:cs="Times New Roman"/>
          <w:sz w:val="24"/>
          <w:szCs w:val="24"/>
          <w:lang w:val="fr-CA"/>
        </w:rPr>
        <w:tab/>
        <w:t xml:space="preserve">      </w:t>
      </w:r>
      <w:r w:rsidRPr="00C63DDA">
        <w:rPr>
          <w:rFonts w:ascii="Times New Roman" w:hAnsi="Times New Roman"/>
          <w:sz w:val="24"/>
          <w:szCs w:val="24"/>
          <w:lang w:val="fr-CA"/>
        </w:rPr>
        <w:tab/>
      </w:r>
      <w:r w:rsidRPr="00C63DDA">
        <w:rPr>
          <w:rFonts w:ascii="Times New Roman" w:hAnsi="Times New Roman"/>
          <w:sz w:val="24"/>
          <w:szCs w:val="24"/>
          <w:lang w:val="fr-CA"/>
        </w:rPr>
        <w:tab/>
        <w:t xml:space="preserve">          </w:t>
      </w:r>
      <w:r w:rsidRPr="00C63DDA">
        <w:rPr>
          <w:rFonts w:ascii="Times New Roman" w:hAnsi="Times New Roman"/>
          <w:sz w:val="24"/>
          <w:szCs w:val="24"/>
          <w:lang w:val="fr-CA"/>
        </w:rPr>
        <w:tab/>
      </w:r>
      <w:r w:rsidRPr="00C63DDA">
        <w:rPr>
          <w:rFonts w:ascii="Times New Roman" w:hAnsi="Times New Roman"/>
          <w:sz w:val="24"/>
          <w:szCs w:val="24"/>
          <w:lang w:val="fr-CA"/>
        </w:rPr>
        <w:tab/>
      </w:r>
      <w:r w:rsidRPr="00C63DDA">
        <w:rPr>
          <w:rFonts w:ascii="Times New Roman" w:hAnsi="Times New Roman"/>
          <w:sz w:val="24"/>
          <w:szCs w:val="24"/>
          <w:lang w:val="fr-CA"/>
        </w:rPr>
        <w:tab/>
      </w:r>
    </w:p>
    <w:p w:rsidR="00C13CF5" w:rsidRPr="00C63DDA" w:rsidRDefault="00C13CF5" w:rsidP="00C13CF5">
      <w:pPr>
        <w:pStyle w:val="Heading2"/>
        <w:rPr>
          <w:rFonts w:ascii="Times New Roman" w:hAnsi="Times New Roman"/>
          <w:b/>
          <w:szCs w:val="24"/>
          <w:lang w:val="en-CA"/>
        </w:rPr>
      </w:pPr>
      <w:r w:rsidRPr="00C63DDA">
        <w:rPr>
          <w:rFonts w:ascii="Times New Roman" w:hAnsi="Times New Roman"/>
          <w:b/>
          <w:szCs w:val="24"/>
          <w:lang w:val="en-CA"/>
        </w:rPr>
        <w:t xml:space="preserve">IN THE YOUTH </w:t>
      </w:r>
      <w:r w:rsidR="00892F93" w:rsidRPr="00C63DDA">
        <w:rPr>
          <w:rFonts w:ascii="Times New Roman" w:hAnsi="Times New Roman"/>
          <w:b/>
          <w:szCs w:val="24"/>
          <w:lang w:val="en-CA"/>
        </w:rPr>
        <w:t xml:space="preserve">JUSTICE </w:t>
      </w:r>
      <w:r w:rsidRPr="00C63DDA">
        <w:rPr>
          <w:rFonts w:ascii="Times New Roman" w:hAnsi="Times New Roman"/>
          <w:b/>
          <w:szCs w:val="24"/>
          <w:lang w:val="en-CA"/>
        </w:rPr>
        <w:t>COURT OF</w:t>
      </w:r>
      <w:bookmarkStart w:id="0" w:name="_GoBack"/>
      <w:bookmarkEnd w:id="0"/>
      <w:r w:rsidRPr="00C63DDA">
        <w:rPr>
          <w:rFonts w:ascii="Times New Roman" w:hAnsi="Times New Roman"/>
          <w:b/>
          <w:szCs w:val="24"/>
          <w:lang w:val="en-CA"/>
        </w:rPr>
        <w:t xml:space="preserve"> THE NORTHWEST TERRITORIES</w:t>
      </w:r>
    </w:p>
    <w:p w:rsidR="00C63DDA" w:rsidRDefault="00C63DDA" w:rsidP="00C13CF5">
      <w:pPr>
        <w:spacing w:after="0" w:line="240" w:lineRule="auto"/>
        <w:jc w:val="both"/>
        <w:rPr>
          <w:rFonts w:ascii="Times New Roman" w:hAnsi="Times New Roman" w:cs="Times New Roman"/>
          <w:sz w:val="24"/>
          <w:szCs w:val="24"/>
          <w:lang w:val="en-CA"/>
        </w:rPr>
      </w:pPr>
    </w:p>
    <w:p w:rsidR="00C13CF5" w:rsidRPr="00C63DDA" w:rsidRDefault="00C13CF5" w:rsidP="00C13CF5">
      <w:pPr>
        <w:spacing w:after="0" w:line="240" w:lineRule="auto"/>
        <w:jc w:val="both"/>
        <w:rPr>
          <w:rFonts w:ascii="Times New Roman" w:hAnsi="Times New Roman" w:cs="Times New Roman"/>
          <w:b/>
          <w:sz w:val="24"/>
          <w:szCs w:val="24"/>
          <w:lang w:val="en-CA"/>
        </w:rPr>
      </w:pPr>
      <w:r w:rsidRPr="00C63DDA">
        <w:rPr>
          <w:rFonts w:ascii="Times New Roman" w:hAnsi="Times New Roman" w:cs="Times New Roman"/>
          <w:sz w:val="24"/>
          <w:szCs w:val="24"/>
          <w:lang w:val="en-CA"/>
        </w:rPr>
        <w:tab/>
      </w:r>
      <w:r w:rsidRPr="00C63DDA">
        <w:rPr>
          <w:rFonts w:ascii="Times New Roman" w:hAnsi="Times New Roman" w:cs="Times New Roman"/>
          <w:b/>
          <w:sz w:val="24"/>
          <w:szCs w:val="24"/>
          <w:lang w:val="en-CA"/>
        </w:rPr>
        <w:t>BETWEEN:</w:t>
      </w:r>
    </w:p>
    <w:p w:rsidR="00C13CF5" w:rsidRPr="00C63DDA" w:rsidRDefault="00C13CF5" w:rsidP="00C13CF5">
      <w:pPr>
        <w:pStyle w:val="Heading2"/>
        <w:rPr>
          <w:rFonts w:ascii="Times New Roman" w:hAnsi="Times New Roman"/>
          <w:b/>
          <w:caps/>
          <w:szCs w:val="24"/>
          <w:lang w:val="en-CA"/>
        </w:rPr>
      </w:pPr>
      <w:r w:rsidRPr="00C63DDA">
        <w:rPr>
          <w:rFonts w:ascii="Times New Roman" w:hAnsi="Times New Roman"/>
          <w:b/>
          <w:caps/>
          <w:szCs w:val="24"/>
          <w:lang w:val="en-CA"/>
        </w:rPr>
        <w:t>Her Majesty the Queen</w:t>
      </w:r>
    </w:p>
    <w:p w:rsidR="00C13CF5" w:rsidRPr="00C63DDA" w:rsidRDefault="00C13CF5" w:rsidP="00C13CF5">
      <w:pPr>
        <w:rPr>
          <w:rFonts w:ascii="Times New Roman" w:hAnsi="Times New Roman" w:cs="Times New Roman"/>
          <w:sz w:val="24"/>
          <w:szCs w:val="24"/>
          <w:lang w:val="en-CA"/>
        </w:rPr>
      </w:pPr>
    </w:p>
    <w:p w:rsidR="00C13CF5" w:rsidRPr="00C63DDA" w:rsidRDefault="00C13CF5" w:rsidP="00C13CF5">
      <w:pPr>
        <w:spacing w:after="0" w:line="240" w:lineRule="auto"/>
        <w:jc w:val="center"/>
        <w:rPr>
          <w:rFonts w:ascii="Times New Roman" w:hAnsi="Times New Roman" w:cs="Times New Roman"/>
          <w:b/>
          <w:sz w:val="24"/>
          <w:szCs w:val="24"/>
          <w:lang w:val="en-CA"/>
        </w:rPr>
      </w:pPr>
      <w:r w:rsidRPr="00C63DDA">
        <w:rPr>
          <w:rFonts w:ascii="Times New Roman" w:hAnsi="Times New Roman" w:cs="Times New Roman"/>
          <w:b/>
          <w:sz w:val="24"/>
          <w:szCs w:val="24"/>
          <w:lang w:val="en-CA"/>
        </w:rPr>
        <w:t xml:space="preserve">- </w:t>
      </w:r>
      <w:proofErr w:type="gramStart"/>
      <w:r w:rsidRPr="00C63DDA">
        <w:rPr>
          <w:rFonts w:ascii="Times New Roman" w:hAnsi="Times New Roman" w:cs="Times New Roman"/>
          <w:b/>
          <w:sz w:val="24"/>
          <w:szCs w:val="24"/>
          <w:lang w:val="en-CA"/>
        </w:rPr>
        <w:t>and</w:t>
      </w:r>
      <w:proofErr w:type="gramEnd"/>
      <w:r w:rsidRPr="00C63DDA">
        <w:rPr>
          <w:rFonts w:ascii="Times New Roman" w:hAnsi="Times New Roman" w:cs="Times New Roman"/>
          <w:b/>
          <w:sz w:val="24"/>
          <w:szCs w:val="24"/>
          <w:lang w:val="en-CA"/>
        </w:rPr>
        <w:t xml:space="preserve"> –</w:t>
      </w:r>
    </w:p>
    <w:p w:rsidR="00C13CF5" w:rsidRPr="00C63DDA" w:rsidRDefault="00C13CF5" w:rsidP="00C13CF5">
      <w:pPr>
        <w:spacing w:after="0" w:line="240" w:lineRule="auto"/>
        <w:ind w:left="90"/>
        <w:jc w:val="center"/>
        <w:rPr>
          <w:rFonts w:ascii="Times New Roman" w:hAnsi="Times New Roman" w:cs="Times New Roman"/>
          <w:b/>
          <w:sz w:val="24"/>
          <w:szCs w:val="24"/>
          <w:lang w:val="en-CA"/>
        </w:rPr>
      </w:pPr>
    </w:p>
    <w:p w:rsidR="00C13CF5" w:rsidRPr="00C63DDA" w:rsidRDefault="00C13CF5" w:rsidP="00C13CF5">
      <w:pPr>
        <w:spacing w:after="0" w:line="240" w:lineRule="auto"/>
        <w:ind w:left="90"/>
        <w:jc w:val="center"/>
        <w:rPr>
          <w:rFonts w:ascii="Times New Roman" w:hAnsi="Times New Roman" w:cs="Times New Roman"/>
          <w:b/>
          <w:sz w:val="24"/>
          <w:szCs w:val="24"/>
          <w:lang w:val="en-CA"/>
        </w:rPr>
      </w:pPr>
    </w:p>
    <w:p w:rsidR="00C13CF5" w:rsidRPr="00C63DDA" w:rsidRDefault="00C13CF5" w:rsidP="00C13CF5">
      <w:pPr>
        <w:spacing w:after="0" w:line="240" w:lineRule="auto"/>
        <w:jc w:val="center"/>
        <w:rPr>
          <w:rFonts w:ascii="Times New Roman" w:hAnsi="Times New Roman" w:cs="Times New Roman"/>
          <w:b/>
          <w:sz w:val="24"/>
          <w:szCs w:val="24"/>
          <w:lang w:val="en-CA"/>
        </w:rPr>
      </w:pPr>
      <w:r w:rsidRPr="00C63DDA">
        <w:rPr>
          <w:rFonts w:ascii="Times New Roman" w:hAnsi="Times New Roman" w:cs="Times New Roman"/>
          <w:b/>
          <w:sz w:val="24"/>
          <w:szCs w:val="24"/>
          <w:lang w:val="en-CA"/>
        </w:rPr>
        <w:t>L.M.</w:t>
      </w:r>
    </w:p>
    <w:p w:rsidR="00C13CF5" w:rsidRPr="00C63DDA" w:rsidRDefault="00C13CF5" w:rsidP="00C13CF5">
      <w:pPr>
        <w:pBdr>
          <w:bottom w:val="single" w:sz="12" w:space="1" w:color="auto"/>
        </w:pBdr>
        <w:spacing w:after="0" w:line="240" w:lineRule="auto"/>
        <w:jc w:val="both"/>
        <w:rPr>
          <w:rFonts w:ascii="Times New Roman" w:hAnsi="Times New Roman" w:cs="Times New Roman"/>
          <w:sz w:val="24"/>
          <w:szCs w:val="24"/>
          <w:lang w:val="en-CA"/>
        </w:rPr>
      </w:pPr>
    </w:p>
    <w:p w:rsidR="00C13CF5" w:rsidRPr="00C63DDA" w:rsidRDefault="00C13CF5" w:rsidP="00C13CF5">
      <w:pPr>
        <w:spacing w:after="0" w:line="240" w:lineRule="auto"/>
        <w:jc w:val="both"/>
        <w:rPr>
          <w:rFonts w:ascii="Times New Roman" w:hAnsi="Times New Roman" w:cs="Times New Roman"/>
          <w:sz w:val="24"/>
          <w:szCs w:val="24"/>
          <w:lang w:val="en-CA"/>
        </w:rPr>
      </w:pPr>
    </w:p>
    <w:p w:rsidR="00C13CF5" w:rsidRPr="00C63DDA" w:rsidRDefault="00C13CF5" w:rsidP="00C13CF5">
      <w:pPr>
        <w:spacing w:after="0" w:line="240" w:lineRule="auto"/>
        <w:jc w:val="center"/>
        <w:rPr>
          <w:rFonts w:ascii="Times New Roman" w:hAnsi="Times New Roman" w:cs="Times New Roman"/>
          <w:b/>
          <w:sz w:val="24"/>
          <w:szCs w:val="24"/>
          <w:lang w:val="en-CA"/>
        </w:rPr>
      </w:pPr>
      <w:r w:rsidRPr="00C63DDA">
        <w:rPr>
          <w:rFonts w:ascii="Times New Roman" w:hAnsi="Times New Roman" w:cs="Times New Roman"/>
          <w:b/>
          <w:sz w:val="24"/>
          <w:szCs w:val="24"/>
          <w:lang w:val="en-CA"/>
        </w:rPr>
        <w:t xml:space="preserve">REASONS FOR </w:t>
      </w:r>
      <w:r w:rsidR="00C63DDA" w:rsidRPr="00C63DDA">
        <w:rPr>
          <w:rFonts w:ascii="Times New Roman" w:hAnsi="Times New Roman" w:cs="Times New Roman"/>
          <w:b/>
          <w:sz w:val="24"/>
          <w:szCs w:val="24"/>
          <w:lang w:val="en-CA"/>
        </w:rPr>
        <w:t>JUDGMENT</w:t>
      </w:r>
    </w:p>
    <w:p w:rsidR="00C13CF5" w:rsidRPr="00C63DDA" w:rsidRDefault="00C13CF5" w:rsidP="00C13CF5">
      <w:pPr>
        <w:spacing w:after="0" w:line="240" w:lineRule="auto"/>
        <w:jc w:val="center"/>
        <w:rPr>
          <w:rFonts w:ascii="Times New Roman" w:hAnsi="Times New Roman" w:cs="Times New Roman"/>
          <w:b/>
          <w:sz w:val="24"/>
          <w:szCs w:val="24"/>
          <w:lang w:val="en-CA"/>
        </w:rPr>
      </w:pPr>
      <w:proofErr w:type="gramStart"/>
      <w:r w:rsidRPr="00C63DDA">
        <w:rPr>
          <w:rFonts w:ascii="Times New Roman" w:hAnsi="Times New Roman" w:cs="Times New Roman"/>
          <w:b/>
          <w:sz w:val="24"/>
          <w:szCs w:val="24"/>
          <w:lang w:val="en-CA"/>
        </w:rPr>
        <w:t>of</w:t>
      </w:r>
      <w:proofErr w:type="gramEnd"/>
      <w:r w:rsidRPr="00C63DDA">
        <w:rPr>
          <w:rFonts w:ascii="Times New Roman" w:hAnsi="Times New Roman" w:cs="Times New Roman"/>
          <w:b/>
          <w:sz w:val="24"/>
          <w:szCs w:val="24"/>
          <w:lang w:val="en-CA"/>
        </w:rPr>
        <w:t xml:space="preserve"> the</w:t>
      </w:r>
    </w:p>
    <w:p w:rsidR="00C13CF5" w:rsidRPr="00C63DDA" w:rsidRDefault="00C13CF5" w:rsidP="00C13CF5">
      <w:pPr>
        <w:spacing w:after="0" w:line="240" w:lineRule="auto"/>
        <w:jc w:val="center"/>
        <w:rPr>
          <w:rFonts w:ascii="Times New Roman" w:hAnsi="Times New Roman" w:cs="Times New Roman"/>
          <w:b/>
          <w:sz w:val="24"/>
          <w:szCs w:val="24"/>
          <w:lang w:val="en-CA"/>
        </w:rPr>
      </w:pPr>
      <w:r w:rsidRPr="00C63DDA">
        <w:rPr>
          <w:rFonts w:ascii="Times New Roman" w:hAnsi="Times New Roman" w:cs="Times New Roman"/>
          <w:b/>
          <w:sz w:val="24"/>
          <w:szCs w:val="24"/>
          <w:lang w:val="en-CA"/>
        </w:rPr>
        <w:t xml:space="preserve">HONOURABLE JUDGE ROBERT </w:t>
      </w:r>
      <w:r w:rsidR="00727F6B">
        <w:rPr>
          <w:rFonts w:ascii="Times New Roman" w:hAnsi="Times New Roman" w:cs="Times New Roman"/>
          <w:b/>
          <w:sz w:val="24"/>
          <w:szCs w:val="24"/>
          <w:lang w:val="en-CA"/>
        </w:rPr>
        <w:t xml:space="preserve">D. </w:t>
      </w:r>
      <w:r w:rsidRPr="00C63DDA">
        <w:rPr>
          <w:rFonts w:ascii="Times New Roman" w:hAnsi="Times New Roman" w:cs="Times New Roman"/>
          <w:b/>
          <w:sz w:val="24"/>
          <w:szCs w:val="24"/>
          <w:lang w:val="en-CA"/>
        </w:rPr>
        <w:t>GORIN</w:t>
      </w:r>
    </w:p>
    <w:p w:rsidR="00C13CF5" w:rsidRPr="009F0765" w:rsidRDefault="00C13CF5" w:rsidP="00C13CF5">
      <w:pPr>
        <w:pBdr>
          <w:bottom w:val="single" w:sz="12" w:space="1" w:color="auto"/>
        </w:pBdr>
        <w:spacing w:after="0" w:line="240" w:lineRule="auto"/>
        <w:rPr>
          <w:rFonts w:ascii="Times New Roman" w:hAnsi="Times New Roman" w:cs="Times New Roman"/>
          <w:sz w:val="24"/>
          <w:szCs w:val="24"/>
          <w:lang w:val="en-CA"/>
        </w:rPr>
      </w:pPr>
    </w:p>
    <w:p w:rsidR="00C13CF5" w:rsidRPr="009F0765" w:rsidRDefault="00C13CF5" w:rsidP="00C13CF5">
      <w:pPr>
        <w:spacing w:after="0" w:line="240" w:lineRule="auto"/>
        <w:jc w:val="both"/>
        <w:rPr>
          <w:rFonts w:ascii="Times New Roman" w:hAnsi="Times New Roman" w:cs="Times New Roman"/>
          <w:sz w:val="24"/>
          <w:szCs w:val="24"/>
          <w:lang w:val="en-CA"/>
        </w:rPr>
      </w:pPr>
    </w:p>
    <w:p w:rsidR="00AE2CAA" w:rsidRDefault="00AE2CAA" w:rsidP="00AE2CAA">
      <w:pPr>
        <w:pBdr>
          <w:top w:val="single" w:sz="4" w:space="1" w:color="auto"/>
          <w:left w:val="single" w:sz="4" w:space="4" w:color="auto"/>
          <w:bottom w:val="single" w:sz="4" w:space="0" w:color="auto"/>
          <w:right w:val="single" w:sz="4" w:space="4" w:color="auto"/>
        </w:pBdr>
        <w:spacing w:after="0" w:line="240" w:lineRule="auto"/>
        <w:ind w:left="60"/>
        <w:jc w:val="center"/>
        <w:rPr>
          <w:rFonts w:ascii="Times New Roman" w:hAnsi="Times New Roman" w:cs="Times New Roman"/>
          <w:b/>
          <w:sz w:val="24"/>
          <w:szCs w:val="24"/>
        </w:rPr>
      </w:pPr>
      <w:r w:rsidRPr="00AE2CAA">
        <w:rPr>
          <w:rFonts w:ascii="Times New Roman" w:hAnsi="Times New Roman" w:cs="Times New Roman"/>
          <w:b/>
          <w:sz w:val="24"/>
          <w:szCs w:val="24"/>
        </w:rPr>
        <w:t xml:space="preserve">Restriction on Publication </w:t>
      </w:r>
      <w:r>
        <w:rPr>
          <w:rFonts w:ascii="Times New Roman" w:hAnsi="Times New Roman" w:cs="Times New Roman"/>
          <w:b/>
          <w:sz w:val="24"/>
          <w:szCs w:val="24"/>
        </w:rPr>
        <w:t xml:space="preserve"> </w:t>
      </w:r>
    </w:p>
    <w:p w:rsidR="00AE2CAA" w:rsidRPr="009F0765" w:rsidRDefault="00AE2CAA" w:rsidP="00AE2CAA">
      <w:pPr>
        <w:pBdr>
          <w:top w:val="single" w:sz="4" w:space="1" w:color="auto"/>
          <w:left w:val="single" w:sz="4" w:space="4" w:color="auto"/>
          <w:bottom w:val="single" w:sz="4" w:space="0" w:color="auto"/>
          <w:right w:val="single" w:sz="4" w:space="4" w:color="auto"/>
        </w:pBdr>
        <w:spacing w:after="0" w:line="240" w:lineRule="auto"/>
        <w:ind w:left="60"/>
        <w:jc w:val="center"/>
        <w:rPr>
          <w:rFonts w:ascii="Times New Roman" w:hAnsi="Times New Roman" w:cs="Times New Roman"/>
          <w:sz w:val="24"/>
          <w:szCs w:val="24"/>
        </w:rPr>
      </w:pPr>
    </w:p>
    <w:p w:rsidR="00AE2CAA" w:rsidRDefault="00AE2CAA" w:rsidP="00AE2CAA">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r w:rsidRPr="009F0765">
        <w:rPr>
          <w:rFonts w:ascii="Times New Roman" w:hAnsi="Times New Roman" w:cs="Times New Roman"/>
          <w:b/>
          <w:sz w:val="24"/>
          <w:szCs w:val="24"/>
        </w:rPr>
        <w:t>Identification Ban</w:t>
      </w:r>
      <w:r>
        <w:rPr>
          <w:rFonts w:ascii="Times New Roman" w:hAnsi="Times New Roman" w:cs="Times New Roman"/>
          <w:sz w:val="24"/>
          <w:szCs w:val="24"/>
        </w:rPr>
        <w:t xml:space="preserve"> – see </w:t>
      </w:r>
      <w:r w:rsidRPr="009F0765">
        <w:rPr>
          <w:rFonts w:ascii="Times New Roman" w:hAnsi="Times New Roman" w:cs="Times New Roman"/>
          <w:i/>
          <w:sz w:val="24"/>
          <w:szCs w:val="24"/>
        </w:rPr>
        <w:t>Criminal Code</w:t>
      </w:r>
      <w:r>
        <w:rPr>
          <w:rFonts w:ascii="Times New Roman" w:hAnsi="Times New Roman" w:cs="Times New Roman"/>
          <w:sz w:val="24"/>
          <w:szCs w:val="24"/>
        </w:rPr>
        <w:t>, s.486.4.</w:t>
      </w:r>
    </w:p>
    <w:p w:rsidR="00AE2CAA" w:rsidRDefault="00AE2CAA" w:rsidP="00AE2CAA">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r>
        <w:rPr>
          <w:rFonts w:ascii="Times New Roman" w:hAnsi="Times New Roman" w:cs="Times New Roman"/>
          <w:sz w:val="24"/>
          <w:szCs w:val="24"/>
        </w:rPr>
        <w:t>By Court Order, information that may identify the victim must not be published, broadcast, or transmitted in any way.</w:t>
      </w:r>
    </w:p>
    <w:p w:rsidR="00AE2CAA" w:rsidRDefault="00AE2CAA" w:rsidP="00AE2CAA">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p>
    <w:p w:rsidR="00AE2CAA" w:rsidRDefault="00AE2CAA" w:rsidP="00AE2CAA">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i/>
          <w:sz w:val="24"/>
          <w:szCs w:val="24"/>
        </w:rPr>
      </w:pPr>
      <w:r w:rsidRPr="009F0765">
        <w:rPr>
          <w:rFonts w:ascii="Times New Roman" w:hAnsi="Times New Roman" w:cs="Times New Roman"/>
          <w:b/>
          <w:sz w:val="24"/>
          <w:szCs w:val="24"/>
        </w:rPr>
        <w:t>Publication Ban:</w:t>
      </w:r>
      <w:r w:rsidRPr="009F0765">
        <w:rPr>
          <w:rFonts w:ascii="Times New Roman" w:hAnsi="Times New Roman" w:cs="Times New Roman"/>
          <w:sz w:val="24"/>
          <w:szCs w:val="24"/>
        </w:rPr>
        <w:t xml:space="preserve">  Information contained herein is prohibited from publication pursuant to </w:t>
      </w:r>
      <w:r w:rsidRPr="009F0765">
        <w:rPr>
          <w:rFonts w:ascii="Times New Roman" w:hAnsi="Times New Roman" w:cs="Times New Roman"/>
          <w:b/>
          <w:sz w:val="24"/>
          <w:szCs w:val="24"/>
        </w:rPr>
        <w:t>ss.110 and 111</w:t>
      </w:r>
      <w:r w:rsidRPr="009F0765">
        <w:rPr>
          <w:rFonts w:ascii="Times New Roman" w:hAnsi="Times New Roman" w:cs="Times New Roman"/>
          <w:sz w:val="24"/>
          <w:szCs w:val="24"/>
        </w:rPr>
        <w:t xml:space="preserve"> of the </w:t>
      </w:r>
      <w:r w:rsidRPr="009F0765">
        <w:rPr>
          <w:rFonts w:ascii="Times New Roman" w:hAnsi="Times New Roman" w:cs="Times New Roman"/>
          <w:i/>
          <w:sz w:val="24"/>
          <w:szCs w:val="24"/>
        </w:rPr>
        <w:t>Youth Criminal Justice Act</w:t>
      </w:r>
    </w:p>
    <w:p w:rsidR="00AE2CAA" w:rsidRDefault="00AE2CAA" w:rsidP="00AE2CAA">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p>
    <w:p w:rsidR="00AE2CAA" w:rsidRDefault="00AE2CAA" w:rsidP="00AE2CAA">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r w:rsidRPr="009F0765">
        <w:rPr>
          <w:rFonts w:ascii="Times New Roman" w:hAnsi="Times New Roman" w:cs="Times New Roman"/>
          <w:b/>
          <w:sz w:val="24"/>
          <w:szCs w:val="24"/>
        </w:rPr>
        <w:t>Note:</w:t>
      </w:r>
      <w:r>
        <w:rPr>
          <w:rFonts w:ascii="Times New Roman" w:hAnsi="Times New Roman" w:cs="Times New Roman"/>
          <w:sz w:val="24"/>
          <w:szCs w:val="24"/>
        </w:rPr>
        <w:t xml:space="preserve">  This judgement is intended to comply with the identification ban.</w:t>
      </w:r>
    </w:p>
    <w:p w:rsidR="00AE2CAA" w:rsidRPr="009F0765" w:rsidRDefault="00AE2CAA" w:rsidP="00AE2CAA">
      <w:pPr>
        <w:pBdr>
          <w:top w:val="single" w:sz="4" w:space="1" w:color="auto"/>
          <w:left w:val="single" w:sz="4" w:space="4" w:color="auto"/>
          <w:bottom w:val="single" w:sz="4" w:space="0" w:color="auto"/>
          <w:right w:val="single" w:sz="4" w:space="4" w:color="auto"/>
        </w:pBdr>
        <w:spacing w:after="0" w:line="240" w:lineRule="auto"/>
        <w:ind w:left="60"/>
        <w:jc w:val="center"/>
        <w:rPr>
          <w:rFonts w:ascii="Times New Roman" w:hAnsi="Times New Roman" w:cs="Times New Roman"/>
          <w:sz w:val="24"/>
          <w:szCs w:val="24"/>
        </w:rPr>
      </w:pPr>
    </w:p>
    <w:p w:rsidR="00C13CF5" w:rsidRDefault="00C13CF5" w:rsidP="00C13CF5">
      <w:pPr>
        <w:pStyle w:val="PlainText"/>
      </w:pPr>
    </w:p>
    <w:sectPr w:rsidR="00C13CF5" w:rsidSect="00C13CF5">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CCE" w:rsidRDefault="00E85CCE" w:rsidP="00EB5AEF">
      <w:pPr>
        <w:spacing w:after="0" w:line="240" w:lineRule="auto"/>
      </w:pPr>
      <w:r>
        <w:separator/>
      </w:r>
    </w:p>
  </w:endnote>
  <w:endnote w:type="continuationSeparator" w:id="0">
    <w:p w:rsidR="00E85CCE" w:rsidRDefault="00E85CCE" w:rsidP="00EB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F4" w:rsidRDefault="00ED0BF4">
    <w:pPr>
      <w:pStyle w:val="Footer"/>
      <w:jc w:val="right"/>
    </w:pPr>
  </w:p>
  <w:p w:rsidR="00ED0BF4" w:rsidRDefault="00ED0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389364"/>
      <w:docPartObj>
        <w:docPartGallery w:val="Page Numbers (Bottom of Page)"/>
        <w:docPartUnique/>
      </w:docPartObj>
    </w:sdtPr>
    <w:sdtEndPr>
      <w:rPr>
        <w:noProof/>
      </w:rPr>
    </w:sdtEndPr>
    <w:sdtContent>
      <w:p w:rsidR="00ED0BF4" w:rsidRDefault="00ED0BF4">
        <w:pPr>
          <w:pStyle w:val="Footer"/>
          <w:jc w:val="right"/>
        </w:pPr>
        <w:r>
          <w:fldChar w:fldCharType="begin"/>
        </w:r>
        <w:r>
          <w:instrText xml:space="preserve"> PAGE   \* MERGEFORMAT </w:instrText>
        </w:r>
        <w:r>
          <w:fldChar w:fldCharType="separate"/>
        </w:r>
        <w:r>
          <w:rPr>
            <w:noProof/>
          </w:rPr>
          <w:t>82</w:t>
        </w:r>
        <w:r>
          <w:rPr>
            <w:noProof/>
          </w:rPr>
          <w:fldChar w:fldCharType="end"/>
        </w:r>
      </w:p>
    </w:sdtContent>
  </w:sdt>
  <w:p w:rsidR="00ED0BF4" w:rsidRDefault="00ED0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CCE" w:rsidRDefault="00E85CCE" w:rsidP="00EB5AEF">
      <w:pPr>
        <w:spacing w:after="0" w:line="240" w:lineRule="auto"/>
      </w:pPr>
      <w:r>
        <w:separator/>
      </w:r>
    </w:p>
  </w:footnote>
  <w:footnote w:type="continuationSeparator" w:id="0">
    <w:p w:rsidR="00E85CCE" w:rsidRDefault="00E85CCE" w:rsidP="00EB5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F4" w:rsidRPr="00F26A1A" w:rsidRDefault="00ED0BF4">
    <w:pPr>
      <w:pStyle w:val="Header"/>
      <w:jc w:val="right"/>
      <w:rPr>
        <w:i/>
      </w:rPr>
    </w:pPr>
    <w:r w:rsidRPr="00F26A1A">
      <w:rPr>
        <w:i/>
      </w:rPr>
      <w:t>R. v. L.M.</w:t>
    </w:r>
  </w:p>
  <w:p w:rsidR="00ED0BF4" w:rsidRPr="00F26A1A" w:rsidRDefault="00ED0BF4">
    <w:pPr>
      <w:pStyle w:val="Header"/>
      <w:jc w:val="right"/>
      <w:rPr>
        <w:i/>
      </w:rPr>
    </w:pPr>
    <w:r w:rsidRPr="00F26A1A">
      <w:rPr>
        <w:i/>
      </w:rPr>
      <w:t xml:space="preserve">Page </w:t>
    </w:r>
    <w:sdt>
      <w:sdtPr>
        <w:rPr>
          <w:i/>
        </w:rPr>
        <w:id w:val="1411586926"/>
        <w:docPartObj>
          <w:docPartGallery w:val="Page Numbers (Top of Page)"/>
          <w:docPartUnique/>
        </w:docPartObj>
      </w:sdtPr>
      <w:sdtEndPr>
        <w:rPr>
          <w:noProof/>
        </w:rPr>
      </w:sdtEndPr>
      <w:sdtContent>
        <w:r w:rsidRPr="00F26A1A">
          <w:rPr>
            <w:i/>
          </w:rPr>
          <w:fldChar w:fldCharType="begin"/>
        </w:r>
        <w:r w:rsidRPr="00F26A1A">
          <w:rPr>
            <w:i/>
          </w:rPr>
          <w:instrText xml:space="preserve"> PAGE   \* MERGEFORMAT </w:instrText>
        </w:r>
        <w:r w:rsidRPr="00F26A1A">
          <w:rPr>
            <w:i/>
          </w:rPr>
          <w:fldChar w:fldCharType="separate"/>
        </w:r>
        <w:r w:rsidR="00727F6B">
          <w:rPr>
            <w:i/>
            <w:noProof/>
          </w:rPr>
          <w:t>81</w:t>
        </w:r>
        <w:r w:rsidRPr="00F26A1A">
          <w:rPr>
            <w:i/>
            <w:noProof/>
          </w:rPr>
          <w:fldChar w:fldCharType="end"/>
        </w:r>
      </w:sdtContent>
    </w:sdt>
  </w:p>
  <w:p w:rsidR="00ED0BF4" w:rsidRDefault="00ED0BF4" w:rsidP="00192F6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07" type="#_x0000_t75" style="width:3in;height:3in" o:bullet="t"/>
    </w:pict>
  </w:numPicBullet>
  <w:numPicBullet w:numPicBulletId="1">
    <w:pict>
      <v:shape id="_x0000_i2208" type="#_x0000_t75" style="width:3in;height:3in" o:bullet="t"/>
    </w:pict>
  </w:numPicBullet>
  <w:abstractNum w:abstractNumId="0" w15:restartNumberingAfterBreak="0">
    <w:nsid w:val="02C5680B"/>
    <w:multiLevelType w:val="hybridMultilevel"/>
    <w:tmpl w:val="591011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B4ABF"/>
    <w:multiLevelType w:val="multilevel"/>
    <w:tmpl w:val="A0FA4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0299C"/>
    <w:multiLevelType w:val="hybridMultilevel"/>
    <w:tmpl w:val="EDDCAF0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91043"/>
    <w:multiLevelType w:val="hybridMultilevel"/>
    <w:tmpl w:val="7EF87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835D4"/>
    <w:multiLevelType w:val="hybridMultilevel"/>
    <w:tmpl w:val="82B86EEC"/>
    <w:lvl w:ilvl="0" w:tplc="2548BD02">
      <w:start w:val="9"/>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2526A5"/>
    <w:multiLevelType w:val="multilevel"/>
    <w:tmpl w:val="9508D94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96374"/>
    <w:multiLevelType w:val="multilevel"/>
    <w:tmpl w:val="3578A03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781125"/>
    <w:multiLevelType w:val="hybridMultilevel"/>
    <w:tmpl w:val="B4FEF622"/>
    <w:lvl w:ilvl="0" w:tplc="D81896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DF1E12"/>
    <w:multiLevelType w:val="hybridMultilevel"/>
    <w:tmpl w:val="A74CA6E6"/>
    <w:lvl w:ilvl="0" w:tplc="B90467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C471C6"/>
    <w:multiLevelType w:val="hybridMultilevel"/>
    <w:tmpl w:val="D5AE322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F1CEA"/>
    <w:multiLevelType w:val="multilevel"/>
    <w:tmpl w:val="D8002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5E710D"/>
    <w:multiLevelType w:val="hybridMultilevel"/>
    <w:tmpl w:val="A51CB1D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4B549E"/>
    <w:multiLevelType w:val="hybridMultilevel"/>
    <w:tmpl w:val="31EE023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B0398F"/>
    <w:multiLevelType w:val="multilevel"/>
    <w:tmpl w:val="A94C7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C81088"/>
    <w:multiLevelType w:val="hybridMultilevel"/>
    <w:tmpl w:val="A1F23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934E6"/>
    <w:multiLevelType w:val="hybridMultilevel"/>
    <w:tmpl w:val="A8427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BD610D"/>
    <w:multiLevelType w:val="hybridMultilevel"/>
    <w:tmpl w:val="582CFB36"/>
    <w:lvl w:ilvl="0" w:tplc="BE2ADD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3A657DC"/>
    <w:multiLevelType w:val="hybridMultilevel"/>
    <w:tmpl w:val="D4508B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BB25D2"/>
    <w:multiLevelType w:val="hybridMultilevel"/>
    <w:tmpl w:val="B5BEDA20"/>
    <w:lvl w:ilvl="0" w:tplc="9D7C45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B73EF7"/>
    <w:multiLevelType w:val="multilevel"/>
    <w:tmpl w:val="7B560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DA2EF6"/>
    <w:multiLevelType w:val="hybridMultilevel"/>
    <w:tmpl w:val="46966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4461F6"/>
    <w:multiLevelType w:val="multilevel"/>
    <w:tmpl w:val="DF10F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6034C7"/>
    <w:multiLevelType w:val="hybridMultilevel"/>
    <w:tmpl w:val="FE00DB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877E22"/>
    <w:multiLevelType w:val="hybridMultilevel"/>
    <w:tmpl w:val="B658F012"/>
    <w:lvl w:ilvl="0" w:tplc="80C20C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3F712E"/>
    <w:multiLevelType w:val="hybridMultilevel"/>
    <w:tmpl w:val="0C86A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2618AC"/>
    <w:multiLevelType w:val="hybridMultilevel"/>
    <w:tmpl w:val="A1F82FBE"/>
    <w:lvl w:ilvl="0" w:tplc="EBF0F9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1FD4416"/>
    <w:multiLevelType w:val="hybridMultilevel"/>
    <w:tmpl w:val="CF48B0D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BC674D"/>
    <w:multiLevelType w:val="hybridMultilevel"/>
    <w:tmpl w:val="34BA3D52"/>
    <w:lvl w:ilvl="0" w:tplc="CC6E5408">
      <w:start w:val="1"/>
      <w:numFmt w:val="decimal"/>
      <w:lvlText w:val="%1"/>
      <w:lvlJc w:val="left"/>
      <w:pPr>
        <w:ind w:left="1656" w:hanging="93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514DDC"/>
    <w:multiLevelType w:val="hybridMultilevel"/>
    <w:tmpl w:val="5DC00062"/>
    <w:lvl w:ilvl="0" w:tplc="41F818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C814AC"/>
    <w:multiLevelType w:val="hybridMultilevel"/>
    <w:tmpl w:val="37FC3D62"/>
    <w:lvl w:ilvl="0" w:tplc="AA68D1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70460F"/>
    <w:multiLevelType w:val="hybridMultilevel"/>
    <w:tmpl w:val="1250F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3E3819"/>
    <w:multiLevelType w:val="hybridMultilevel"/>
    <w:tmpl w:val="F1F29BD6"/>
    <w:lvl w:ilvl="0" w:tplc="7DCEA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FBD5984"/>
    <w:multiLevelType w:val="hybridMultilevel"/>
    <w:tmpl w:val="1250F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821E6B"/>
    <w:multiLevelType w:val="hybridMultilevel"/>
    <w:tmpl w:val="1A7C5F16"/>
    <w:lvl w:ilvl="0" w:tplc="FA9E46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5155C95"/>
    <w:multiLevelType w:val="hybridMultilevel"/>
    <w:tmpl w:val="95E6327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0E1B98"/>
    <w:multiLevelType w:val="hybridMultilevel"/>
    <w:tmpl w:val="4C70C01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9A64C1"/>
    <w:multiLevelType w:val="hybridMultilevel"/>
    <w:tmpl w:val="A51CB1D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453F92"/>
    <w:multiLevelType w:val="hybridMultilevel"/>
    <w:tmpl w:val="5F608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915254"/>
    <w:multiLevelType w:val="multilevel"/>
    <w:tmpl w:val="617C4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3B5F04"/>
    <w:multiLevelType w:val="multilevel"/>
    <w:tmpl w:val="EE0C0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9D0B27"/>
    <w:multiLevelType w:val="hybridMultilevel"/>
    <w:tmpl w:val="8F566074"/>
    <w:lvl w:ilvl="0" w:tplc="BA8659A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5C7CF6"/>
    <w:multiLevelType w:val="multilevel"/>
    <w:tmpl w:val="6570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646B89"/>
    <w:multiLevelType w:val="hybridMultilevel"/>
    <w:tmpl w:val="DA5227FE"/>
    <w:lvl w:ilvl="0" w:tplc="9E3038A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B2D7F"/>
    <w:multiLevelType w:val="multilevel"/>
    <w:tmpl w:val="54CCA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123907"/>
    <w:multiLevelType w:val="multilevel"/>
    <w:tmpl w:val="26C01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
  </w:num>
  <w:num w:numId="4">
    <w:abstractNumId w:val="44"/>
  </w:num>
  <w:num w:numId="5">
    <w:abstractNumId w:val="21"/>
  </w:num>
  <w:num w:numId="6">
    <w:abstractNumId w:val="10"/>
  </w:num>
  <w:num w:numId="7">
    <w:abstractNumId w:val="14"/>
  </w:num>
  <w:num w:numId="8">
    <w:abstractNumId w:val="29"/>
  </w:num>
  <w:num w:numId="9">
    <w:abstractNumId w:val="17"/>
  </w:num>
  <w:num w:numId="10">
    <w:abstractNumId w:val="31"/>
  </w:num>
  <w:num w:numId="11">
    <w:abstractNumId w:val="22"/>
  </w:num>
  <w:num w:numId="12">
    <w:abstractNumId w:val="20"/>
  </w:num>
  <w:num w:numId="13">
    <w:abstractNumId w:val="24"/>
  </w:num>
  <w:num w:numId="14">
    <w:abstractNumId w:val="41"/>
  </w:num>
  <w:num w:numId="15">
    <w:abstractNumId w:val="30"/>
  </w:num>
  <w:num w:numId="16">
    <w:abstractNumId w:val="32"/>
  </w:num>
  <w:num w:numId="17">
    <w:abstractNumId w:val="28"/>
  </w:num>
  <w:num w:numId="18">
    <w:abstractNumId w:val="16"/>
  </w:num>
  <w:num w:numId="19">
    <w:abstractNumId w:val="18"/>
  </w:num>
  <w:num w:numId="20">
    <w:abstractNumId w:val="7"/>
  </w:num>
  <w:num w:numId="21">
    <w:abstractNumId w:val="38"/>
  </w:num>
  <w:num w:numId="22">
    <w:abstractNumId w:val="43"/>
  </w:num>
  <w:num w:numId="23">
    <w:abstractNumId w:val="13"/>
  </w:num>
  <w:num w:numId="24">
    <w:abstractNumId w:val="34"/>
  </w:num>
  <w:num w:numId="25">
    <w:abstractNumId w:val="12"/>
  </w:num>
  <w:num w:numId="26">
    <w:abstractNumId w:val="0"/>
  </w:num>
  <w:num w:numId="27">
    <w:abstractNumId w:val="37"/>
  </w:num>
  <w:num w:numId="28">
    <w:abstractNumId w:val="27"/>
  </w:num>
  <w:num w:numId="29">
    <w:abstractNumId w:val="19"/>
  </w:num>
  <w:num w:numId="30">
    <w:abstractNumId w:val="36"/>
  </w:num>
  <w:num w:numId="31">
    <w:abstractNumId w:val="33"/>
  </w:num>
  <w:num w:numId="32">
    <w:abstractNumId w:val="40"/>
  </w:num>
  <w:num w:numId="33">
    <w:abstractNumId w:val="42"/>
  </w:num>
  <w:num w:numId="34">
    <w:abstractNumId w:val="26"/>
  </w:num>
  <w:num w:numId="35">
    <w:abstractNumId w:val="25"/>
  </w:num>
  <w:num w:numId="36">
    <w:abstractNumId w:val="23"/>
  </w:num>
  <w:num w:numId="37">
    <w:abstractNumId w:val="35"/>
  </w:num>
  <w:num w:numId="38">
    <w:abstractNumId w:val="39"/>
  </w:num>
  <w:num w:numId="39">
    <w:abstractNumId w:val="5"/>
  </w:num>
  <w:num w:numId="40">
    <w:abstractNumId w:val="6"/>
  </w:num>
  <w:num w:numId="41">
    <w:abstractNumId w:val="8"/>
  </w:num>
  <w:num w:numId="42">
    <w:abstractNumId w:val="4"/>
  </w:num>
  <w:num w:numId="43">
    <w:abstractNumId w:val="11"/>
  </w:num>
  <w:num w:numId="44">
    <w:abstractNumId w:val="9"/>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85"/>
    <w:rsid w:val="00000CF3"/>
    <w:rsid w:val="000146F6"/>
    <w:rsid w:val="00020FF8"/>
    <w:rsid w:val="000231A3"/>
    <w:rsid w:val="000255CC"/>
    <w:rsid w:val="00025FA2"/>
    <w:rsid w:val="00026C05"/>
    <w:rsid w:val="00027C2C"/>
    <w:rsid w:val="00031D4B"/>
    <w:rsid w:val="00032832"/>
    <w:rsid w:val="00035621"/>
    <w:rsid w:val="00035C37"/>
    <w:rsid w:val="0003659A"/>
    <w:rsid w:val="00036DD7"/>
    <w:rsid w:val="00044BA6"/>
    <w:rsid w:val="00047841"/>
    <w:rsid w:val="00047BD3"/>
    <w:rsid w:val="00060051"/>
    <w:rsid w:val="00061C2A"/>
    <w:rsid w:val="00062DAB"/>
    <w:rsid w:val="00063CF1"/>
    <w:rsid w:val="00064153"/>
    <w:rsid w:val="000712E7"/>
    <w:rsid w:val="00073CF3"/>
    <w:rsid w:val="00073F86"/>
    <w:rsid w:val="00075B8E"/>
    <w:rsid w:val="00084583"/>
    <w:rsid w:val="0008512F"/>
    <w:rsid w:val="00087935"/>
    <w:rsid w:val="00091482"/>
    <w:rsid w:val="0009172C"/>
    <w:rsid w:val="0009488C"/>
    <w:rsid w:val="00094D67"/>
    <w:rsid w:val="00095F58"/>
    <w:rsid w:val="00096D82"/>
    <w:rsid w:val="000A09D3"/>
    <w:rsid w:val="000A0D40"/>
    <w:rsid w:val="000A2D22"/>
    <w:rsid w:val="000A2FBD"/>
    <w:rsid w:val="000B28B9"/>
    <w:rsid w:val="000B3A1B"/>
    <w:rsid w:val="000B5325"/>
    <w:rsid w:val="000B68A5"/>
    <w:rsid w:val="000C1D84"/>
    <w:rsid w:val="000C243D"/>
    <w:rsid w:val="000C5475"/>
    <w:rsid w:val="000D4BBB"/>
    <w:rsid w:val="000D5251"/>
    <w:rsid w:val="000E2C2D"/>
    <w:rsid w:val="000F2B41"/>
    <w:rsid w:val="000F3EC4"/>
    <w:rsid w:val="001003A6"/>
    <w:rsid w:val="00100848"/>
    <w:rsid w:val="00102CFB"/>
    <w:rsid w:val="0011133A"/>
    <w:rsid w:val="0011564A"/>
    <w:rsid w:val="00116AED"/>
    <w:rsid w:val="0012164B"/>
    <w:rsid w:val="001250A2"/>
    <w:rsid w:val="00125677"/>
    <w:rsid w:val="0012672C"/>
    <w:rsid w:val="00130CA8"/>
    <w:rsid w:val="00132F6C"/>
    <w:rsid w:val="001362C7"/>
    <w:rsid w:val="00151003"/>
    <w:rsid w:val="001762B5"/>
    <w:rsid w:val="00176D92"/>
    <w:rsid w:val="00180D22"/>
    <w:rsid w:val="001835C4"/>
    <w:rsid w:val="00184785"/>
    <w:rsid w:val="001856FD"/>
    <w:rsid w:val="00192CC8"/>
    <w:rsid w:val="00192F64"/>
    <w:rsid w:val="00196D2F"/>
    <w:rsid w:val="00197676"/>
    <w:rsid w:val="001A0702"/>
    <w:rsid w:val="001A1656"/>
    <w:rsid w:val="001A5833"/>
    <w:rsid w:val="001A5C49"/>
    <w:rsid w:val="001B22C9"/>
    <w:rsid w:val="001B7E47"/>
    <w:rsid w:val="001C3A5A"/>
    <w:rsid w:val="001C4E7E"/>
    <w:rsid w:val="001C56F7"/>
    <w:rsid w:val="001C6219"/>
    <w:rsid w:val="001C6372"/>
    <w:rsid w:val="001D1382"/>
    <w:rsid w:val="001D2430"/>
    <w:rsid w:val="001D5054"/>
    <w:rsid w:val="001E0C98"/>
    <w:rsid w:val="001E4E60"/>
    <w:rsid w:val="001F1626"/>
    <w:rsid w:val="001F63AF"/>
    <w:rsid w:val="001F65B6"/>
    <w:rsid w:val="002054BF"/>
    <w:rsid w:val="00207AA0"/>
    <w:rsid w:val="00210896"/>
    <w:rsid w:val="00211A3F"/>
    <w:rsid w:val="0021707F"/>
    <w:rsid w:val="00220D14"/>
    <w:rsid w:val="0022295E"/>
    <w:rsid w:val="0022329F"/>
    <w:rsid w:val="002301ED"/>
    <w:rsid w:val="00231DA8"/>
    <w:rsid w:val="002338C0"/>
    <w:rsid w:val="0023424E"/>
    <w:rsid w:val="002450BD"/>
    <w:rsid w:val="00250422"/>
    <w:rsid w:val="00250AAC"/>
    <w:rsid w:val="0025674B"/>
    <w:rsid w:val="00261D68"/>
    <w:rsid w:val="00270ECF"/>
    <w:rsid w:val="00273007"/>
    <w:rsid w:val="00277A81"/>
    <w:rsid w:val="00280457"/>
    <w:rsid w:val="002807B7"/>
    <w:rsid w:val="00281335"/>
    <w:rsid w:val="0028464E"/>
    <w:rsid w:val="002930C2"/>
    <w:rsid w:val="0029571F"/>
    <w:rsid w:val="00296FCA"/>
    <w:rsid w:val="0029722E"/>
    <w:rsid w:val="00297399"/>
    <w:rsid w:val="002A110E"/>
    <w:rsid w:val="002A1217"/>
    <w:rsid w:val="002A41D6"/>
    <w:rsid w:val="002A753C"/>
    <w:rsid w:val="002B1BE7"/>
    <w:rsid w:val="002B3ADC"/>
    <w:rsid w:val="002B5EAD"/>
    <w:rsid w:val="002C07A8"/>
    <w:rsid w:val="002C3DC6"/>
    <w:rsid w:val="002C4D0A"/>
    <w:rsid w:val="002C7F3E"/>
    <w:rsid w:val="002D29DD"/>
    <w:rsid w:val="002D3D12"/>
    <w:rsid w:val="002D4BAD"/>
    <w:rsid w:val="002E1021"/>
    <w:rsid w:val="002E458B"/>
    <w:rsid w:val="002F3835"/>
    <w:rsid w:val="002F4AC7"/>
    <w:rsid w:val="00307971"/>
    <w:rsid w:val="00312B26"/>
    <w:rsid w:val="003139F4"/>
    <w:rsid w:val="00314F3A"/>
    <w:rsid w:val="003152F1"/>
    <w:rsid w:val="003162C6"/>
    <w:rsid w:val="003267B6"/>
    <w:rsid w:val="0033241F"/>
    <w:rsid w:val="003330C2"/>
    <w:rsid w:val="00333ED8"/>
    <w:rsid w:val="00344E0D"/>
    <w:rsid w:val="003536EC"/>
    <w:rsid w:val="00356163"/>
    <w:rsid w:val="00357A08"/>
    <w:rsid w:val="003609C3"/>
    <w:rsid w:val="003616AF"/>
    <w:rsid w:val="0036307A"/>
    <w:rsid w:val="0036461A"/>
    <w:rsid w:val="0036499C"/>
    <w:rsid w:val="00364AB5"/>
    <w:rsid w:val="00365763"/>
    <w:rsid w:val="0036722C"/>
    <w:rsid w:val="00367D94"/>
    <w:rsid w:val="00370EAE"/>
    <w:rsid w:val="00375BC8"/>
    <w:rsid w:val="00382057"/>
    <w:rsid w:val="0038221C"/>
    <w:rsid w:val="00392541"/>
    <w:rsid w:val="00393622"/>
    <w:rsid w:val="003A0657"/>
    <w:rsid w:val="003A6899"/>
    <w:rsid w:val="003B24C5"/>
    <w:rsid w:val="003B71DE"/>
    <w:rsid w:val="003B7B88"/>
    <w:rsid w:val="003C3CD9"/>
    <w:rsid w:val="003C4565"/>
    <w:rsid w:val="003C702C"/>
    <w:rsid w:val="003D18B3"/>
    <w:rsid w:val="003D31CB"/>
    <w:rsid w:val="003E01BD"/>
    <w:rsid w:val="003E0B2E"/>
    <w:rsid w:val="003E6D59"/>
    <w:rsid w:val="003F025D"/>
    <w:rsid w:val="003F0742"/>
    <w:rsid w:val="003F2D51"/>
    <w:rsid w:val="003F5B5F"/>
    <w:rsid w:val="003F741F"/>
    <w:rsid w:val="00407B7B"/>
    <w:rsid w:val="004130AD"/>
    <w:rsid w:val="00420223"/>
    <w:rsid w:val="004318AA"/>
    <w:rsid w:val="00431DBB"/>
    <w:rsid w:val="00433A68"/>
    <w:rsid w:val="004341B6"/>
    <w:rsid w:val="004343E2"/>
    <w:rsid w:val="004344B9"/>
    <w:rsid w:val="004348B3"/>
    <w:rsid w:val="00437974"/>
    <w:rsid w:val="004431B7"/>
    <w:rsid w:val="0044681B"/>
    <w:rsid w:val="00457794"/>
    <w:rsid w:val="004627C8"/>
    <w:rsid w:val="00462DAD"/>
    <w:rsid w:val="004631B5"/>
    <w:rsid w:val="00467B1C"/>
    <w:rsid w:val="00470830"/>
    <w:rsid w:val="00472007"/>
    <w:rsid w:val="004736F1"/>
    <w:rsid w:val="00477078"/>
    <w:rsid w:val="00483965"/>
    <w:rsid w:val="00484CEB"/>
    <w:rsid w:val="00491506"/>
    <w:rsid w:val="004936BF"/>
    <w:rsid w:val="004A0F90"/>
    <w:rsid w:val="004B01E6"/>
    <w:rsid w:val="004B2A1E"/>
    <w:rsid w:val="004B39A1"/>
    <w:rsid w:val="004B580B"/>
    <w:rsid w:val="004B7688"/>
    <w:rsid w:val="004C2DBA"/>
    <w:rsid w:val="004C5D49"/>
    <w:rsid w:val="004C5EB6"/>
    <w:rsid w:val="004C641D"/>
    <w:rsid w:val="004C6A64"/>
    <w:rsid w:val="004C7D1F"/>
    <w:rsid w:val="004D054B"/>
    <w:rsid w:val="004D223D"/>
    <w:rsid w:val="004E3C18"/>
    <w:rsid w:val="004F0409"/>
    <w:rsid w:val="004F75B0"/>
    <w:rsid w:val="00501251"/>
    <w:rsid w:val="005015B0"/>
    <w:rsid w:val="0050345E"/>
    <w:rsid w:val="0050768C"/>
    <w:rsid w:val="00513A26"/>
    <w:rsid w:val="0051474A"/>
    <w:rsid w:val="0052128B"/>
    <w:rsid w:val="00521E25"/>
    <w:rsid w:val="005244B6"/>
    <w:rsid w:val="00526603"/>
    <w:rsid w:val="00531561"/>
    <w:rsid w:val="00533D83"/>
    <w:rsid w:val="00533E4A"/>
    <w:rsid w:val="00540166"/>
    <w:rsid w:val="005434F8"/>
    <w:rsid w:val="00547F05"/>
    <w:rsid w:val="0055222B"/>
    <w:rsid w:val="0055386A"/>
    <w:rsid w:val="00557857"/>
    <w:rsid w:val="00561F76"/>
    <w:rsid w:val="0056294F"/>
    <w:rsid w:val="00563D3A"/>
    <w:rsid w:val="00563EA6"/>
    <w:rsid w:val="00566E07"/>
    <w:rsid w:val="00567CFB"/>
    <w:rsid w:val="00571033"/>
    <w:rsid w:val="0057116C"/>
    <w:rsid w:val="005807D5"/>
    <w:rsid w:val="005809A9"/>
    <w:rsid w:val="005810C4"/>
    <w:rsid w:val="00581391"/>
    <w:rsid w:val="00584194"/>
    <w:rsid w:val="00584DA2"/>
    <w:rsid w:val="00585B9F"/>
    <w:rsid w:val="00590644"/>
    <w:rsid w:val="005946A0"/>
    <w:rsid w:val="005951B8"/>
    <w:rsid w:val="005A1F16"/>
    <w:rsid w:val="005A2489"/>
    <w:rsid w:val="005A2F99"/>
    <w:rsid w:val="005A6ECF"/>
    <w:rsid w:val="005B1E8F"/>
    <w:rsid w:val="005B2AAB"/>
    <w:rsid w:val="005B52B9"/>
    <w:rsid w:val="005B5F37"/>
    <w:rsid w:val="005B6702"/>
    <w:rsid w:val="005C12EA"/>
    <w:rsid w:val="005C1E7F"/>
    <w:rsid w:val="005C21C1"/>
    <w:rsid w:val="005C2B07"/>
    <w:rsid w:val="005C5823"/>
    <w:rsid w:val="005E4DFB"/>
    <w:rsid w:val="005E61DA"/>
    <w:rsid w:val="005E77A4"/>
    <w:rsid w:val="005F4F53"/>
    <w:rsid w:val="005F57D1"/>
    <w:rsid w:val="006219EA"/>
    <w:rsid w:val="00622386"/>
    <w:rsid w:val="00625C0A"/>
    <w:rsid w:val="0062604C"/>
    <w:rsid w:val="00626CB9"/>
    <w:rsid w:val="0063314C"/>
    <w:rsid w:val="00644A6E"/>
    <w:rsid w:val="006457AA"/>
    <w:rsid w:val="00645AB1"/>
    <w:rsid w:val="00652F06"/>
    <w:rsid w:val="00653E6E"/>
    <w:rsid w:val="00655F69"/>
    <w:rsid w:val="006561D9"/>
    <w:rsid w:val="0066324F"/>
    <w:rsid w:val="00667054"/>
    <w:rsid w:val="00670D26"/>
    <w:rsid w:val="006746FD"/>
    <w:rsid w:val="00674CF6"/>
    <w:rsid w:val="00680CD6"/>
    <w:rsid w:val="00684195"/>
    <w:rsid w:val="006909C9"/>
    <w:rsid w:val="00693F8C"/>
    <w:rsid w:val="00697B99"/>
    <w:rsid w:val="006A2F8C"/>
    <w:rsid w:val="006A3B21"/>
    <w:rsid w:val="006A3E53"/>
    <w:rsid w:val="006A4DD9"/>
    <w:rsid w:val="006B23CE"/>
    <w:rsid w:val="006B4728"/>
    <w:rsid w:val="006C2491"/>
    <w:rsid w:val="006C2A5D"/>
    <w:rsid w:val="006C42FF"/>
    <w:rsid w:val="006C7215"/>
    <w:rsid w:val="006D5250"/>
    <w:rsid w:val="006E5BE4"/>
    <w:rsid w:val="006E5D21"/>
    <w:rsid w:val="006E7A1F"/>
    <w:rsid w:val="006F1B4A"/>
    <w:rsid w:val="006F3C0D"/>
    <w:rsid w:val="006F46CE"/>
    <w:rsid w:val="006F54FF"/>
    <w:rsid w:val="006F771E"/>
    <w:rsid w:val="00701D81"/>
    <w:rsid w:val="0071761E"/>
    <w:rsid w:val="00724281"/>
    <w:rsid w:val="00727F6B"/>
    <w:rsid w:val="007341FC"/>
    <w:rsid w:val="00735289"/>
    <w:rsid w:val="00736747"/>
    <w:rsid w:val="0074150D"/>
    <w:rsid w:val="00742F17"/>
    <w:rsid w:val="0074514A"/>
    <w:rsid w:val="00745B8E"/>
    <w:rsid w:val="0075016D"/>
    <w:rsid w:val="0075200B"/>
    <w:rsid w:val="00752D3D"/>
    <w:rsid w:val="00755B23"/>
    <w:rsid w:val="00755C8B"/>
    <w:rsid w:val="00761578"/>
    <w:rsid w:val="00763FA7"/>
    <w:rsid w:val="00765379"/>
    <w:rsid w:val="00765F79"/>
    <w:rsid w:val="0076605A"/>
    <w:rsid w:val="0076696E"/>
    <w:rsid w:val="00766ACB"/>
    <w:rsid w:val="00767275"/>
    <w:rsid w:val="007708B8"/>
    <w:rsid w:val="00772D65"/>
    <w:rsid w:val="00773717"/>
    <w:rsid w:val="007754A0"/>
    <w:rsid w:val="00791AED"/>
    <w:rsid w:val="007921F3"/>
    <w:rsid w:val="00793927"/>
    <w:rsid w:val="00795F04"/>
    <w:rsid w:val="00797C52"/>
    <w:rsid w:val="00797E70"/>
    <w:rsid w:val="007A0C07"/>
    <w:rsid w:val="007A1EF1"/>
    <w:rsid w:val="007A32B7"/>
    <w:rsid w:val="007A5034"/>
    <w:rsid w:val="007A79A3"/>
    <w:rsid w:val="007B083E"/>
    <w:rsid w:val="007B1155"/>
    <w:rsid w:val="007B21D7"/>
    <w:rsid w:val="007B7A6E"/>
    <w:rsid w:val="007C13A7"/>
    <w:rsid w:val="007C5FBC"/>
    <w:rsid w:val="007C6104"/>
    <w:rsid w:val="007D3256"/>
    <w:rsid w:val="007D38D8"/>
    <w:rsid w:val="007E12BC"/>
    <w:rsid w:val="007E46CC"/>
    <w:rsid w:val="007E7E34"/>
    <w:rsid w:val="007F02B6"/>
    <w:rsid w:val="007F0DF5"/>
    <w:rsid w:val="007F27E8"/>
    <w:rsid w:val="007F29DE"/>
    <w:rsid w:val="007F3846"/>
    <w:rsid w:val="007F38F3"/>
    <w:rsid w:val="007F4038"/>
    <w:rsid w:val="007F6905"/>
    <w:rsid w:val="007F7D5C"/>
    <w:rsid w:val="00800787"/>
    <w:rsid w:val="008061E7"/>
    <w:rsid w:val="00806B53"/>
    <w:rsid w:val="00810B15"/>
    <w:rsid w:val="00822644"/>
    <w:rsid w:val="00823CDB"/>
    <w:rsid w:val="00824DF0"/>
    <w:rsid w:val="008259D7"/>
    <w:rsid w:val="0083364E"/>
    <w:rsid w:val="00833E8D"/>
    <w:rsid w:val="00842D92"/>
    <w:rsid w:val="0085341F"/>
    <w:rsid w:val="0085498E"/>
    <w:rsid w:val="008576A7"/>
    <w:rsid w:val="00857D7D"/>
    <w:rsid w:val="00860224"/>
    <w:rsid w:val="00860560"/>
    <w:rsid w:val="00860EEA"/>
    <w:rsid w:val="0087270D"/>
    <w:rsid w:val="0087529E"/>
    <w:rsid w:val="008843AF"/>
    <w:rsid w:val="0088458D"/>
    <w:rsid w:val="00886873"/>
    <w:rsid w:val="008870D0"/>
    <w:rsid w:val="00892F93"/>
    <w:rsid w:val="00894BC7"/>
    <w:rsid w:val="008974B0"/>
    <w:rsid w:val="008977E9"/>
    <w:rsid w:val="008A1921"/>
    <w:rsid w:val="008A5901"/>
    <w:rsid w:val="008B0594"/>
    <w:rsid w:val="008B3FDD"/>
    <w:rsid w:val="008C7DAC"/>
    <w:rsid w:val="008D0223"/>
    <w:rsid w:val="008D1123"/>
    <w:rsid w:val="008D16E8"/>
    <w:rsid w:val="008D3D1A"/>
    <w:rsid w:val="008D7511"/>
    <w:rsid w:val="008E004C"/>
    <w:rsid w:val="008E0845"/>
    <w:rsid w:val="008E1965"/>
    <w:rsid w:val="008E2781"/>
    <w:rsid w:val="008E7D13"/>
    <w:rsid w:val="008F09BF"/>
    <w:rsid w:val="008F2F0C"/>
    <w:rsid w:val="008F3279"/>
    <w:rsid w:val="008F3EF0"/>
    <w:rsid w:val="009007DB"/>
    <w:rsid w:val="00901F0B"/>
    <w:rsid w:val="00903BAB"/>
    <w:rsid w:val="00905365"/>
    <w:rsid w:val="00905E85"/>
    <w:rsid w:val="00910042"/>
    <w:rsid w:val="00911A3C"/>
    <w:rsid w:val="00913242"/>
    <w:rsid w:val="009139FC"/>
    <w:rsid w:val="0091675B"/>
    <w:rsid w:val="00916B10"/>
    <w:rsid w:val="00917318"/>
    <w:rsid w:val="00922DAB"/>
    <w:rsid w:val="009230BE"/>
    <w:rsid w:val="00942ABF"/>
    <w:rsid w:val="00953245"/>
    <w:rsid w:val="009532DF"/>
    <w:rsid w:val="0095622A"/>
    <w:rsid w:val="0095635F"/>
    <w:rsid w:val="00956B59"/>
    <w:rsid w:val="00956C53"/>
    <w:rsid w:val="00957288"/>
    <w:rsid w:val="00960825"/>
    <w:rsid w:val="00960C16"/>
    <w:rsid w:val="0096132B"/>
    <w:rsid w:val="00963445"/>
    <w:rsid w:val="00964B43"/>
    <w:rsid w:val="009679F3"/>
    <w:rsid w:val="009716F4"/>
    <w:rsid w:val="009716F6"/>
    <w:rsid w:val="00987716"/>
    <w:rsid w:val="00990DAE"/>
    <w:rsid w:val="00991BA1"/>
    <w:rsid w:val="00993EA4"/>
    <w:rsid w:val="00996E32"/>
    <w:rsid w:val="009A0B55"/>
    <w:rsid w:val="009A22A8"/>
    <w:rsid w:val="009A5C80"/>
    <w:rsid w:val="009A6BF4"/>
    <w:rsid w:val="009A711C"/>
    <w:rsid w:val="009B0196"/>
    <w:rsid w:val="009B3BC0"/>
    <w:rsid w:val="009C2112"/>
    <w:rsid w:val="009C2FFC"/>
    <w:rsid w:val="009C4688"/>
    <w:rsid w:val="009D1F48"/>
    <w:rsid w:val="009D484E"/>
    <w:rsid w:val="009D5434"/>
    <w:rsid w:val="009D554C"/>
    <w:rsid w:val="009E18A4"/>
    <w:rsid w:val="009E2941"/>
    <w:rsid w:val="009E309C"/>
    <w:rsid w:val="009E57AE"/>
    <w:rsid w:val="009E68E1"/>
    <w:rsid w:val="009F034E"/>
    <w:rsid w:val="009F09D5"/>
    <w:rsid w:val="009F583F"/>
    <w:rsid w:val="009F6381"/>
    <w:rsid w:val="009F6B0E"/>
    <w:rsid w:val="00A01F4F"/>
    <w:rsid w:val="00A038C8"/>
    <w:rsid w:val="00A03C69"/>
    <w:rsid w:val="00A03F0B"/>
    <w:rsid w:val="00A04068"/>
    <w:rsid w:val="00A04588"/>
    <w:rsid w:val="00A116EA"/>
    <w:rsid w:val="00A14959"/>
    <w:rsid w:val="00A22533"/>
    <w:rsid w:val="00A2310D"/>
    <w:rsid w:val="00A245CF"/>
    <w:rsid w:val="00A306B0"/>
    <w:rsid w:val="00A35EC8"/>
    <w:rsid w:val="00A40DCE"/>
    <w:rsid w:val="00A423A5"/>
    <w:rsid w:val="00A42FC8"/>
    <w:rsid w:val="00A555E6"/>
    <w:rsid w:val="00A558A8"/>
    <w:rsid w:val="00A655FF"/>
    <w:rsid w:val="00A65DCE"/>
    <w:rsid w:val="00A674E3"/>
    <w:rsid w:val="00A67C6F"/>
    <w:rsid w:val="00A717B4"/>
    <w:rsid w:val="00A728D3"/>
    <w:rsid w:val="00A74C36"/>
    <w:rsid w:val="00A800D8"/>
    <w:rsid w:val="00A82C9B"/>
    <w:rsid w:val="00A861E6"/>
    <w:rsid w:val="00A874BD"/>
    <w:rsid w:val="00A9441F"/>
    <w:rsid w:val="00A95E9E"/>
    <w:rsid w:val="00A964C7"/>
    <w:rsid w:val="00A96EB3"/>
    <w:rsid w:val="00A96FBD"/>
    <w:rsid w:val="00AA29A4"/>
    <w:rsid w:val="00AA5DD4"/>
    <w:rsid w:val="00AA5EB0"/>
    <w:rsid w:val="00AA7CA9"/>
    <w:rsid w:val="00AB25EB"/>
    <w:rsid w:val="00AB2D57"/>
    <w:rsid w:val="00AB2F32"/>
    <w:rsid w:val="00AC0E4B"/>
    <w:rsid w:val="00AC116B"/>
    <w:rsid w:val="00AC171A"/>
    <w:rsid w:val="00AC2FA7"/>
    <w:rsid w:val="00AC419D"/>
    <w:rsid w:val="00AC4E3F"/>
    <w:rsid w:val="00AC6D8F"/>
    <w:rsid w:val="00AD35DA"/>
    <w:rsid w:val="00AD4846"/>
    <w:rsid w:val="00AE2CAA"/>
    <w:rsid w:val="00AE4009"/>
    <w:rsid w:val="00AE45C8"/>
    <w:rsid w:val="00AE4EE3"/>
    <w:rsid w:val="00AF19E2"/>
    <w:rsid w:val="00AF79C7"/>
    <w:rsid w:val="00B0015F"/>
    <w:rsid w:val="00B132D5"/>
    <w:rsid w:val="00B17E97"/>
    <w:rsid w:val="00B253C3"/>
    <w:rsid w:val="00B35093"/>
    <w:rsid w:val="00B3756C"/>
    <w:rsid w:val="00B41D20"/>
    <w:rsid w:val="00B42890"/>
    <w:rsid w:val="00B46F08"/>
    <w:rsid w:val="00B47003"/>
    <w:rsid w:val="00B54A2E"/>
    <w:rsid w:val="00B562C5"/>
    <w:rsid w:val="00B60A35"/>
    <w:rsid w:val="00B6282E"/>
    <w:rsid w:val="00B636F5"/>
    <w:rsid w:val="00B648E6"/>
    <w:rsid w:val="00B65323"/>
    <w:rsid w:val="00B66393"/>
    <w:rsid w:val="00B67B5F"/>
    <w:rsid w:val="00B71123"/>
    <w:rsid w:val="00B71C0A"/>
    <w:rsid w:val="00B74AE0"/>
    <w:rsid w:val="00B80C83"/>
    <w:rsid w:val="00B84F2E"/>
    <w:rsid w:val="00B86100"/>
    <w:rsid w:val="00B86D9C"/>
    <w:rsid w:val="00B91E0D"/>
    <w:rsid w:val="00B93D83"/>
    <w:rsid w:val="00B94B17"/>
    <w:rsid w:val="00BA0300"/>
    <w:rsid w:val="00BA06DA"/>
    <w:rsid w:val="00BA3C20"/>
    <w:rsid w:val="00BB1645"/>
    <w:rsid w:val="00BC3327"/>
    <w:rsid w:val="00BC5252"/>
    <w:rsid w:val="00BD1EF2"/>
    <w:rsid w:val="00BD3529"/>
    <w:rsid w:val="00BD3B66"/>
    <w:rsid w:val="00BD6278"/>
    <w:rsid w:val="00BD6C07"/>
    <w:rsid w:val="00BD7272"/>
    <w:rsid w:val="00BD7DFF"/>
    <w:rsid w:val="00BE38C2"/>
    <w:rsid w:val="00BE4564"/>
    <w:rsid w:val="00BF1235"/>
    <w:rsid w:val="00BF179E"/>
    <w:rsid w:val="00BF3B29"/>
    <w:rsid w:val="00BF5AC8"/>
    <w:rsid w:val="00BF5E16"/>
    <w:rsid w:val="00BF5E1E"/>
    <w:rsid w:val="00C02177"/>
    <w:rsid w:val="00C0347B"/>
    <w:rsid w:val="00C13CF5"/>
    <w:rsid w:val="00C16EFA"/>
    <w:rsid w:val="00C206C8"/>
    <w:rsid w:val="00C21B42"/>
    <w:rsid w:val="00C23163"/>
    <w:rsid w:val="00C26C07"/>
    <w:rsid w:val="00C275B5"/>
    <w:rsid w:val="00C31236"/>
    <w:rsid w:val="00C35466"/>
    <w:rsid w:val="00C41EB3"/>
    <w:rsid w:val="00C46F68"/>
    <w:rsid w:val="00C5507B"/>
    <w:rsid w:val="00C616DE"/>
    <w:rsid w:val="00C63399"/>
    <w:rsid w:val="00C63DDA"/>
    <w:rsid w:val="00C72A92"/>
    <w:rsid w:val="00C72C04"/>
    <w:rsid w:val="00C756F6"/>
    <w:rsid w:val="00C76662"/>
    <w:rsid w:val="00C83BEA"/>
    <w:rsid w:val="00C91A5C"/>
    <w:rsid w:val="00C92B2C"/>
    <w:rsid w:val="00C92DD0"/>
    <w:rsid w:val="00C93371"/>
    <w:rsid w:val="00C9680A"/>
    <w:rsid w:val="00CA0EAA"/>
    <w:rsid w:val="00CA1F3A"/>
    <w:rsid w:val="00CA4AEF"/>
    <w:rsid w:val="00CA5F03"/>
    <w:rsid w:val="00CA763F"/>
    <w:rsid w:val="00CA7B9C"/>
    <w:rsid w:val="00CB6EBC"/>
    <w:rsid w:val="00CB6EC9"/>
    <w:rsid w:val="00CC336A"/>
    <w:rsid w:val="00CC5479"/>
    <w:rsid w:val="00CC5FF1"/>
    <w:rsid w:val="00CD0653"/>
    <w:rsid w:val="00CD67D4"/>
    <w:rsid w:val="00CD736E"/>
    <w:rsid w:val="00CE0C48"/>
    <w:rsid w:val="00CE34F4"/>
    <w:rsid w:val="00CE62C9"/>
    <w:rsid w:val="00CF01EC"/>
    <w:rsid w:val="00CF0C8C"/>
    <w:rsid w:val="00CF7C53"/>
    <w:rsid w:val="00D072DC"/>
    <w:rsid w:val="00D17F30"/>
    <w:rsid w:val="00D239EA"/>
    <w:rsid w:val="00D25C41"/>
    <w:rsid w:val="00D269CD"/>
    <w:rsid w:val="00D26B47"/>
    <w:rsid w:val="00D26C2D"/>
    <w:rsid w:val="00D26F08"/>
    <w:rsid w:val="00D30E2F"/>
    <w:rsid w:val="00D32511"/>
    <w:rsid w:val="00D344CA"/>
    <w:rsid w:val="00D374B5"/>
    <w:rsid w:val="00D412EA"/>
    <w:rsid w:val="00D443F5"/>
    <w:rsid w:val="00D4453F"/>
    <w:rsid w:val="00D44893"/>
    <w:rsid w:val="00D44AB4"/>
    <w:rsid w:val="00D46F9A"/>
    <w:rsid w:val="00D476F8"/>
    <w:rsid w:val="00D478FA"/>
    <w:rsid w:val="00D52352"/>
    <w:rsid w:val="00D539DF"/>
    <w:rsid w:val="00D55BB8"/>
    <w:rsid w:val="00D5706E"/>
    <w:rsid w:val="00D607F8"/>
    <w:rsid w:val="00D637E3"/>
    <w:rsid w:val="00D70B80"/>
    <w:rsid w:val="00D72265"/>
    <w:rsid w:val="00D808CB"/>
    <w:rsid w:val="00D821F1"/>
    <w:rsid w:val="00D85402"/>
    <w:rsid w:val="00D912E2"/>
    <w:rsid w:val="00D932D0"/>
    <w:rsid w:val="00D93F31"/>
    <w:rsid w:val="00D943AE"/>
    <w:rsid w:val="00DA1B4D"/>
    <w:rsid w:val="00DA1B6D"/>
    <w:rsid w:val="00DA4B2B"/>
    <w:rsid w:val="00DA5FCA"/>
    <w:rsid w:val="00DA71E9"/>
    <w:rsid w:val="00DB0757"/>
    <w:rsid w:val="00DB0F32"/>
    <w:rsid w:val="00DB5533"/>
    <w:rsid w:val="00DC0E6F"/>
    <w:rsid w:val="00DC364E"/>
    <w:rsid w:val="00DC6CBD"/>
    <w:rsid w:val="00DD0C21"/>
    <w:rsid w:val="00DD14C7"/>
    <w:rsid w:val="00DD2524"/>
    <w:rsid w:val="00DE062E"/>
    <w:rsid w:val="00DE11B9"/>
    <w:rsid w:val="00DE1AF0"/>
    <w:rsid w:val="00DE1D66"/>
    <w:rsid w:val="00DE1EFC"/>
    <w:rsid w:val="00DE26B7"/>
    <w:rsid w:val="00DE2FEE"/>
    <w:rsid w:val="00DF27BD"/>
    <w:rsid w:val="00DF36DB"/>
    <w:rsid w:val="00E022B8"/>
    <w:rsid w:val="00E03240"/>
    <w:rsid w:val="00E043A5"/>
    <w:rsid w:val="00E074AB"/>
    <w:rsid w:val="00E1040A"/>
    <w:rsid w:val="00E1269D"/>
    <w:rsid w:val="00E219AC"/>
    <w:rsid w:val="00E2455C"/>
    <w:rsid w:val="00E35727"/>
    <w:rsid w:val="00E4235C"/>
    <w:rsid w:val="00E43179"/>
    <w:rsid w:val="00E4755E"/>
    <w:rsid w:val="00E515BA"/>
    <w:rsid w:val="00E62524"/>
    <w:rsid w:val="00E64635"/>
    <w:rsid w:val="00E653B7"/>
    <w:rsid w:val="00E67EE3"/>
    <w:rsid w:val="00E72B0C"/>
    <w:rsid w:val="00E73F4E"/>
    <w:rsid w:val="00E75186"/>
    <w:rsid w:val="00E80472"/>
    <w:rsid w:val="00E80865"/>
    <w:rsid w:val="00E81077"/>
    <w:rsid w:val="00E845E7"/>
    <w:rsid w:val="00E85512"/>
    <w:rsid w:val="00E85CCE"/>
    <w:rsid w:val="00E87F09"/>
    <w:rsid w:val="00E92114"/>
    <w:rsid w:val="00E9603A"/>
    <w:rsid w:val="00E9780C"/>
    <w:rsid w:val="00EA0C54"/>
    <w:rsid w:val="00EA1B7F"/>
    <w:rsid w:val="00EA26E6"/>
    <w:rsid w:val="00EA5560"/>
    <w:rsid w:val="00EA7B67"/>
    <w:rsid w:val="00EB4466"/>
    <w:rsid w:val="00EB5AEF"/>
    <w:rsid w:val="00EB6CD6"/>
    <w:rsid w:val="00EB7333"/>
    <w:rsid w:val="00EB763F"/>
    <w:rsid w:val="00EB7875"/>
    <w:rsid w:val="00EC04D7"/>
    <w:rsid w:val="00ED0148"/>
    <w:rsid w:val="00ED0BF4"/>
    <w:rsid w:val="00ED0ECA"/>
    <w:rsid w:val="00ED0F33"/>
    <w:rsid w:val="00EE222F"/>
    <w:rsid w:val="00EE477F"/>
    <w:rsid w:val="00EE7261"/>
    <w:rsid w:val="00EF4695"/>
    <w:rsid w:val="00EF4E1D"/>
    <w:rsid w:val="00EF4E7D"/>
    <w:rsid w:val="00EF76E2"/>
    <w:rsid w:val="00F01A92"/>
    <w:rsid w:val="00F02D67"/>
    <w:rsid w:val="00F1158D"/>
    <w:rsid w:val="00F117F2"/>
    <w:rsid w:val="00F13006"/>
    <w:rsid w:val="00F13631"/>
    <w:rsid w:val="00F14D3B"/>
    <w:rsid w:val="00F15079"/>
    <w:rsid w:val="00F2154B"/>
    <w:rsid w:val="00F249DC"/>
    <w:rsid w:val="00F24B90"/>
    <w:rsid w:val="00F24D7B"/>
    <w:rsid w:val="00F3563F"/>
    <w:rsid w:val="00F51A9D"/>
    <w:rsid w:val="00F529FD"/>
    <w:rsid w:val="00F547A1"/>
    <w:rsid w:val="00F550B1"/>
    <w:rsid w:val="00F6178B"/>
    <w:rsid w:val="00F64FBB"/>
    <w:rsid w:val="00F651DE"/>
    <w:rsid w:val="00F659D1"/>
    <w:rsid w:val="00F70092"/>
    <w:rsid w:val="00F7587C"/>
    <w:rsid w:val="00F7596A"/>
    <w:rsid w:val="00F774A8"/>
    <w:rsid w:val="00F77F96"/>
    <w:rsid w:val="00F80F51"/>
    <w:rsid w:val="00F814B0"/>
    <w:rsid w:val="00F83583"/>
    <w:rsid w:val="00F83725"/>
    <w:rsid w:val="00F87EEF"/>
    <w:rsid w:val="00F92E8B"/>
    <w:rsid w:val="00F9339C"/>
    <w:rsid w:val="00F93626"/>
    <w:rsid w:val="00F947B8"/>
    <w:rsid w:val="00F94F73"/>
    <w:rsid w:val="00F95533"/>
    <w:rsid w:val="00F97344"/>
    <w:rsid w:val="00FA2161"/>
    <w:rsid w:val="00FA235E"/>
    <w:rsid w:val="00FA3CF6"/>
    <w:rsid w:val="00FA40C8"/>
    <w:rsid w:val="00FB07AD"/>
    <w:rsid w:val="00FB370F"/>
    <w:rsid w:val="00FB45B2"/>
    <w:rsid w:val="00FB56D4"/>
    <w:rsid w:val="00FC0DB6"/>
    <w:rsid w:val="00FC3DD0"/>
    <w:rsid w:val="00FC40BE"/>
    <w:rsid w:val="00FD01D3"/>
    <w:rsid w:val="00FD4060"/>
    <w:rsid w:val="00FD4293"/>
    <w:rsid w:val="00FD4F09"/>
    <w:rsid w:val="00FE0434"/>
    <w:rsid w:val="00FE2E62"/>
    <w:rsid w:val="00FE2EC5"/>
    <w:rsid w:val="00FE5716"/>
    <w:rsid w:val="00FF1F7A"/>
    <w:rsid w:val="00FF3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5:docId w15:val="{D8621321-F004-422D-A9E2-9F3F46AC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FC40BE"/>
    <w:pPr>
      <w:keepNext/>
      <w:spacing w:after="0" w:line="240" w:lineRule="auto"/>
      <w:jc w:val="both"/>
      <w:outlineLvl w:val="0"/>
    </w:pPr>
    <w:rPr>
      <w:rFonts w:ascii="Arial" w:eastAsia="Times New Roman" w:hAnsi="Arial" w:cs="Times New Roman"/>
      <w:i/>
      <w:sz w:val="24"/>
      <w:szCs w:val="20"/>
    </w:rPr>
  </w:style>
  <w:style w:type="paragraph" w:styleId="Heading2">
    <w:name w:val="heading 2"/>
    <w:basedOn w:val="Normal"/>
    <w:next w:val="Normal"/>
    <w:link w:val="Heading2Char"/>
    <w:uiPriority w:val="99"/>
    <w:qFormat/>
    <w:rsid w:val="00FC40BE"/>
    <w:pPr>
      <w:keepNext/>
      <w:spacing w:after="0" w:line="240" w:lineRule="auto"/>
      <w:jc w:val="center"/>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CEB"/>
    <w:pPr>
      <w:ind w:left="720"/>
      <w:contextualSpacing/>
    </w:pPr>
  </w:style>
  <w:style w:type="character" w:customStyle="1" w:styleId="ssbf1">
    <w:name w:val="ss_bf1"/>
    <w:basedOn w:val="DefaultParagraphFont"/>
    <w:rsid w:val="00AC4E3F"/>
    <w:rPr>
      <w:b/>
      <w:bCs/>
      <w:color w:val="373739"/>
    </w:rPr>
  </w:style>
  <w:style w:type="character" w:customStyle="1" w:styleId="ssit1">
    <w:name w:val="ss_it1"/>
    <w:basedOn w:val="DefaultParagraphFont"/>
    <w:rsid w:val="00AC4E3F"/>
    <w:rPr>
      <w:i/>
      <w:iCs/>
    </w:rPr>
  </w:style>
  <w:style w:type="paragraph" w:styleId="FootnoteText">
    <w:name w:val="footnote text"/>
    <w:basedOn w:val="Normal"/>
    <w:link w:val="FootnoteTextChar"/>
    <w:uiPriority w:val="99"/>
    <w:unhideWhenUsed/>
    <w:rsid w:val="00EB5AEF"/>
    <w:pPr>
      <w:spacing w:after="0" w:line="240" w:lineRule="auto"/>
    </w:pPr>
    <w:rPr>
      <w:sz w:val="20"/>
      <w:szCs w:val="20"/>
    </w:rPr>
  </w:style>
  <w:style w:type="character" w:customStyle="1" w:styleId="FootnoteTextChar">
    <w:name w:val="Footnote Text Char"/>
    <w:basedOn w:val="DefaultParagraphFont"/>
    <w:link w:val="FootnoteText"/>
    <w:uiPriority w:val="99"/>
    <w:rsid w:val="00EB5AEF"/>
    <w:rPr>
      <w:sz w:val="20"/>
      <w:szCs w:val="20"/>
    </w:rPr>
  </w:style>
  <w:style w:type="character" w:styleId="FootnoteReference">
    <w:name w:val="footnote reference"/>
    <w:basedOn w:val="DefaultParagraphFont"/>
    <w:uiPriority w:val="99"/>
    <w:unhideWhenUsed/>
    <w:rsid w:val="00EB5AEF"/>
    <w:rPr>
      <w:vertAlign w:val="superscript"/>
    </w:rPr>
  </w:style>
  <w:style w:type="paragraph" w:styleId="Header">
    <w:name w:val="header"/>
    <w:basedOn w:val="Normal"/>
    <w:link w:val="HeaderChar"/>
    <w:uiPriority w:val="99"/>
    <w:unhideWhenUsed/>
    <w:rsid w:val="00626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04C"/>
  </w:style>
  <w:style w:type="paragraph" w:styleId="Footer">
    <w:name w:val="footer"/>
    <w:basedOn w:val="Normal"/>
    <w:link w:val="FooterChar"/>
    <w:uiPriority w:val="99"/>
    <w:unhideWhenUsed/>
    <w:rsid w:val="00626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4C"/>
  </w:style>
  <w:style w:type="character" w:customStyle="1" w:styleId="ssun1">
    <w:name w:val="ss_un1"/>
    <w:basedOn w:val="DefaultParagraphFont"/>
    <w:rsid w:val="001A5C49"/>
    <w:rPr>
      <w:u w:val="single"/>
    </w:rPr>
  </w:style>
  <w:style w:type="character" w:styleId="Hyperlink">
    <w:name w:val="Hyperlink"/>
    <w:basedOn w:val="DefaultParagraphFont"/>
    <w:uiPriority w:val="99"/>
    <w:semiHidden/>
    <w:unhideWhenUsed/>
    <w:rsid w:val="00062DAB"/>
    <w:rPr>
      <w:color w:val="0077CC"/>
      <w:u w:val="single"/>
    </w:rPr>
  </w:style>
  <w:style w:type="character" w:customStyle="1" w:styleId="sssh">
    <w:name w:val="ss_sh"/>
    <w:basedOn w:val="DefaultParagraphFont"/>
    <w:rsid w:val="00047BD3"/>
  </w:style>
  <w:style w:type="character" w:customStyle="1" w:styleId="Heading1Char">
    <w:name w:val="Heading 1 Char"/>
    <w:basedOn w:val="DefaultParagraphFont"/>
    <w:link w:val="Heading1"/>
    <w:uiPriority w:val="99"/>
    <w:rsid w:val="00FC40BE"/>
    <w:rPr>
      <w:rFonts w:ascii="Arial" w:eastAsia="Times New Roman" w:hAnsi="Arial" w:cs="Times New Roman"/>
      <w:i/>
      <w:sz w:val="24"/>
      <w:szCs w:val="20"/>
    </w:rPr>
  </w:style>
  <w:style w:type="character" w:customStyle="1" w:styleId="Heading2Char">
    <w:name w:val="Heading 2 Char"/>
    <w:basedOn w:val="DefaultParagraphFont"/>
    <w:link w:val="Heading2"/>
    <w:uiPriority w:val="99"/>
    <w:rsid w:val="00FC40BE"/>
    <w:rPr>
      <w:rFonts w:ascii="Arial" w:eastAsia="Times New Roman" w:hAnsi="Arial" w:cs="Times New Roman"/>
      <w:sz w:val="24"/>
      <w:szCs w:val="20"/>
    </w:rPr>
  </w:style>
  <w:style w:type="paragraph" w:styleId="PlainText">
    <w:name w:val="Plain Text"/>
    <w:basedOn w:val="Normal"/>
    <w:link w:val="PlainTextChar"/>
    <w:uiPriority w:val="99"/>
    <w:semiHidden/>
    <w:unhideWhenUsed/>
    <w:rsid w:val="00FC40B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40BE"/>
    <w:rPr>
      <w:rFonts w:ascii="Calibri" w:hAnsi="Calibri"/>
      <w:szCs w:val="21"/>
    </w:rPr>
  </w:style>
  <w:style w:type="paragraph" w:styleId="BalloonText">
    <w:name w:val="Balloon Text"/>
    <w:basedOn w:val="Normal"/>
    <w:link w:val="BalloonTextChar"/>
    <w:uiPriority w:val="99"/>
    <w:semiHidden/>
    <w:unhideWhenUsed/>
    <w:rsid w:val="007C5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FBC"/>
    <w:rPr>
      <w:rFonts w:ascii="Segoe UI" w:hAnsi="Segoe UI" w:cs="Segoe UI"/>
      <w:sz w:val="18"/>
      <w:szCs w:val="18"/>
    </w:rPr>
  </w:style>
  <w:style w:type="paragraph" w:customStyle="1" w:styleId="Default">
    <w:name w:val="Default"/>
    <w:rsid w:val="008D11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648133">
      <w:bodyDiv w:val="1"/>
      <w:marLeft w:val="0"/>
      <w:marRight w:val="0"/>
      <w:marTop w:val="0"/>
      <w:marBottom w:val="0"/>
      <w:divBdr>
        <w:top w:val="none" w:sz="0" w:space="0" w:color="auto"/>
        <w:left w:val="none" w:sz="0" w:space="0" w:color="auto"/>
        <w:bottom w:val="none" w:sz="0" w:space="0" w:color="auto"/>
        <w:right w:val="none" w:sz="0" w:space="0" w:color="auto"/>
      </w:divBdr>
      <w:divsChild>
        <w:div w:id="69693749">
          <w:marLeft w:val="0"/>
          <w:marRight w:val="0"/>
          <w:marTop w:val="0"/>
          <w:marBottom w:val="0"/>
          <w:divBdr>
            <w:top w:val="none" w:sz="0" w:space="0" w:color="auto"/>
            <w:left w:val="none" w:sz="0" w:space="0" w:color="auto"/>
            <w:bottom w:val="none" w:sz="0" w:space="0" w:color="auto"/>
            <w:right w:val="none" w:sz="0" w:space="0" w:color="auto"/>
          </w:divBdr>
          <w:divsChild>
            <w:div w:id="1319383347">
              <w:marLeft w:val="0"/>
              <w:marRight w:val="0"/>
              <w:marTop w:val="0"/>
              <w:marBottom w:val="0"/>
              <w:divBdr>
                <w:top w:val="none" w:sz="0" w:space="0" w:color="auto"/>
                <w:left w:val="none" w:sz="0" w:space="0" w:color="auto"/>
                <w:bottom w:val="none" w:sz="0" w:space="0" w:color="auto"/>
                <w:right w:val="none" w:sz="0" w:space="0" w:color="auto"/>
              </w:divBdr>
              <w:divsChild>
                <w:div w:id="984704656">
                  <w:marLeft w:val="0"/>
                  <w:marRight w:val="300"/>
                  <w:marTop w:val="0"/>
                  <w:marBottom w:val="0"/>
                  <w:divBdr>
                    <w:top w:val="none" w:sz="0" w:space="0" w:color="auto"/>
                    <w:left w:val="none" w:sz="0" w:space="0" w:color="auto"/>
                    <w:bottom w:val="none" w:sz="0" w:space="0" w:color="auto"/>
                    <w:right w:val="none" w:sz="0" w:space="0" w:color="auto"/>
                  </w:divBdr>
                  <w:divsChild>
                    <w:div w:id="271859965">
                      <w:marLeft w:val="0"/>
                      <w:marRight w:val="0"/>
                      <w:marTop w:val="0"/>
                      <w:marBottom w:val="0"/>
                      <w:divBdr>
                        <w:top w:val="single" w:sz="6" w:space="26" w:color="BCBEC0"/>
                        <w:left w:val="single" w:sz="6" w:space="26" w:color="BCBEC0"/>
                        <w:bottom w:val="single" w:sz="6" w:space="26" w:color="BCBEC0"/>
                        <w:right w:val="single" w:sz="6" w:space="26" w:color="BCBEC0"/>
                      </w:divBdr>
                      <w:divsChild>
                        <w:div w:id="1382292349">
                          <w:marLeft w:val="0"/>
                          <w:marRight w:val="0"/>
                          <w:marTop w:val="0"/>
                          <w:marBottom w:val="0"/>
                          <w:divBdr>
                            <w:top w:val="none" w:sz="0" w:space="0" w:color="auto"/>
                            <w:left w:val="none" w:sz="0" w:space="0" w:color="auto"/>
                            <w:bottom w:val="none" w:sz="0" w:space="0" w:color="auto"/>
                            <w:right w:val="none" w:sz="0" w:space="0" w:color="auto"/>
                          </w:divBdr>
                          <w:divsChild>
                            <w:div w:id="9443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030001">
      <w:bodyDiv w:val="1"/>
      <w:marLeft w:val="0"/>
      <w:marRight w:val="0"/>
      <w:marTop w:val="0"/>
      <w:marBottom w:val="0"/>
      <w:divBdr>
        <w:top w:val="none" w:sz="0" w:space="0" w:color="auto"/>
        <w:left w:val="none" w:sz="0" w:space="0" w:color="auto"/>
        <w:bottom w:val="none" w:sz="0" w:space="0" w:color="auto"/>
        <w:right w:val="none" w:sz="0" w:space="0" w:color="auto"/>
      </w:divBdr>
      <w:divsChild>
        <w:div w:id="1548493447">
          <w:marLeft w:val="0"/>
          <w:marRight w:val="0"/>
          <w:marTop w:val="0"/>
          <w:marBottom w:val="0"/>
          <w:divBdr>
            <w:top w:val="none" w:sz="0" w:space="0" w:color="auto"/>
            <w:left w:val="none" w:sz="0" w:space="0" w:color="auto"/>
            <w:bottom w:val="none" w:sz="0" w:space="0" w:color="auto"/>
            <w:right w:val="none" w:sz="0" w:space="0" w:color="auto"/>
          </w:divBdr>
          <w:divsChild>
            <w:div w:id="1647274267">
              <w:marLeft w:val="0"/>
              <w:marRight w:val="0"/>
              <w:marTop w:val="0"/>
              <w:marBottom w:val="0"/>
              <w:divBdr>
                <w:top w:val="none" w:sz="0" w:space="0" w:color="auto"/>
                <w:left w:val="none" w:sz="0" w:space="0" w:color="auto"/>
                <w:bottom w:val="none" w:sz="0" w:space="0" w:color="auto"/>
                <w:right w:val="none" w:sz="0" w:space="0" w:color="auto"/>
              </w:divBdr>
              <w:divsChild>
                <w:div w:id="101924531">
                  <w:marLeft w:val="0"/>
                  <w:marRight w:val="300"/>
                  <w:marTop w:val="0"/>
                  <w:marBottom w:val="0"/>
                  <w:divBdr>
                    <w:top w:val="none" w:sz="0" w:space="0" w:color="auto"/>
                    <w:left w:val="none" w:sz="0" w:space="0" w:color="auto"/>
                    <w:bottom w:val="none" w:sz="0" w:space="0" w:color="auto"/>
                    <w:right w:val="none" w:sz="0" w:space="0" w:color="auto"/>
                  </w:divBdr>
                  <w:divsChild>
                    <w:div w:id="145901129">
                      <w:marLeft w:val="0"/>
                      <w:marRight w:val="0"/>
                      <w:marTop w:val="0"/>
                      <w:marBottom w:val="0"/>
                      <w:divBdr>
                        <w:top w:val="single" w:sz="6" w:space="26" w:color="BCBEC0"/>
                        <w:left w:val="single" w:sz="6" w:space="26" w:color="BCBEC0"/>
                        <w:bottom w:val="single" w:sz="6" w:space="26" w:color="BCBEC0"/>
                        <w:right w:val="single" w:sz="6" w:space="26" w:color="BCBEC0"/>
                      </w:divBdr>
                      <w:divsChild>
                        <w:div w:id="628970338">
                          <w:marLeft w:val="0"/>
                          <w:marRight w:val="0"/>
                          <w:marTop w:val="0"/>
                          <w:marBottom w:val="0"/>
                          <w:divBdr>
                            <w:top w:val="none" w:sz="0" w:space="0" w:color="auto"/>
                            <w:left w:val="none" w:sz="0" w:space="0" w:color="auto"/>
                            <w:bottom w:val="none" w:sz="0" w:space="0" w:color="auto"/>
                            <w:right w:val="none" w:sz="0" w:space="0" w:color="auto"/>
                          </w:divBdr>
                          <w:divsChild>
                            <w:div w:id="12614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586481">
      <w:bodyDiv w:val="1"/>
      <w:marLeft w:val="0"/>
      <w:marRight w:val="0"/>
      <w:marTop w:val="0"/>
      <w:marBottom w:val="0"/>
      <w:divBdr>
        <w:top w:val="none" w:sz="0" w:space="0" w:color="auto"/>
        <w:left w:val="none" w:sz="0" w:space="0" w:color="auto"/>
        <w:bottom w:val="none" w:sz="0" w:space="0" w:color="auto"/>
        <w:right w:val="none" w:sz="0" w:space="0" w:color="auto"/>
      </w:divBdr>
      <w:divsChild>
        <w:div w:id="552349243">
          <w:marLeft w:val="0"/>
          <w:marRight w:val="0"/>
          <w:marTop w:val="0"/>
          <w:marBottom w:val="0"/>
          <w:divBdr>
            <w:top w:val="none" w:sz="0" w:space="0" w:color="auto"/>
            <w:left w:val="none" w:sz="0" w:space="0" w:color="auto"/>
            <w:bottom w:val="none" w:sz="0" w:space="0" w:color="auto"/>
            <w:right w:val="none" w:sz="0" w:space="0" w:color="auto"/>
          </w:divBdr>
          <w:divsChild>
            <w:div w:id="1441802053">
              <w:marLeft w:val="0"/>
              <w:marRight w:val="0"/>
              <w:marTop w:val="0"/>
              <w:marBottom w:val="0"/>
              <w:divBdr>
                <w:top w:val="none" w:sz="0" w:space="0" w:color="auto"/>
                <w:left w:val="none" w:sz="0" w:space="0" w:color="auto"/>
                <w:bottom w:val="none" w:sz="0" w:space="0" w:color="auto"/>
                <w:right w:val="none" w:sz="0" w:space="0" w:color="auto"/>
              </w:divBdr>
              <w:divsChild>
                <w:div w:id="1750423624">
                  <w:marLeft w:val="0"/>
                  <w:marRight w:val="300"/>
                  <w:marTop w:val="0"/>
                  <w:marBottom w:val="0"/>
                  <w:divBdr>
                    <w:top w:val="none" w:sz="0" w:space="0" w:color="auto"/>
                    <w:left w:val="none" w:sz="0" w:space="0" w:color="auto"/>
                    <w:bottom w:val="none" w:sz="0" w:space="0" w:color="auto"/>
                    <w:right w:val="none" w:sz="0" w:space="0" w:color="auto"/>
                  </w:divBdr>
                  <w:divsChild>
                    <w:div w:id="680745085">
                      <w:marLeft w:val="0"/>
                      <w:marRight w:val="0"/>
                      <w:marTop w:val="0"/>
                      <w:marBottom w:val="0"/>
                      <w:divBdr>
                        <w:top w:val="single" w:sz="6" w:space="26" w:color="BCBEC0"/>
                        <w:left w:val="single" w:sz="6" w:space="26" w:color="BCBEC0"/>
                        <w:bottom w:val="single" w:sz="6" w:space="26" w:color="BCBEC0"/>
                        <w:right w:val="single" w:sz="6" w:space="26" w:color="BCBEC0"/>
                      </w:divBdr>
                      <w:divsChild>
                        <w:div w:id="872110651">
                          <w:marLeft w:val="0"/>
                          <w:marRight w:val="0"/>
                          <w:marTop w:val="0"/>
                          <w:marBottom w:val="0"/>
                          <w:divBdr>
                            <w:top w:val="none" w:sz="0" w:space="0" w:color="auto"/>
                            <w:left w:val="none" w:sz="0" w:space="0" w:color="auto"/>
                            <w:bottom w:val="none" w:sz="0" w:space="0" w:color="auto"/>
                            <w:right w:val="none" w:sz="0" w:space="0" w:color="auto"/>
                          </w:divBdr>
                          <w:divsChild>
                            <w:div w:id="13221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383803">
      <w:bodyDiv w:val="1"/>
      <w:marLeft w:val="0"/>
      <w:marRight w:val="0"/>
      <w:marTop w:val="0"/>
      <w:marBottom w:val="0"/>
      <w:divBdr>
        <w:top w:val="none" w:sz="0" w:space="0" w:color="auto"/>
        <w:left w:val="none" w:sz="0" w:space="0" w:color="auto"/>
        <w:bottom w:val="none" w:sz="0" w:space="0" w:color="auto"/>
        <w:right w:val="none" w:sz="0" w:space="0" w:color="auto"/>
      </w:divBdr>
      <w:divsChild>
        <w:div w:id="455104670">
          <w:marLeft w:val="0"/>
          <w:marRight w:val="0"/>
          <w:marTop w:val="0"/>
          <w:marBottom w:val="0"/>
          <w:divBdr>
            <w:top w:val="none" w:sz="0" w:space="0" w:color="auto"/>
            <w:left w:val="none" w:sz="0" w:space="0" w:color="auto"/>
            <w:bottom w:val="none" w:sz="0" w:space="0" w:color="auto"/>
            <w:right w:val="none" w:sz="0" w:space="0" w:color="auto"/>
          </w:divBdr>
          <w:divsChild>
            <w:div w:id="1173497159">
              <w:marLeft w:val="0"/>
              <w:marRight w:val="0"/>
              <w:marTop w:val="0"/>
              <w:marBottom w:val="0"/>
              <w:divBdr>
                <w:top w:val="none" w:sz="0" w:space="0" w:color="auto"/>
                <w:left w:val="none" w:sz="0" w:space="0" w:color="auto"/>
                <w:bottom w:val="none" w:sz="0" w:space="0" w:color="auto"/>
                <w:right w:val="none" w:sz="0" w:space="0" w:color="auto"/>
              </w:divBdr>
              <w:divsChild>
                <w:div w:id="1767580563">
                  <w:marLeft w:val="0"/>
                  <w:marRight w:val="300"/>
                  <w:marTop w:val="0"/>
                  <w:marBottom w:val="0"/>
                  <w:divBdr>
                    <w:top w:val="none" w:sz="0" w:space="0" w:color="auto"/>
                    <w:left w:val="none" w:sz="0" w:space="0" w:color="auto"/>
                    <w:bottom w:val="none" w:sz="0" w:space="0" w:color="auto"/>
                    <w:right w:val="none" w:sz="0" w:space="0" w:color="auto"/>
                  </w:divBdr>
                  <w:divsChild>
                    <w:div w:id="440539013">
                      <w:marLeft w:val="0"/>
                      <w:marRight w:val="0"/>
                      <w:marTop w:val="0"/>
                      <w:marBottom w:val="0"/>
                      <w:divBdr>
                        <w:top w:val="single" w:sz="6" w:space="26" w:color="BCBEC0"/>
                        <w:left w:val="single" w:sz="6" w:space="26" w:color="BCBEC0"/>
                        <w:bottom w:val="single" w:sz="6" w:space="26" w:color="BCBEC0"/>
                        <w:right w:val="single" w:sz="6" w:space="26" w:color="BCBEC0"/>
                      </w:divBdr>
                      <w:divsChild>
                        <w:div w:id="1207714241">
                          <w:marLeft w:val="0"/>
                          <w:marRight w:val="0"/>
                          <w:marTop w:val="0"/>
                          <w:marBottom w:val="0"/>
                          <w:divBdr>
                            <w:top w:val="none" w:sz="0" w:space="0" w:color="auto"/>
                            <w:left w:val="none" w:sz="0" w:space="0" w:color="auto"/>
                            <w:bottom w:val="none" w:sz="0" w:space="0" w:color="auto"/>
                            <w:right w:val="none" w:sz="0" w:space="0" w:color="auto"/>
                          </w:divBdr>
                          <w:divsChild>
                            <w:div w:id="57890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91576">
      <w:bodyDiv w:val="1"/>
      <w:marLeft w:val="0"/>
      <w:marRight w:val="0"/>
      <w:marTop w:val="0"/>
      <w:marBottom w:val="0"/>
      <w:divBdr>
        <w:top w:val="none" w:sz="0" w:space="0" w:color="auto"/>
        <w:left w:val="none" w:sz="0" w:space="0" w:color="auto"/>
        <w:bottom w:val="none" w:sz="0" w:space="0" w:color="auto"/>
        <w:right w:val="none" w:sz="0" w:space="0" w:color="auto"/>
      </w:divBdr>
      <w:divsChild>
        <w:div w:id="2043433781">
          <w:marLeft w:val="0"/>
          <w:marRight w:val="0"/>
          <w:marTop w:val="0"/>
          <w:marBottom w:val="0"/>
          <w:divBdr>
            <w:top w:val="none" w:sz="0" w:space="0" w:color="auto"/>
            <w:left w:val="none" w:sz="0" w:space="0" w:color="auto"/>
            <w:bottom w:val="none" w:sz="0" w:space="0" w:color="auto"/>
            <w:right w:val="none" w:sz="0" w:space="0" w:color="auto"/>
          </w:divBdr>
          <w:divsChild>
            <w:div w:id="1706100379">
              <w:marLeft w:val="0"/>
              <w:marRight w:val="0"/>
              <w:marTop w:val="0"/>
              <w:marBottom w:val="0"/>
              <w:divBdr>
                <w:top w:val="none" w:sz="0" w:space="0" w:color="auto"/>
                <w:left w:val="none" w:sz="0" w:space="0" w:color="auto"/>
                <w:bottom w:val="none" w:sz="0" w:space="0" w:color="auto"/>
                <w:right w:val="none" w:sz="0" w:space="0" w:color="auto"/>
              </w:divBdr>
              <w:divsChild>
                <w:div w:id="739713990">
                  <w:marLeft w:val="0"/>
                  <w:marRight w:val="300"/>
                  <w:marTop w:val="0"/>
                  <w:marBottom w:val="0"/>
                  <w:divBdr>
                    <w:top w:val="none" w:sz="0" w:space="0" w:color="auto"/>
                    <w:left w:val="none" w:sz="0" w:space="0" w:color="auto"/>
                    <w:bottom w:val="none" w:sz="0" w:space="0" w:color="auto"/>
                    <w:right w:val="none" w:sz="0" w:space="0" w:color="auto"/>
                  </w:divBdr>
                  <w:divsChild>
                    <w:div w:id="1881164226">
                      <w:marLeft w:val="0"/>
                      <w:marRight w:val="0"/>
                      <w:marTop w:val="0"/>
                      <w:marBottom w:val="0"/>
                      <w:divBdr>
                        <w:top w:val="single" w:sz="6" w:space="26" w:color="BCBEC0"/>
                        <w:left w:val="single" w:sz="6" w:space="26" w:color="BCBEC0"/>
                        <w:bottom w:val="single" w:sz="6" w:space="26" w:color="BCBEC0"/>
                        <w:right w:val="single" w:sz="6" w:space="26" w:color="BCBEC0"/>
                      </w:divBdr>
                      <w:divsChild>
                        <w:div w:id="188297576">
                          <w:marLeft w:val="0"/>
                          <w:marRight w:val="0"/>
                          <w:marTop w:val="0"/>
                          <w:marBottom w:val="0"/>
                          <w:divBdr>
                            <w:top w:val="none" w:sz="0" w:space="0" w:color="auto"/>
                            <w:left w:val="none" w:sz="0" w:space="0" w:color="auto"/>
                            <w:bottom w:val="none" w:sz="0" w:space="0" w:color="auto"/>
                            <w:right w:val="none" w:sz="0" w:space="0" w:color="auto"/>
                          </w:divBdr>
                          <w:divsChild>
                            <w:div w:id="15825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260898">
      <w:bodyDiv w:val="1"/>
      <w:marLeft w:val="0"/>
      <w:marRight w:val="0"/>
      <w:marTop w:val="0"/>
      <w:marBottom w:val="0"/>
      <w:divBdr>
        <w:top w:val="none" w:sz="0" w:space="0" w:color="auto"/>
        <w:left w:val="none" w:sz="0" w:space="0" w:color="auto"/>
        <w:bottom w:val="none" w:sz="0" w:space="0" w:color="auto"/>
        <w:right w:val="none" w:sz="0" w:space="0" w:color="auto"/>
      </w:divBdr>
      <w:divsChild>
        <w:div w:id="941188435">
          <w:marLeft w:val="0"/>
          <w:marRight w:val="0"/>
          <w:marTop w:val="0"/>
          <w:marBottom w:val="0"/>
          <w:divBdr>
            <w:top w:val="none" w:sz="0" w:space="0" w:color="auto"/>
            <w:left w:val="none" w:sz="0" w:space="0" w:color="auto"/>
            <w:bottom w:val="none" w:sz="0" w:space="0" w:color="auto"/>
            <w:right w:val="none" w:sz="0" w:space="0" w:color="auto"/>
          </w:divBdr>
          <w:divsChild>
            <w:div w:id="2088570375">
              <w:marLeft w:val="0"/>
              <w:marRight w:val="0"/>
              <w:marTop w:val="0"/>
              <w:marBottom w:val="0"/>
              <w:divBdr>
                <w:top w:val="none" w:sz="0" w:space="0" w:color="auto"/>
                <w:left w:val="none" w:sz="0" w:space="0" w:color="auto"/>
                <w:bottom w:val="none" w:sz="0" w:space="0" w:color="auto"/>
                <w:right w:val="none" w:sz="0" w:space="0" w:color="auto"/>
              </w:divBdr>
              <w:divsChild>
                <w:div w:id="1272279081">
                  <w:marLeft w:val="0"/>
                  <w:marRight w:val="300"/>
                  <w:marTop w:val="0"/>
                  <w:marBottom w:val="0"/>
                  <w:divBdr>
                    <w:top w:val="none" w:sz="0" w:space="0" w:color="auto"/>
                    <w:left w:val="none" w:sz="0" w:space="0" w:color="auto"/>
                    <w:bottom w:val="none" w:sz="0" w:space="0" w:color="auto"/>
                    <w:right w:val="none" w:sz="0" w:space="0" w:color="auto"/>
                  </w:divBdr>
                  <w:divsChild>
                    <w:div w:id="1150244341">
                      <w:marLeft w:val="0"/>
                      <w:marRight w:val="0"/>
                      <w:marTop w:val="0"/>
                      <w:marBottom w:val="0"/>
                      <w:divBdr>
                        <w:top w:val="single" w:sz="6" w:space="26" w:color="BCBEC0"/>
                        <w:left w:val="single" w:sz="6" w:space="26" w:color="BCBEC0"/>
                        <w:bottom w:val="single" w:sz="6" w:space="26" w:color="BCBEC0"/>
                        <w:right w:val="single" w:sz="6" w:space="26" w:color="BCBEC0"/>
                      </w:divBdr>
                      <w:divsChild>
                        <w:div w:id="202065296">
                          <w:marLeft w:val="0"/>
                          <w:marRight w:val="0"/>
                          <w:marTop w:val="0"/>
                          <w:marBottom w:val="0"/>
                          <w:divBdr>
                            <w:top w:val="none" w:sz="0" w:space="0" w:color="auto"/>
                            <w:left w:val="none" w:sz="0" w:space="0" w:color="auto"/>
                            <w:bottom w:val="none" w:sz="0" w:space="0" w:color="auto"/>
                            <w:right w:val="none" w:sz="0" w:space="0" w:color="auto"/>
                          </w:divBdr>
                          <w:divsChild>
                            <w:div w:id="12676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11536">
      <w:bodyDiv w:val="1"/>
      <w:marLeft w:val="0"/>
      <w:marRight w:val="0"/>
      <w:marTop w:val="0"/>
      <w:marBottom w:val="0"/>
      <w:divBdr>
        <w:top w:val="none" w:sz="0" w:space="0" w:color="auto"/>
        <w:left w:val="none" w:sz="0" w:space="0" w:color="auto"/>
        <w:bottom w:val="none" w:sz="0" w:space="0" w:color="auto"/>
        <w:right w:val="none" w:sz="0" w:space="0" w:color="auto"/>
      </w:divBdr>
      <w:divsChild>
        <w:div w:id="2004694957">
          <w:marLeft w:val="0"/>
          <w:marRight w:val="0"/>
          <w:marTop w:val="0"/>
          <w:marBottom w:val="0"/>
          <w:divBdr>
            <w:top w:val="none" w:sz="0" w:space="0" w:color="auto"/>
            <w:left w:val="none" w:sz="0" w:space="0" w:color="auto"/>
            <w:bottom w:val="none" w:sz="0" w:space="0" w:color="auto"/>
            <w:right w:val="none" w:sz="0" w:space="0" w:color="auto"/>
          </w:divBdr>
          <w:divsChild>
            <w:div w:id="1711807676">
              <w:marLeft w:val="0"/>
              <w:marRight w:val="0"/>
              <w:marTop w:val="0"/>
              <w:marBottom w:val="0"/>
              <w:divBdr>
                <w:top w:val="none" w:sz="0" w:space="0" w:color="auto"/>
                <w:left w:val="none" w:sz="0" w:space="0" w:color="auto"/>
                <w:bottom w:val="none" w:sz="0" w:space="0" w:color="auto"/>
                <w:right w:val="none" w:sz="0" w:space="0" w:color="auto"/>
              </w:divBdr>
              <w:divsChild>
                <w:div w:id="1510868264">
                  <w:marLeft w:val="0"/>
                  <w:marRight w:val="300"/>
                  <w:marTop w:val="0"/>
                  <w:marBottom w:val="0"/>
                  <w:divBdr>
                    <w:top w:val="none" w:sz="0" w:space="0" w:color="auto"/>
                    <w:left w:val="none" w:sz="0" w:space="0" w:color="auto"/>
                    <w:bottom w:val="none" w:sz="0" w:space="0" w:color="auto"/>
                    <w:right w:val="none" w:sz="0" w:space="0" w:color="auto"/>
                  </w:divBdr>
                  <w:divsChild>
                    <w:div w:id="396589280">
                      <w:marLeft w:val="0"/>
                      <w:marRight w:val="0"/>
                      <w:marTop w:val="0"/>
                      <w:marBottom w:val="0"/>
                      <w:divBdr>
                        <w:top w:val="single" w:sz="6" w:space="26" w:color="BCBEC0"/>
                        <w:left w:val="single" w:sz="6" w:space="26" w:color="BCBEC0"/>
                        <w:bottom w:val="single" w:sz="6" w:space="26" w:color="BCBEC0"/>
                        <w:right w:val="single" w:sz="6" w:space="26" w:color="BCBEC0"/>
                      </w:divBdr>
                      <w:divsChild>
                        <w:div w:id="946473612">
                          <w:marLeft w:val="0"/>
                          <w:marRight w:val="0"/>
                          <w:marTop w:val="0"/>
                          <w:marBottom w:val="0"/>
                          <w:divBdr>
                            <w:top w:val="none" w:sz="0" w:space="0" w:color="auto"/>
                            <w:left w:val="none" w:sz="0" w:space="0" w:color="auto"/>
                            <w:bottom w:val="none" w:sz="0" w:space="0" w:color="auto"/>
                            <w:right w:val="none" w:sz="0" w:space="0" w:color="auto"/>
                          </w:divBdr>
                          <w:divsChild>
                            <w:div w:id="17260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ECCBD-BFCC-4010-91BA-25F5FC4B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83</Pages>
  <Words>24670</Words>
  <Characters>140624</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Gorin</dc:creator>
  <cp:lastModifiedBy>Nichole Krause</cp:lastModifiedBy>
  <cp:revision>3</cp:revision>
  <cp:lastPrinted>2018-08-13T17:54:00Z</cp:lastPrinted>
  <dcterms:created xsi:type="dcterms:W3CDTF">2018-08-13T17:56:00Z</dcterms:created>
  <dcterms:modified xsi:type="dcterms:W3CDTF">2018-08-13T19:25:00Z</dcterms:modified>
</cp:coreProperties>
</file>