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F0E16" w14:textId="77777777" w:rsidR="007B0641" w:rsidRPr="00B30BF3" w:rsidRDefault="00BF5DFB" w:rsidP="00857F72">
      <w:pPr>
        <w:spacing w:line="240" w:lineRule="auto"/>
        <w:jc w:val="left"/>
        <w:rPr>
          <w:rFonts w:ascii="Arial" w:hAnsi="Arial" w:cs="Arial"/>
          <w:b/>
          <w:szCs w:val="24"/>
        </w:rPr>
      </w:pPr>
      <w:r w:rsidRPr="00B30BF3">
        <w:rPr>
          <w:rFonts w:ascii="Arial" w:hAnsi="Arial" w:cs="Arial"/>
          <w:b/>
          <w:szCs w:val="24"/>
        </w:rPr>
        <w:t>13-18</w:t>
      </w:r>
      <w:r w:rsidR="005C2673" w:rsidRPr="00B30BF3">
        <w:rPr>
          <w:rFonts w:ascii="Arial" w:hAnsi="Arial" w:cs="Arial"/>
          <w:b/>
          <w:szCs w:val="24"/>
        </w:rPr>
        <w:t>10B</w:t>
      </w:r>
      <w:r w:rsidRPr="00B30BF3">
        <w:rPr>
          <w:rFonts w:ascii="Arial" w:hAnsi="Arial" w:cs="Arial"/>
          <w:b/>
          <w:szCs w:val="24"/>
        </w:rPr>
        <w:t>.</w:t>
      </w:r>
      <w:r w:rsidRPr="00B30BF3">
        <w:rPr>
          <w:rFonts w:ascii="Arial" w:hAnsi="Arial" w:cs="Arial"/>
          <w:szCs w:val="24"/>
        </w:rPr>
        <w:t xml:space="preserve"> </w:t>
      </w:r>
      <w:r w:rsidR="00221BFF" w:rsidRPr="00B30BF3">
        <w:rPr>
          <w:rFonts w:ascii="Arial" w:hAnsi="Arial" w:cs="Arial"/>
          <w:b/>
          <w:szCs w:val="24"/>
        </w:rPr>
        <w:t xml:space="preserve">Loss of consortium; </w:t>
      </w:r>
      <w:r w:rsidRPr="00B30BF3">
        <w:rPr>
          <w:rFonts w:ascii="Arial" w:hAnsi="Arial" w:cs="Arial"/>
          <w:b/>
          <w:szCs w:val="24"/>
        </w:rPr>
        <w:t>damages.</w:t>
      </w:r>
    </w:p>
    <w:p w14:paraId="2B6C5B9A" w14:textId="422F822F" w:rsidR="00BF5DFB" w:rsidRPr="00B30BF3" w:rsidRDefault="00CC7A0F" w:rsidP="00857F72">
      <w:pPr>
        <w:tabs>
          <w:tab w:val="left" w:pos="0"/>
        </w:tabs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B30BF3">
        <w:rPr>
          <w:rFonts w:ascii="Arial" w:hAnsi="Arial" w:cs="Arial"/>
          <w:szCs w:val="24"/>
        </w:rPr>
        <w:tab/>
        <w:t>If you decide ________</w:t>
      </w:r>
      <w:r w:rsidR="004E05EC" w:rsidRPr="00B30BF3">
        <w:rPr>
          <w:rFonts w:ascii="Arial" w:hAnsi="Arial" w:cs="Arial"/>
          <w:szCs w:val="24"/>
        </w:rPr>
        <w:t>_</w:t>
      </w:r>
      <w:r w:rsidRPr="00B30BF3">
        <w:rPr>
          <w:rFonts w:ascii="Arial" w:hAnsi="Arial" w:cs="Arial"/>
          <w:szCs w:val="24"/>
        </w:rPr>
        <w:t xml:space="preserve"> (</w:t>
      </w:r>
      <w:r w:rsidR="00517B2B" w:rsidRPr="00B30BF3">
        <w:rPr>
          <w:rFonts w:ascii="Arial" w:hAnsi="Arial" w:cs="Arial"/>
          <w:i/>
          <w:szCs w:val="24"/>
        </w:rPr>
        <w:t>name of loss of consortium claimant or names of loss of consortium claimants</w:t>
      </w:r>
      <w:r w:rsidRPr="00B30BF3">
        <w:rPr>
          <w:rFonts w:ascii="Arial" w:hAnsi="Arial" w:cs="Arial"/>
          <w:szCs w:val="24"/>
        </w:rPr>
        <w:t>)</w:t>
      </w:r>
      <w:r w:rsidR="00517B2B" w:rsidRPr="00B30BF3">
        <w:rPr>
          <w:rFonts w:ascii="Arial" w:hAnsi="Arial" w:cs="Arial"/>
          <w:szCs w:val="24"/>
        </w:rPr>
        <w:t xml:space="preserve"> [has] [</w:t>
      </w:r>
      <w:r w:rsidR="009B3E27" w:rsidRPr="00B30BF3">
        <w:rPr>
          <w:rFonts w:ascii="Arial" w:hAnsi="Arial" w:cs="Arial"/>
          <w:szCs w:val="24"/>
        </w:rPr>
        <w:t>have</w:t>
      </w:r>
      <w:r w:rsidR="00517B2B" w:rsidRPr="00B30BF3">
        <w:rPr>
          <w:rFonts w:ascii="Arial" w:hAnsi="Arial" w:cs="Arial"/>
          <w:szCs w:val="24"/>
        </w:rPr>
        <w:t>]</w:t>
      </w:r>
      <w:r w:rsidR="009B3E27" w:rsidRPr="00B30BF3">
        <w:rPr>
          <w:rFonts w:ascii="Arial" w:hAnsi="Arial" w:cs="Arial"/>
          <w:szCs w:val="24"/>
        </w:rPr>
        <w:t xml:space="preserve"> proven</w:t>
      </w:r>
      <w:r w:rsidR="00B21D57" w:rsidRPr="00B30BF3">
        <w:rPr>
          <w:rFonts w:ascii="Arial" w:hAnsi="Arial" w:cs="Arial"/>
          <w:szCs w:val="24"/>
        </w:rPr>
        <w:t xml:space="preserve"> damage to a mutually dependent relatio</w:t>
      </w:r>
      <w:r w:rsidRPr="00B30BF3">
        <w:rPr>
          <w:rFonts w:ascii="Arial" w:hAnsi="Arial" w:cs="Arial"/>
          <w:szCs w:val="24"/>
        </w:rPr>
        <w:t xml:space="preserve">nship as the result of </w:t>
      </w:r>
      <w:r w:rsidR="00517B2B" w:rsidRPr="00B30BF3">
        <w:rPr>
          <w:rFonts w:ascii="Arial" w:hAnsi="Arial" w:cs="Arial"/>
          <w:szCs w:val="24"/>
        </w:rPr>
        <w:t>[</w:t>
      </w:r>
      <w:r w:rsidRPr="00B30BF3">
        <w:rPr>
          <w:rFonts w:ascii="Arial" w:hAnsi="Arial" w:cs="Arial"/>
          <w:szCs w:val="24"/>
        </w:rPr>
        <w:t>_______</w:t>
      </w:r>
      <w:r w:rsidR="009B3E27" w:rsidRPr="00B30BF3">
        <w:rPr>
          <w:rFonts w:ascii="Arial" w:hAnsi="Arial" w:cs="Arial"/>
          <w:szCs w:val="24"/>
        </w:rPr>
        <w:t>_</w:t>
      </w:r>
      <w:r w:rsidR="004E05EC" w:rsidRPr="00B30BF3">
        <w:rPr>
          <w:rFonts w:ascii="Arial" w:hAnsi="Arial" w:cs="Arial"/>
          <w:szCs w:val="24"/>
        </w:rPr>
        <w:t>_</w:t>
      </w:r>
      <w:r w:rsidR="00B21D57" w:rsidRPr="00B30BF3">
        <w:rPr>
          <w:rFonts w:ascii="Arial" w:hAnsi="Arial" w:cs="Arial"/>
          <w:szCs w:val="24"/>
        </w:rPr>
        <w:t xml:space="preserve">’s </w:t>
      </w:r>
      <w:r w:rsidRPr="00B30BF3">
        <w:rPr>
          <w:rFonts w:ascii="Arial" w:hAnsi="Arial" w:cs="Arial"/>
          <w:szCs w:val="24"/>
        </w:rPr>
        <w:t>(</w:t>
      </w:r>
      <w:r w:rsidRPr="00B30BF3">
        <w:rPr>
          <w:rFonts w:ascii="Arial" w:hAnsi="Arial" w:cs="Arial"/>
          <w:i/>
          <w:szCs w:val="24"/>
        </w:rPr>
        <w:t>name of decedent</w:t>
      </w:r>
      <w:r w:rsidR="00517B2B" w:rsidRPr="00B30BF3">
        <w:rPr>
          <w:rFonts w:ascii="Arial" w:hAnsi="Arial" w:cs="Arial"/>
          <w:szCs w:val="24"/>
        </w:rPr>
        <w:t>) death]</w:t>
      </w:r>
      <w:r w:rsidR="00517B2B" w:rsidRPr="00B30BF3">
        <w:rPr>
          <w:rFonts w:ascii="Arial" w:hAnsi="Arial" w:cs="Arial"/>
          <w:i/>
          <w:szCs w:val="24"/>
        </w:rPr>
        <w:t xml:space="preserve"> </w:t>
      </w:r>
      <w:r w:rsidR="00517B2B" w:rsidRPr="00B30BF3">
        <w:rPr>
          <w:rFonts w:ascii="Arial" w:hAnsi="Arial" w:cs="Arial"/>
          <w:szCs w:val="24"/>
        </w:rPr>
        <w:t>[_____</w:t>
      </w:r>
      <w:r w:rsidR="004E05EC" w:rsidRPr="00B30BF3">
        <w:rPr>
          <w:rFonts w:ascii="Arial" w:hAnsi="Arial" w:cs="Arial"/>
          <w:szCs w:val="24"/>
        </w:rPr>
        <w:t>_</w:t>
      </w:r>
      <w:r w:rsidR="00517B2B" w:rsidRPr="00B30BF3">
        <w:rPr>
          <w:rFonts w:ascii="Arial" w:hAnsi="Arial" w:cs="Arial"/>
          <w:szCs w:val="24"/>
        </w:rPr>
        <w:t>___’s (</w:t>
      </w:r>
      <w:r w:rsidR="00517B2B" w:rsidRPr="00B30BF3">
        <w:rPr>
          <w:rFonts w:ascii="Arial" w:hAnsi="Arial" w:cs="Arial"/>
          <w:i/>
          <w:szCs w:val="24"/>
        </w:rPr>
        <w:t xml:space="preserve">name of </w:t>
      </w:r>
      <w:r w:rsidRPr="00B30BF3">
        <w:rPr>
          <w:rFonts w:ascii="Arial" w:hAnsi="Arial" w:cs="Arial"/>
          <w:i/>
          <w:szCs w:val="24"/>
        </w:rPr>
        <w:t>injured party</w:t>
      </w:r>
      <w:r w:rsidRPr="00B30BF3">
        <w:rPr>
          <w:rFonts w:ascii="Arial" w:hAnsi="Arial" w:cs="Arial"/>
          <w:szCs w:val="24"/>
        </w:rPr>
        <w:t>)</w:t>
      </w:r>
      <w:r w:rsidR="00517B2B" w:rsidRPr="00B30BF3">
        <w:rPr>
          <w:rFonts w:ascii="Arial" w:hAnsi="Arial" w:cs="Arial"/>
          <w:szCs w:val="24"/>
        </w:rPr>
        <w:t xml:space="preserve"> injury]</w:t>
      </w:r>
      <w:r w:rsidR="00B21D57" w:rsidRPr="00B30BF3">
        <w:rPr>
          <w:rFonts w:ascii="Arial" w:hAnsi="Arial" w:cs="Arial"/>
          <w:szCs w:val="24"/>
        </w:rPr>
        <w:t xml:space="preserve">, you also must decide the amount of money that will reasonably compensate </w:t>
      </w:r>
      <w:r w:rsidR="00F03769" w:rsidRPr="00B30BF3">
        <w:rPr>
          <w:rFonts w:ascii="Arial" w:hAnsi="Arial" w:cs="Arial"/>
          <w:szCs w:val="24"/>
        </w:rPr>
        <w:t>___</w:t>
      </w:r>
      <w:r w:rsidR="004E05EC" w:rsidRPr="00B30BF3">
        <w:rPr>
          <w:rFonts w:ascii="Arial" w:hAnsi="Arial" w:cs="Arial"/>
          <w:szCs w:val="24"/>
        </w:rPr>
        <w:t>_</w:t>
      </w:r>
      <w:r w:rsidR="00F03769" w:rsidRPr="00B30BF3">
        <w:rPr>
          <w:rFonts w:ascii="Arial" w:hAnsi="Arial" w:cs="Arial"/>
          <w:szCs w:val="24"/>
        </w:rPr>
        <w:t xml:space="preserve">______ </w:t>
      </w:r>
      <w:r w:rsidRPr="00B30BF3">
        <w:rPr>
          <w:rFonts w:ascii="Arial" w:hAnsi="Arial" w:cs="Arial"/>
          <w:szCs w:val="24"/>
        </w:rPr>
        <w:t>(</w:t>
      </w:r>
      <w:r w:rsidR="00517B2B" w:rsidRPr="00B30BF3">
        <w:rPr>
          <w:rFonts w:ascii="Arial" w:hAnsi="Arial" w:cs="Arial"/>
          <w:i/>
          <w:szCs w:val="24"/>
        </w:rPr>
        <w:t>name of loss of consortium claimant or names of loss of consortium claimants</w:t>
      </w:r>
      <w:r w:rsidRPr="00B30BF3">
        <w:rPr>
          <w:rFonts w:ascii="Arial" w:hAnsi="Arial" w:cs="Arial"/>
          <w:szCs w:val="24"/>
        </w:rPr>
        <w:t>)</w:t>
      </w:r>
      <w:r w:rsidR="00B21D57" w:rsidRPr="00B30BF3">
        <w:rPr>
          <w:rFonts w:ascii="Arial" w:hAnsi="Arial" w:cs="Arial"/>
          <w:szCs w:val="24"/>
        </w:rPr>
        <w:t xml:space="preserve"> for the harm</w:t>
      </w:r>
      <w:r w:rsidRPr="00B30BF3">
        <w:rPr>
          <w:rFonts w:ascii="Arial" w:hAnsi="Arial" w:cs="Arial"/>
          <w:szCs w:val="24"/>
        </w:rPr>
        <w:t xml:space="preserve"> ____</w:t>
      </w:r>
      <w:r w:rsidR="004E05EC" w:rsidRPr="00B30BF3">
        <w:rPr>
          <w:rFonts w:ascii="Arial" w:hAnsi="Arial" w:cs="Arial"/>
          <w:szCs w:val="24"/>
        </w:rPr>
        <w:t>_</w:t>
      </w:r>
      <w:r w:rsidRPr="00B30BF3">
        <w:rPr>
          <w:rFonts w:ascii="Arial" w:hAnsi="Arial" w:cs="Arial"/>
          <w:szCs w:val="24"/>
        </w:rPr>
        <w:t>_____ (</w:t>
      </w:r>
      <w:r w:rsidR="00517B2B" w:rsidRPr="00B30BF3">
        <w:rPr>
          <w:rFonts w:ascii="Arial" w:hAnsi="Arial" w:cs="Arial"/>
          <w:i/>
          <w:szCs w:val="24"/>
        </w:rPr>
        <w:t>name of loss of consortium claimant or names of loss of consortium claimants</w:t>
      </w:r>
      <w:r w:rsidRPr="00B30BF3">
        <w:rPr>
          <w:rFonts w:ascii="Arial" w:hAnsi="Arial" w:cs="Arial"/>
          <w:szCs w:val="24"/>
        </w:rPr>
        <w:t>)</w:t>
      </w:r>
      <w:r w:rsidR="00517B2B" w:rsidRPr="00B30BF3">
        <w:rPr>
          <w:rFonts w:ascii="Arial" w:hAnsi="Arial" w:cs="Arial"/>
          <w:szCs w:val="24"/>
        </w:rPr>
        <w:t xml:space="preserve"> suffered from</w:t>
      </w:r>
      <w:r w:rsidR="00F03769" w:rsidRPr="00B30BF3">
        <w:rPr>
          <w:rFonts w:ascii="Arial" w:hAnsi="Arial" w:cs="Arial"/>
          <w:szCs w:val="24"/>
        </w:rPr>
        <w:t xml:space="preserve"> the [loss of][injury to] </w:t>
      </w:r>
      <w:r w:rsidR="00517B2B" w:rsidRPr="00B30BF3">
        <w:rPr>
          <w:rFonts w:ascii="Arial" w:hAnsi="Arial" w:cs="Arial"/>
          <w:szCs w:val="24"/>
        </w:rPr>
        <w:t>___</w:t>
      </w:r>
      <w:r w:rsidR="004E05EC" w:rsidRPr="00B30BF3">
        <w:rPr>
          <w:rFonts w:ascii="Arial" w:hAnsi="Arial" w:cs="Arial"/>
          <w:szCs w:val="24"/>
        </w:rPr>
        <w:t>_</w:t>
      </w:r>
      <w:r w:rsidR="00517B2B" w:rsidRPr="00B30BF3">
        <w:rPr>
          <w:rFonts w:ascii="Arial" w:hAnsi="Arial" w:cs="Arial"/>
          <w:szCs w:val="24"/>
        </w:rPr>
        <w:t>______’s (</w:t>
      </w:r>
      <w:r w:rsidR="00517B2B" w:rsidRPr="00B30BF3">
        <w:rPr>
          <w:rFonts w:ascii="Arial" w:hAnsi="Arial" w:cs="Arial"/>
          <w:i/>
          <w:szCs w:val="24"/>
        </w:rPr>
        <w:t>name of loss of consortium claimant or names of loss of consortium claimants</w:t>
      </w:r>
      <w:r w:rsidR="00517B2B" w:rsidRPr="00B30BF3">
        <w:rPr>
          <w:rFonts w:ascii="Arial" w:hAnsi="Arial" w:cs="Arial"/>
          <w:szCs w:val="24"/>
        </w:rPr>
        <w:t xml:space="preserve">) </w:t>
      </w:r>
      <w:r w:rsidR="00F03769" w:rsidRPr="00B30BF3">
        <w:rPr>
          <w:rFonts w:ascii="Arial" w:hAnsi="Arial" w:cs="Arial"/>
          <w:szCs w:val="24"/>
        </w:rPr>
        <w:t xml:space="preserve">relationship with </w:t>
      </w:r>
      <w:r w:rsidR="00517B2B" w:rsidRPr="00B30BF3">
        <w:rPr>
          <w:rFonts w:ascii="Arial" w:hAnsi="Arial" w:cs="Arial"/>
          <w:szCs w:val="24"/>
        </w:rPr>
        <w:t>[_</w:t>
      </w:r>
      <w:r w:rsidR="004E05EC" w:rsidRPr="00B30BF3">
        <w:rPr>
          <w:rFonts w:ascii="Arial" w:hAnsi="Arial" w:cs="Arial"/>
          <w:szCs w:val="24"/>
        </w:rPr>
        <w:t>_</w:t>
      </w:r>
      <w:r w:rsidR="00517B2B" w:rsidRPr="00B30BF3">
        <w:rPr>
          <w:rFonts w:ascii="Arial" w:hAnsi="Arial" w:cs="Arial"/>
          <w:szCs w:val="24"/>
        </w:rPr>
        <w:t>_______</w:t>
      </w:r>
      <w:r w:rsidR="00A30FD5" w:rsidRPr="00B30BF3">
        <w:rPr>
          <w:rFonts w:ascii="Arial" w:hAnsi="Arial" w:cs="Arial"/>
          <w:szCs w:val="24"/>
        </w:rPr>
        <w:t xml:space="preserve">_ </w:t>
      </w:r>
      <w:r w:rsidR="00517B2B" w:rsidRPr="00B30BF3">
        <w:rPr>
          <w:rFonts w:ascii="Arial" w:hAnsi="Arial" w:cs="Arial"/>
          <w:szCs w:val="24"/>
        </w:rPr>
        <w:t>(</w:t>
      </w:r>
      <w:r w:rsidR="00517B2B" w:rsidRPr="00B30BF3">
        <w:rPr>
          <w:rFonts w:ascii="Arial" w:hAnsi="Arial" w:cs="Arial"/>
          <w:i/>
          <w:szCs w:val="24"/>
        </w:rPr>
        <w:t>name of decedent</w:t>
      </w:r>
      <w:r w:rsidR="00517B2B" w:rsidRPr="00B30BF3">
        <w:rPr>
          <w:rFonts w:ascii="Arial" w:hAnsi="Arial" w:cs="Arial"/>
          <w:szCs w:val="24"/>
        </w:rPr>
        <w:t>)]</w:t>
      </w:r>
      <w:r w:rsidR="00517B2B" w:rsidRPr="00B30BF3">
        <w:rPr>
          <w:rFonts w:ascii="Arial" w:hAnsi="Arial" w:cs="Arial"/>
          <w:i/>
          <w:szCs w:val="24"/>
        </w:rPr>
        <w:t xml:space="preserve"> </w:t>
      </w:r>
      <w:r w:rsidR="00517B2B" w:rsidRPr="00B30BF3">
        <w:rPr>
          <w:rFonts w:ascii="Arial" w:hAnsi="Arial" w:cs="Arial"/>
          <w:szCs w:val="24"/>
        </w:rPr>
        <w:t>[__</w:t>
      </w:r>
      <w:r w:rsidR="004E05EC" w:rsidRPr="00B30BF3">
        <w:rPr>
          <w:rFonts w:ascii="Arial" w:hAnsi="Arial" w:cs="Arial"/>
          <w:szCs w:val="24"/>
        </w:rPr>
        <w:t>_</w:t>
      </w:r>
      <w:r w:rsidR="00517B2B" w:rsidRPr="00B30BF3">
        <w:rPr>
          <w:rFonts w:ascii="Arial" w:hAnsi="Arial" w:cs="Arial"/>
          <w:szCs w:val="24"/>
        </w:rPr>
        <w:t>______</w:t>
      </w:r>
      <w:r w:rsidR="00A30FD5" w:rsidRPr="00B30BF3">
        <w:rPr>
          <w:rFonts w:ascii="Arial" w:hAnsi="Arial" w:cs="Arial"/>
          <w:szCs w:val="24"/>
        </w:rPr>
        <w:t xml:space="preserve"> </w:t>
      </w:r>
      <w:r w:rsidR="00517B2B" w:rsidRPr="00B30BF3">
        <w:rPr>
          <w:rFonts w:ascii="Arial" w:hAnsi="Arial" w:cs="Arial"/>
          <w:szCs w:val="24"/>
        </w:rPr>
        <w:t>(</w:t>
      </w:r>
      <w:r w:rsidR="00517B2B" w:rsidRPr="00B30BF3">
        <w:rPr>
          <w:rFonts w:ascii="Arial" w:hAnsi="Arial" w:cs="Arial"/>
          <w:i/>
          <w:szCs w:val="24"/>
        </w:rPr>
        <w:t>name of injured party</w:t>
      </w:r>
      <w:r w:rsidR="00517B2B" w:rsidRPr="00B30BF3">
        <w:rPr>
          <w:rFonts w:ascii="Arial" w:hAnsi="Arial" w:cs="Arial"/>
          <w:szCs w:val="24"/>
        </w:rPr>
        <w:t>)]</w:t>
      </w:r>
      <w:r w:rsidR="00F03769" w:rsidRPr="00B30BF3">
        <w:rPr>
          <w:rFonts w:ascii="Arial" w:hAnsi="Arial" w:cs="Arial"/>
          <w:szCs w:val="24"/>
        </w:rPr>
        <w:t>.</w:t>
      </w:r>
      <w:r w:rsidR="00B21D57" w:rsidRPr="00B30BF3">
        <w:rPr>
          <w:rFonts w:ascii="Arial" w:hAnsi="Arial" w:cs="Arial"/>
          <w:szCs w:val="24"/>
        </w:rPr>
        <w:t xml:space="preserve"> </w:t>
      </w:r>
      <w:r w:rsidR="00B21D57" w:rsidRPr="00B30BF3">
        <w:rPr>
          <w:rFonts w:ascii="Arial" w:hAnsi="Arial" w:cs="Arial"/>
          <w:color w:val="000000"/>
          <w:szCs w:val="24"/>
        </w:rPr>
        <w:t xml:space="preserve">No fixed standard exists for deciding the amount of these damages.  You must use your judgment to decide a reasonable amount </w:t>
      </w:r>
      <w:r w:rsidR="00A30FD5" w:rsidRPr="00B30BF3">
        <w:rPr>
          <w:rFonts w:ascii="Arial" w:hAnsi="Arial" w:cs="Arial"/>
          <w:color w:val="000000"/>
          <w:szCs w:val="24"/>
        </w:rPr>
        <w:t xml:space="preserve">of </w:t>
      </w:r>
      <w:r w:rsidR="00D32857" w:rsidRPr="00B30BF3">
        <w:rPr>
          <w:rFonts w:ascii="Arial" w:hAnsi="Arial" w:cs="Arial"/>
          <w:color w:val="000000"/>
          <w:szCs w:val="24"/>
        </w:rPr>
        <w:t>money</w:t>
      </w:r>
      <w:r w:rsidR="004D2285" w:rsidRPr="00B30BF3">
        <w:rPr>
          <w:rFonts w:ascii="Arial" w:hAnsi="Arial" w:cs="Arial"/>
          <w:color w:val="000000"/>
          <w:szCs w:val="24"/>
        </w:rPr>
        <w:t xml:space="preserve"> </w:t>
      </w:r>
      <w:r w:rsidR="00B21D57" w:rsidRPr="00B30BF3">
        <w:rPr>
          <w:rFonts w:ascii="Arial" w:hAnsi="Arial" w:cs="Arial"/>
          <w:color w:val="000000"/>
          <w:szCs w:val="24"/>
        </w:rPr>
        <w:t>to compensate</w:t>
      </w:r>
      <w:r w:rsidR="00A30FD5" w:rsidRPr="00B30BF3">
        <w:rPr>
          <w:rFonts w:ascii="Arial" w:hAnsi="Arial" w:cs="Arial"/>
          <w:color w:val="000000"/>
          <w:szCs w:val="24"/>
        </w:rPr>
        <w:t xml:space="preserve"> </w:t>
      </w:r>
      <w:r w:rsidR="009B3E27" w:rsidRPr="00B30BF3">
        <w:rPr>
          <w:rFonts w:ascii="Arial" w:hAnsi="Arial" w:cs="Arial"/>
          <w:color w:val="000000"/>
          <w:szCs w:val="24"/>
        </w:rPr>
        <w:t>_____</w:t>
      </w:r>
      <w:r w:rsidR="004E05EC" w:rsidRPr="00B30BF3">
        <w:rPr>
          <w:rFonts w:ascii="Arial" w:hAnsi="Arial" w:cs="Arial"/>
          <w:color w:val="000000"/>
          <w:szCs w:val="24"/>
        </w:rPr>
        <w:t>_</w:t>
      </w:r>
      <w:r w:rsidR="009B3E27" w:rsidRPr="00B30BF3">
        <w:rPr>
          <w:rFonts w:ascii="Arial" w:hAnsi="Arial" w:cs="Arial"/>
          <w:color w:val="000000"/>
          <w:szCs w:val="24"/>
        </w:rPr>
        <w:t xml:space="preserve">_____ </w:t>
      </w:r>
      <w:r w:rsidR="00517B2B" w:rsidRPr="00B30BF3">
        <w:rPr>
          <w:rFonts w:ascii="Arial" w:hAnsi="Arial" w:cs="Arial"/>
          <w:szCs w:val="24"/>
        </w:rPr>
        <w:t>(</w:t>
      </w:r>
      <w:r w:rsidR="00517B2B" w:rsidRPr="00B30BF3">
        <w:rPr>
          <w:rFonts w:ascii="Arial" w:hAnsi="Arial" w:cs="Arial"/>
          <w:i/>
          <w:szCs w:val="24"/>
        </w:rPr>
        <w:t>name of loss of consortium claimant or names of loss of consortium claimants</w:t>
      </w:r>
      <w:r w:rsidR="00517B2B" w:rsidRPr="00B30BF3">
        <w:rPr>
          <w:rFonts w:ascii="Arial" w:hAnsi="Arial" w:cs="Arial"/>
          <w:szCs w:val="24"/>
        </w:rPr>
        <w:t>)</w:t>
      </w:r>
      <w:r w:rsidR="00B21D57" w:rsidRPr="00B30BF3">
        <w:rPr>
          <w:rFonts w:ascii="Arial" w:hAnsi="Arial" w:cs="Arial"/>
          <w:color w:val="000000"/>
          <w:szCs w:val="24"/>
        </w:rPr>
        <w:t>.</w:t>
      </w:r>
    </w:p>
    <w:p w14:paraId="33A22848" w14:textId="77777777" w:rsidR="00857F72" w:rsidRPr="00B30BF3" w:rsidRDefault="00857F72" w:rsidP="00857F72">
      <w:pPr>
        <w:tabs>
          <w:tab w:val="left" w:pos="0"/>
        </w:tabs>
        <w:spacing w:line="240" w:lineRule="auto"/>
        <w:jc w:val="left"/>
        <w:rPr>
          <w:rFonts w:ascii="Arial" w:hAnsi="Arial" w:cs="Arial"/>
          <w:strike/>
          <w:color w:val="000000"/>
          <w:szCs w:val="24"/>
        </w:rPr>
      </w:pPr>
    </w:p>
    <w:p w14:paraId="7702F54A" w14:textId="77777777" w:rsidR="00BF5DFB" w:rsidRPr="00B30BF3" w:rsidRDefault="00BF5DFB" w:rsidP="00857F72">
      <w:pPr>
        <w:spacing w:line="240" w:lineRule="auto"/>
        <w:jc w:val="center"/>
        <w:rPr>
          <w:rFonts w:ascii="Arial" w:hAnsi="Arial" w:cs="Arial"/>
          <w:szCs w:val="24"/>
        </w:rPr>
      </w:pPr>
      <w:r w:rsidRPr="00B30BF3">
        <w:rPr>
          <w:rFonts w:ascii="Arial" w:hAnsi="Arial" w:cs="Arial"/>
          <w:szCs w:val="24"/>
        </w:rPr>
        <w:t>USE NOTE</w:t>
      </w:r>
      <w:r w:rsidR="007B0641" w:rsidRPr="00B30BF3">
        <w:rPr>
          <w:rFonts w:ascii="Arial" w:hAnsi="Arial" w:cs="Arial"/>
          <w:szCs w:val="24"/>
        </w:rPr>
        <w:t>S</w:t>
      </w:r>
    </w:p>
    <w:p w14:paraId="478909A0" w14:textId="77777777" w:rsidR="004D2285" w:rsidRPr="00B30BF3" w:rsidRDefault="00B21D57" w:rsidP="00857F72">
      <w:pPr>
        <w:spacing w:line="240" w:lineRule="auto"/>
        <w:ind w:firstLine="720"/>
        <w:jc w:val="left"/>
        <w:rPr>
          <w:rFonts w:ascii="Arial" w:hAnsi="Arial" w:cs="Arial"/>
          <w:szCs w:val="24"/>
        </w:rPr>
      </w:pPr>
      <w:r w:rsidRPr="00B30BF3">
        <w:rPr>
          <w:rFonts w:ascii="Arial" w:hAnsi="Arial" w:cs="Arial"/>
          <w:szCs w:val="24"/>
        </w:rPr>
        <w:t>This instruction should be given when a jury is asked to decide whether damages for loss of consortium should be awarded and, if so, the amount of damages the loss of consortiu</w:t>
      </w:r>
      <w:r w:rsidR="004E05EC" w:rsidRPr="00B30BF3">
        <w:rPr>
          <w:rFonts w:ascii="Arial" w:hAnsi="Arial" w:cs="Arial"/>
          <w:szCs w:val="24"/>
        </w:rPr>
        <w:t>m claimant or claimants</w:t>
      </w:r>
      <w:r w:rsidRPr="00B30BF3">
        <w:rPr>
          <w:rFonts w:ascii="Arial" w:hAnsi="Arial" w:cs="Arial"/>
          <w:szCs w:val="24"/>
        </w:rPr>
        <w:t xml:space="preserve"> should recover. </w:t>
      </w:r>
      <w:r w:rsidR="005C2673" w:rsidRPr="00B30BF3">
        <w:rPr>
          <w:rFonts w:ascii="Arial" w:hAnsi="Arial" w:cs="Arial"/>
          <w:szCs w:val="24"/>
        </w:rPr>
        <w:t xml:space="preserve"> Such damages may be recovered in </w:t>
      </w:r>
      <w:r w:rsidR="009F6C65" w:rsidRPr="00B30BF3">
        <w:rPr>
          <w:rFonts w:ascii="Arial" w:hAnsi="Arial" w:cs="Arial"/>
          <w:szCs w:val="24"/>
        </w:rPr>
        <w:t>cases involving</w:t>
      </w:r>
      <w:r w:rsidR="005C2673" w:rsidRPr="00B30BF3">
        <w:rPr>
          <w:rFonts w:ascii="Arial" w:hAnsi="Arial" w:cs="Arial"/>
          <w:szCs w:val="24"/>
        </w:rPr>
        <w:t xml:space="preserve"> injury or death.</w:t>
      </w:r>
    </w:p>
    <w:p w14:paraId="6F430EC5" w14:textId="77777777" w:rsidR="005C2673" w:rsidRPr="00B30BF3" w:rsidRDefault="005C2673" w:rsidP="00857F72">
      <w:pPr>
        <w:spacing w:line="240" w:lineRule="auto"/>
        <w:ind w:firstLine="720"/>
        <w:jc w:val="left"/>
        <w:rPr>
          <w:rFonts w:ascii="Arial" w:hAnsi="Arial" w:cs="Arial"/>
          <w:szCs w:val="24"/>
        </w:rPr>
      </w:pPr>
      <w:r w:rsidRPr="00B30BF3">
        <w:rPr>
          <w:rFonts w:ascii="Arial" w:hAnsi="Arial" w:cs="Arial"/>
          <w:szCs w:val="24"/>
        </w:rPr>
        <w:t>When the instruction is given in a</w:t>
      </w:r>
      <w:r w:rsidR="002A234C" w:rsidRPr="00B30BF3">
        <w:rPr>
          <w:rFonts w:ascii="Arial" w:hAnsi="Arial" w:cs="Arial"/>
          <w:szCs w:val="24"/>
        </w:rPr>
        <w:t xml:space="preserve">n </w:t>
      </w:r>
      <w:r w:rsidR="0013417E" w:rsidRPr="00B30BF3">
        <w:rPr>
          <w:rFonts w:ascii="Arial" w:hAnsi="Arial" w:cs="Arial"/>
          <w:szCs w:val="24"/>
        </w:rPr>
        <w:t>injury</w:t>
      </w:r>
      <w:r w:rsidRPr="00B30BF3">
        <w:rPr>
          <w:rFonts w:ascii="Arial" w:hAnsi="Arial" w:cs="Arial"/>
          <w:szCs w:val="24"/>
        </w:rPr>
        <w:t xml:space="preserve"> case, a special verdict </w:t>
      </w:r>
      <w:r w:rsidR="00C86684" w:rsidRPr="00B30BF3">
        <w:rPr>
          <w:rFonts w:ascii="Arial" w:hAnsi="Arial" w:cs="Arial"/>
          <w:szCs w:val="24"/>
        </w:rPr>
        <w:t xml:space="preserve">form </w:t>
      </w:r>
      <w:r w:rsidRPr="00B30BF3">
        <w:rPr>
          <w:rFonts w:ascii="Arial" w:hAnsi="Arial" w:cs="Arial"/>
          <w:szCs w:val="24"/>
        </w:rPr>
        <w:t xml:space="preserve">should be drafted </w:t>
      </w:r>
      <w:r w:rsidR="002A234C" w:rsidRPr="00B30BF3">
        <w:rPr>
          <w:rFonts w:ascii="Arial" w:hAnsi="Arial" w:cs="Arial"/>
          <w:szCs w:val="24"/>
        </w:rPr>
        <w:t xml:space="preserve">which </w:t>
      </w:r>
      <w:r w:rsidRPr="00B30BF3">
        <w:rPr>
          <w:rFonts w:ascii="Arial" w:hAnsi="Arial" w:cs="Arial"/>
          <w:szCs w:val="24"/>
        </w:rPr>
        <w:t xml:space="preserve">includes </w:t>
      </w:r>
      <w:r w:rsidR="00C86684" w:rsidRPr="00B30BF3">
        <w:rPr>
          <w:rFonts w:ascii="Arial" w:hAnsi="Arial" w:cs="Arial"/>
          <w:szCs w:val="24"/>
        </w:rPr>
        <w:t xml:space="preserve">lines </w:t>
      </w:r>
      <w:r w:rsidR="002A234C" w:rsidRPr="00B30BF3">
        <w:rPr>
          <w:rFonts w:ascii="Arial" w:hAnsi="Arial" w:cs="Arial"/>
          <w:szCs w:val="24"/>
        </w:rPr>
        <w:t>that provide</w:t>
      </w:r>
      <w:r w:rsidR="00FC5927" w:rsidRPr="00B30BF3">
        <w:rPr>
          <w:rFonts w:ascii="Arial" w:hAnsi="Arial" w:cs="Arial"/>
          <w:szCs w:val="24"/>
        </w:rPr>
        <w:t xml:space="preserve"> </w:t>
      </w:r>
      <w:r w:rsidR="00C86684" w:rsidRPr="00B30BF3">
        <w:rPr>
          <w:rFonts w:ascii="Arial" w:hAnsi="Arial" w:cs="Arial"/>
          <w:szCs w:val="24"/>
        </w:rPr>
        <w:t xml:space="preserve">for a separate award of damages to the injured party and a separate award of </w:t>
      </w:r>
      <w:r w:rsidRPr="00B30BF3">
        <w:rPr>
          <w:rFonts w:ascii="Arial" w:hAnsi="Arial" w:cs="Arial"/>
          <w:szCs w:val="24"/>
        </w:rPr>
        <w:t xml:space="preserve">damages to </w:t>
      </w:r>
      <w:r w:rsidR="00C86684" w:rsidRPr="00B30BF3">
        <w:rPr>
          <w:rFonts w:ascii="Arial" w:hAnsi="Arial" w:cs="Arial"/>
          <w:szCs w:val="24"/>
        </w:rPr>
        <w:t>any</w:t>
      </w:r>
      <w:r w:rsidRPr="00B30BF3">
        <w:rPr>
          <w:rFonts w:ascii="Arial" w:hAnsi="Arial" w:cs="Arial"/>
          <w:szCs w:val="24"/>
        </w:rPr>
        <w:t xml:space="preserve"> loss of consortium claimant</w:t>
      </w:r>
      <w:r w:rsidR="004E05EC" w:rsidRPr="00B30BF3">
        <w:rPr>
          <w:rFonts w:ascii="Arial" w:hAnsi="Arial" w:cs="Arial"/>
          <w:szCs w:val="24"/>
        </w:rPr>
        <w:t xml:space="preserve"> or claimants</w:t>
      </w:r>
      <w:r w:rsidR="009F6C65" w:rsidRPr="00B30BF3">
        <w:rPr>
          <w:rFonts w:ascii="Arial" w:hAnsi="Arial" w:cs="Arial"/>
          <w:szCs w:val="24"/>
        </w:rPr>
        <w:t xml:space="preserve">. </w:t>
      </w:r>
      <w:r w:rsidRPr="00B30BF3">
        <w:rPr>
          <w:rFonts w:ascii="Arial" w:hAnsi="Arial" w:cs="Arial"/>
          <w:szCs w:val="24"/>
        </w:rPr>
        <w:t xml:space="preserve"> </w:t>
      </w:r>
      <w:r w:rsidR="00220BF0" w:rsidRPr="00B30BF3">
        <w:rPr>
          <w:rFonts w:ascii="Arial" w:hAnsi="Arial" w:cs="Arial"/>
          <w:szCs w:val="24"/>
        </w:rPr>
        <w:t>If there is more than one loss of consortium claimant, the verdict form should include a line for a separate award of loss of consortium damages to each loss of conso</w:t>
      </w:r>
      <w:r w:rsidR="00517B2B" w:rsidRPr="00B30BF3">
        <w:rPr>
          <w:rFonts w:ascii="Arial" w:hAnsi="Arial" w:cs="Arial"/>
          <w:szCs w:val="24"/>
        </w:rPr>
        <w:t>rtium claimant.  A sample</w:t>
      </w:r>
      <w:r w:rsidR="00220BF0" w:rsidRPr="00B30BF3">
        <w:rPr>
          <w:rFonts w:ascii="Arial" w:hAnsi="Arial" w:cs="Arial"/>
          <w:szCs w:val="24"/>
        </w:rPr>
        <w:t xml:space="preserve"> special verdict form </w:t>
      </w:r>
      <w:r w:rsidR="00DE5AED" w:rsidRPr="00B30BF3">
        <w:rPr>
          <w:rFonts w:ascii="Arial" w:hAnsi="Arial" w:cs="Arial"/>
          <w:szCs w:val="24"/>
        </w:rPr>
        <w:t>appears in UJI Chapter 22 at</w:t>
      </w:r>
      <w:r w:rsidR="00FC5927" w:rsidRPr="00B30BF3">
        <w:rPr>
          <w:rFonts w:ascii="Arial" w:hAnsi="Arial" w:cs="Arial"/>
          <w:szCs w:val="24"/>
        </w:rPr>
        <w:t xml:space="preserve"> UJI 13-2223 NMRA</w:t>
      </w:r>
      <w:r w:rsidR="00220BF0" w:rsidRPr="00B30BF3">
        <w:rPr>
          <w:rFonts w:ascii="Arial" w:hAnsi="Arial" w:cs="Arial"/>
          <w:szCs w:val="24"/>
        </w:rPr>
        <w:t xml:space="preserve">. </w:t>
      </w:r>
    </w:p>
    <w:p w14:paraId="7A9A9EFD" w14:textId="77777777" w:rsidR="009F6C65" w:rsidRPr="00B30BF3" w:rsidRDefault="005C2673" w:rsidP="00857F72">
      <w:pPr>
        <w:spacing w:line="240" w:lineRule="auto"/>
        <w:ind w:firstLine="720"/>
        <w:jc w:val="left"/>
        <w:rPr>
          <w:rFonts w:ascii="Arial" w:hAnsi="Arial" w:cs="Arial"/>
          <w:szCs w:val="24"/>
        </w:rPr>
      </w:pPr>
      <w:r w:rsidRPr="00B30BF3">
        <w:rPr>
          <w:rFonts w:ascii="Arial" w:hAnsi="Arial" w:cs="Arial"/>
          <w:szCs w:val="24"/>
        </w:rPr>
        <w:t>When th</w:t>
      </w:r>
      <w:r w:rsidR="00862D10" w:rsidRPr="00B30BF3">
        <w:rPr>
          <w:rFonts w:ascii="Arial" w:hAnsi="Arial" w:cs="Arial"/>
          <w:szCs w:val="24"/>
        </w:rPr>
        <w:t>e</w:t>
      </w:r>
      <w:r w:rsidRPr="00B30BF3">
        <w:rPr>
          <w:rFonts w:ascii="Arial" w:hAnsi="Arial" w:cs="Arial"/>
          <w:szCs w:val="24"/>
        </w:rPr>
        <w:t xml:space="preserve"> instruction is given in a </w:t>
      </w:r>
      <w:r w:rsidR="0013417E" w:rsidRPr="00B30BF3">
        <w:rPr>
          <w:rFonts w:ascii="Arial" w:hAnsi="Arial" w:cs="Arial"/>
          <w:szCs w:val="24"/>
        </w:rPr>
        <w:t xml:space="preserve">wrongful death </w:t>
      </w:r>
      <w:r w:rsidRPr="00B30BF3">
        <w:rPr>
          <w:rFonts w:ascii="Arial" w:hAnsi="Arial" w:cs="Arial"/>
          <w:szCs w:val="24"/>
        </w:rPr>
        <w:t xml:space="preserve">case, </w:t>
      </w:r>
      <w:r w:rsidR="002A234C" w:rsidRPr="00B30BF3">
        <w:rPr>
          <w:rFonts w:ascii="Arial" w:hAnsi="Arial" w:cs="Arial"/>
          <w:szCs w:val="24"/>
        </w:rPr>
        <w:t>it</w:t>
      </w:r>
      <w:r w:rsidRPr="00B30BF3">
        <w:rPr>
          <w:rFonts w:ascii="Arial" w:hAnsi="Arial" w:cs="Arial"/>
          <w:szCs w:val="24"/>
        </w:rPr>
        <w:t xml:space="preserve"> </w:t>
      </w:r>
      <w:r w:rsidR="00B21D57" w:rsidRPr="00B30BF3">
        <w:rPr>
          <w:rFonts w:ascii="Arial" w:hAnsi="Arial" w:cs="Arial"/>
          <w:szCs w:val="24"/>
        </w:rPr>
        <w:t xml:space="preserve">should immediately follow UJI 13-1830. </w:t>
      </w:r>
      <w:r w:rsidR="00220BF0" w:rsidRPr="00B30BF3">
        <w:rPr>
          <w:rFonts w:ascii="Arial" w:hAnsi="Arial" w:cs="Arial"/>
          <w:szCs w:val="24"/>
        </w:rPr>
        <w:t xml:space="preserve"> </w:t>
      </w:r>
      <w:r w:rsidR="00C86684" w:rsidRPr="00B30BF3">
        <w:rPr>
          <w:rFonts w:ascii="Arial" w:hAnsi="Arial" w:cs="Arial"/>
          <w:szCs w:val="24"/>
        </w:rPr>
        <w:t>In a wrongful death case, a special verd</w:t>
      </w:r>
      <w:r w:rsidR="004E05EC" w:rsidRPr="00B30BF3">
        <w:rPr>
          <w:rFonts w:ascii="Arial" w:hAnsi="Arial" w:cs="Arial"/>
          <w:szCs w:val="24"/>
        </w:rPr>
        <w:t>ict form should be drafted which</w:t>
      </w:r>
      <w:r w:rsidR="00C86684" w:rsidRPr="00B30BF3">
        <w:rPr>
          <w:rFonts w:ascii="Arial" w:hAnsi="Arial" w:cs="Arial"/>
          <w:szCs w:val="24"/>
        </w:rPr>
        <w:t xml:space="preserve"> includes lines that provide for a separate award of damages to the personal representative of the estate and for a separate award of loss of consortium damages to an</w:t>
      </w:r>
      <w:r w:rsidR="00DE5AED" w:rsidRPr="00B30BF3">
        <w:rPr>
          <w:rFonts w:ascii="Arial" w:hAnsi="Arial" w:cs="Arial"/>
          <w:szCs w:val="24"/>
        </w:rPr>
        <w:t>y loss of consortium claimant or claimants</w:t>
      </w:r>
      <w:r w:rsidR="00C86684" w:rsidRPr="00B30BF3">
        <w:rPr>
          <w:rFonts w:ascii="Arial" w:hAnsi="Arial" w:cs="Arial"/>
          <w:szCs w:val="24"/>
        </w:rPr>
        <w:t xml:space="preserve">. </w:t>
      </w:r>
      <w:r w:rsidR="00B21D57" w:rsidRPr="00B30BF3">
        <w:rPr>
          <w:rFonts w:ascii="Arial" w:hAnsi="Arial" w:cs="Arial"/>
          <w:szCs w:val="24"/>
        </w:rPr>
        <w:t>I</w:t>
      </w:r>
      <w:r w:rsidR="00C86684" w:rsidRPr="00B30BF3">
        <w:rPr>
          <w:rFonts w:ascii="Arial" w:hAnsi="Arial" w:cs="Arial"/>
          <w:szCs w:val="24"/>
        </w:rPr>
        <w:t>f</w:t>
      </w:r>
      <w:r w:rsidR="00B21D57" w:rsidRPr="00B30BF3">
        <w:rPr>
          <w:rFonts w:ascii="Arial" w:hAnsi="Arial" w:cs="Arial"/>
          <w:szCs w:val="24"/>
        </w:rPr>
        <w:t xml:space="preserve"> the personal representative</w:t>
      </w:r>
      <w:r w:rsidR="00C86684" w:rsidRPr="00B30BF3">
        <w:rPr>
          <w:rFonts w:ascii="Arial" w:hAnsi="Arial" w:cs="Arial"/>
          <w:szCs w:val="24"/>
        </w:rPr>
        <w:t xml:space="preserve"> is also</w:t>
      </w:r>
      <w:r w:rsidR="00B21D57" w:rsidRPr="00B30BF3">
        <w:rPr>
          <w:rFonts w:ascii="Arial" w:hAnsi="Arial" w:cs="Arial"/>
          <w:szCs w:val="24"/>
        </w:rPr>
        <w:t xml:space="preserve"> a loss of consortium claimant</w:t>
      </w:r>
      <w:r w:rsidR="00C86684" w:rsidRPr="00B30BF3">
        <w:rPr>
          <w:rFonts w:ascii="Arial" w:hAnsi="Arial" w:cs="Arial"/>
          <w:szCs w:val="24"/>
        </w:rPr>
        <w:t>, the verdict form should include a line</w:t>
      </w:r>
      <w:r w:rsidR="009F6C65" w:rsidRPr="00B30BF3">
        <w:rPr>
          <w:rFonts w:ascii="Arial" w:hAnsi="Arial" w:cs="Arial"/>
          <w:szCs w:val="24"/>
        </w:rPr>
        <w:t xml:space="preserve"> for a separate award of loss of consortium damages to the </w:t>
      </w:r>
      <w:r w:rsidR="00C86684" w:rsidRPr="00B30BF3">
        <w:rPr>
          <w:rFonts w:ascii="Arial" w:hAnsi="Arial" w:cs="Arial"/>
          <w:szCs w:val="24"/>
        </w:rPr>
        <w:t xml:space="preserve">personal representative. </w:t>
      </w:r>
      <w:r w:rsidR="00220BF0" w:rsidRPr="00B30BF3">
        <w:rPr>
          <w:rFonts w:ascii="Arial" w:hAnsi="Arial" w:cs="Arial"/>
          <w:szCs w:val="24"/>
        </w:rPr>
        <w:t xml:space="preserve"> </w:t>
      </w:r>
      <w:r w:rsidR="009F6C65" w:rsidRPr="00B30BF3">
        <w:rPr>
          <w:rFonts w:ascii="Arial" w:hAnsi="Arial" w:cs="Arial"/>
          <w:szCs w:val="24"/>
        </w:rPr>
        <w:t xml:space="preserve">If there </w:t>
      </w:r>
      <w:r w:rsidR="00220BF0" w:rsidRPr="00B30BF3">
        <w:rPr>
          <w:rFonts w:ascii="Arial" w:hAnsi="Arial" w:cs="Arial"/>
          <w:szCs w:val="24"/>
        </w:rPr>
        <w:t>are additional</w:t>
      </w:r>
      <w:r w:rsidR="009F6C65" w:rsidRPr="00B30BF3">
        <w:rPr>
          <w:rFonts w:ascii="Arial" w:hAnsi="Arial" w:cs="Arial"/>
          <w:szCs w:val="24"/>
        </w:rPr>
        <w:t xml:space="preserve"> loss of consortium claimant</w:t>
      </w:r>
      <w:r w:rsidR="00220BF0" w:rsidRPr="00B30BF3">
        <w:rPr>
          <w:rFonts w:ascii="Arial" w:hAnsi="Arial" w:cs="Arial"/>
          <w:szCs w:val="24"/>
        </w:rPr>
        <w:t>s</w:t>
      </w:r>
      <w:r w:rsidR="009F6C65" w:rsidRPr="00B30BF3">
        <w:rPr>
          <w:rFonts w:ascii="Arial" w:hAnsi="Arial" w:cs="Arial"/>
          <w:szCs w:val="24"/>
        </w:rPr>
        <w:t xml:space="preserve">, the verdict form should include </w:t>
      </w:r>
      <w:r w:rsidR="00220BF0" w:rsidRPr="00B30BF3">
        <w:rPr>
          <w:rFonts w:ascii="Arial" w:hAnsi="Arial" w:cs="Arial"/>
          <w:szCs w:val="24"/>
        </w:rPr>
        <w:t xml:space="preserve">a </w:t>
      </w:r>
      <w:r w:rsidR="009F6C65" w:rsidRPr="00B30BF3">
        <w:rPr>
          <w:rFonts w:ascii="Arial" w:hAnsi="Arial" w:cs="Arial"/>
          <w:szCs w:val="24"/>
        </w:rPr>
        <w:t xml:space="preserve">line for </w:t>
      </w:r>
      <w:r w:rsidR="00220BF0" w:rsidRPr="00B30BF3">
        <w:rPr>
          <w:rFonts w:ascii="Arial" w:hAnsi="Arial" w:cs="Arial"/>
          <w:szCs w:val="24"/>
        </w:rPr>
        <w:t xml:space="preserve">a </w:t>
      </w:r>
      <w:r w:rsidR="009F6C65" w:rsidRPr="00B30BF3">
        <w:rPr>
          <w:rFonts w:ascii="Arial" w:hAnsi="Arial" w:cs="Arial"/>
          <w:szCs w:val="24"/>
        </w:rPr>
        <w:t>separate award</w:t>
      </w:r>
      <w:r w:rsidR="00220BF0" w:rsidRPr="00B30BF3">
        <w:rPr>
          <w:rFonts w:ascii="Arial" w:hAnsi="Arial" w:cs="Arial"/>
          <w:szCs w:val="24"/>
        </w:rPr>
        <w:t xml:space="preserve"> of loss of consortium damages </w:t>
      </w:r>
      <w:r w:rsidR="009F6C65" w:rsidRPr="00B30BF3">
        <w:rPr>
          <w:rFonts w:ascii="Arial" w:hAnsi="Arial" w:cs="Arial"/>
          <w:szCs w:val="24"/>
        </w:rPr>
        <w:t xml:space="preserve">to each </w:t>
      </w:r>
      <w:r w:rsidR="00220BF0" w:rsidRPr="00B30BF3">
        <w:rPr>
          <w:rFonts w:ascii="Arial" w:hAnsi="Arial" w:cs="Arial"/>
          <w:szCs w:val="24"/>
        </w:rPr>
        <w:t xml:space="preserve">loss of consortium </w:t>
      </w:r>
      <w:r w:rsidR="009F6C65" w:rsidRPr="00B30BF3">
        <w:rPr>
          <w:rFonts w:ascii="Arial" w:hAnsi="Arial" w:cs="Arial"/>
          <w:szCs w:val="24"/>
        </w:rPr>
        <w:t xml:space="preserve">claimant. </w:t>
      </w:r>
      <w:r w:rsidR="00D4437F" w:rsidRPr="00B30BF3">
        <w:rPr>
          <w:rFonts w:ascii="Arial" w:hAnsi="Arial" w:cs="Arial"/>
          <w:szCs w:val="24"/>
        </w:rPr>
        <w:t>A</w:t>
      </w:r>
      <w:r w:rsidR="00517B2B" w:rsidRPr="00B30BF3">
        <w:rPr>
          <w:rFonts w:ascii="Arial" w:hAnsi="Arial" w:cs="Arial"/>
          <w:szCs w:val="24"/>
        </w:rPr>
        <w:t xml:space="preserve"> sample</w:t>
      </w:r>
      <w:r w:rsidR="00862D10" w:rsidRPr="00B30BF3">
        <w:rPr>
          <w:rFonts w:ascii="Arial" w:hAnsi="Arial" w:cs="Arial"/>
          <w:szCs w:val="24"/>
        </w:rPr>
        <w:t xml:space="preserve"> special verdict form can be found at UJI 13-2223 NMRA.</w:t>
      </w:r>
    </w:p>
    <w:p w14:paraId="18D240D4" w14:textId="77777777" w:rsidR="006A11B5" w:rsidRPr="00B30BF3" w:rsidRDefault="00862D10" w:rsidP="00857F72">
      <w:pPr>
        <w:spacing w:line="240" w:lineRule="auto"/>
        <w:ind w:firstLine="720"/>
        <w:jc w:val="left"/>
        <w:rPr>
          <w:rFonts w:ascii="Arial" w:hAnsi="Arial" w:cs="Arial"/>
          <w:szCs w:val="24"/>
        </w:rPr>
      </w:pPr>
      <w:r w:rsidRPr="00B30BF3">
        <w:rPr>
          <w:rFonts w:ascii="Arial" w:hAnsi="Arial" w:cs="Arial"/>
          <w:szCs w:val="24"/>
        </w:rPr>
        <w:t>I</w:t>
      </w:r>
      <w:r w:rsidR="00241345" w:rsidRPr="00B30BF3">
        <w:rPr>
          <w:rFonts w:ascii="Arial" w:hAnsi="Arial" w:cs="Arial"/>
          <w:szCs w:val="24"/>
        </w:rPr>
        <w:t>f loss of consortium is not contested by the defendant or defendants</w:t>
      </w:r>
      <w:r w:rsidR="004C762D" w:rsidRPr="00B30BF3">
        <w:rPr>
          <w:rFonts w:ascii="Arial" w:hAnsi="Arial" w:cs="Arial"/>
          <w:szCs w:val="24"/>
        </w:rPr>
        <w:t>, and only the amount of damages is at issue, this instruction should be modified in keeping with</w:t>
      </w:r>
      <w:r w:rsidR="004E1A1F" w:rsidRPr="00B30BF3">
        <w:rPr>
          <w:rFonts w:ascii="Arial" w:hAnsi="Arial" w:cs="Arial"/>
          <w:szCs w:val="24"/>
        </w:rPr>
        <w:t xml:space="preserve"> the circumstances of the case.</w:t>
      </w:r>
    </w:p>
    <w:p w14:paraId="523CF4B1" w14:textId="3CBE12B2" w:rsidR="004E1A1F" w:rsidRPr="00B30BF3" w:rsidRDefault="004E1A1F" w:rsidP="00656D82">
      <w:pPr>
        <w:spacing w:line="240" w:lineRule="auto"/>
        <w:jc w:val="left"/>
        <w:rPr>
          <w:rFonts w:ascii="Arial" w:hAnsi="Arial" w:cs="Arial"/>
          <w:szCs w:val="24"/>
        </w:rPr>
      </w:pPr>
      <w:r w:rsidRPr="00B30BF3">
        <w:rPr>
          <w:rFonts w:ascii="Arial" w:hAnsi="Arial" w:cs="Arial"/>
          <w:szCs w:val="24"/>
        </w:rPr>
        <w:t>[</w:t>
      </w:r>
      <w:r w:rsidR="003C0B0B" w:rsidRPr="00B30BF3">
        <w:rPr>
          <w:rFonts w:ascii="Arial" w:hAnsi="Arial" w:cs="Arial"/>
          <w:szCs w:val="24"/>
        </w:rPr>
        <w:t>Adopted</w:t>
      </w:r>
      <w:r w:rsidRPr="00B30BF3">
        <w:rPr>
          <w:rFonts w:ascii="Arial" w:hAnsi="Arial" w:cs="Arial"/>
          <w:szCs w:val="24"/>
        </w:rPr>
        <w:t xml:space="preserve"> by Supreme Court Order No. </w:t>
      </w:r>
      <w:r w:rsidR="003C0B0B" w:rsidRPr="00B30BF3">
        <w:rPr>
          <w:rFonts w:ascii="Arial" w:hAnsi="Arial" w:cs="Arial"/>
          <w:szCs w:val="24"/>
        </w:rPr>
        <w:t>19-8300-014</w:t>
      </w:r>
      <w:r w:rsidRPr="00B30BF3">
        <w:rPr>
          <w:rFonts w:ascii="Arial" w:hAnsi="Arial" w:cs="Arial"/>
          <w:szCs w:val="24"/>
        </w:rPr>
        <w:t xml:space="preserve">, effective </w:t>
      </w:r>
      <w:r w:rsidR="003C0B0B" w:rsidRPr="00B30BF3">
        <w:rPr>
          <w:rFonts w:ascii="Arial" w:hAnsi="Arial" w:cs="Arial"/>
          <w:szCs w:val="24"/>
        </w:rPr>
        <w:t>for all cases pending or filed on or after December 31, 2019</w:t>
      </w:r>
      <w:r w:rsidRPr="00B30BF3">
        <w:rPr>
          <w:rFonts w:ascii="Arial" w:hAnsi="Arial" w:cs="Arial"/>
          <w:szCs w:val="24"/>
        </w:rPr>
        <w:t>.]</w:t>
      </w:r>
      <w:bookmarkStart w:id="0" w:name="_GoBack"/>
      <w:bookmarkEnd w:id="0"/>
    </w:p>
    <w:sectPr w:rsidR="004E1A1F" w:rsidRPr="00B30BF3" w:rsidSect="00857F72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F509C" w14:textId="77777777" w:rsidR="00956ED5" w:rsidRDefault="00956ED5" w:rsidP="001C4FDF">
      <w:pPr>
        <w:spacing w:line="240" w:lineRule="auto"/>
      </w:pPr>
      <w:r>
        <w:separator/>
      </w:r>
    </w:p>
  </w:endnote>
  <w:endnote w:type="continuationSeparator" w:id="0">
    <w:p w14:paraId="1E64657D" w14:textId="77777777" w:rsidR="00956ED5" w:rsidRDefault="00956ED5" w:rsidP="001C4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5ECAA" w14:textId="77777777" w:rsidR="00956ED5" w:rsidRDefault="00956ED5" w:rsidP="001C4FDF">
      <w:pPr>
        <w:spacing w:line="240" w:lineRule="auto"/>
      </w:pPr>
      <w:r>
        <w:separator/>
      </w:r>
    </w:p>
  </w:footnote>
  <w:footnote w:type="continuationSeparator" w:id="0">
    <w:p w14:paraId="7805306A" w14:textId="77777777" w:rsidR="00956ED5" w:rsidRDefault="00956ED5" w:rsidP="001C4F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Info" w:val="P"/>
  </w:docVars>
  <w:rsids>
    <w:rsidRoot w:val="00BF5DFB"/>
    <w:rsid w:val="00033EE4"/>
    <w:rsid w:val="00057B63"/>
    <w:rsid w:val="000736E3"/>
    <w:rsid w:val="0013417E"/>
    <w:rsid w:val="00172A20"/>
    <w:rsid w:val="001B358E"/>
    <w:rsid w:val="001B67BB"/>
    <w:rsid w:val="001C4FDF"/>
    <w:rsid w:val="001E2D20"/>
    <w:rsid w:val="00220BF0"/>
    <w:rsid w:val="00221BFF"/>
    <w:rsid w:val="00230261"/>
    <w:rsid w:val="002305C3"/>
    <w:rsid w:val="00241345"/>
    <w:rsid w:val="002A234C"/>
    <w:rsid w:val="002B5597"/>
    <w:rsid w:val="00324F7F"/>
    <w:rsid w:val="00345577"/>
    <w:rsid w:val="003A21B6"/>
    <w:rsid w:val="003C0B0B"/>
    <w:rsid w:val="003E43F1"/>
    <w:rsid w:val="0040076B"/>
    <w:rsid w:val="00413989"/>
    <w:rsid w:val="00466CC7"/>
    <w:rsid w:val="00470202"/>
    <w:rsid w:val="00476F19"/>
    <w:rsid w:val="004B2710"/>
    <w:rsid w:val="004C762D"/>
    <w:rsid w:val="004D2285"/>
    <w:rsid w:val="004E05EC"/>
    <w:rsid w:val="004E1A1F"/>
    <w:rsid w:val="004F6384"/>
    <w:rsid w:val="00500894"/>
    <w:rsid w:val="00517B2B"/>
    <w:rsid w:val="005C13D1"/>
    <w:rsid w:val="005C2673"/>
    <w:rsid w:val="006512C4"/>
    <w:rsid w:val="00656D82"/>
    <w:rsid w:val="00677FAB"/>
    <w:rsid w:val="00691E58"/>
    <w:rsid w:val="006A11B5"/>
    <w:rsid w:val="006F33F3"/>
    <w:rsid w:val="00701797"/>
    <w:rsid w:val="0072145D"/>
    <w:rsid w:val="007A7402"/>
    <w:rsid w:val="007B0641"/>
    <w:rsid w:val="00807A17"/>
    <w:rsid w:val="00857F72"/>
    <w:rsid w:val="00862D10"/>
    <w:rsid w:val="00916C69"/>
    <w:rsid w:val="00956ED5"/>
    <w:rsid w:val="00967759"/>
    <w:rsid w:val="009916A7"/>
    <w:rsid w:val="009B3E27"/>
    <w:rsid w:val="009D6B17"/>
    <w:rsid w:val="009F1F15"/>
    <w:rsid w:val="009F6C65"/>
    <w:rsid w:val="00A17775"/>
    <w:rsid w:val="00A30FD5"/>
    <w:rsid w:val="00A3507B"/>
    <w:rsid w:val="00A36B9C"/>
    <w:rsid w:val="00AC3B53"/>
    <w:rsid w:val="00B21D57"/>
    <w:rsid w:val="00B242D8"/>
    <w:rsid w:val="00B30BF3"/>
    <w:rsid w:val="00B942D4"/>
    <w:rsid w:val="00BF5DFB"/>
    <w:rsid w:val="00C86684"/>
    <w:rsid w:val="00CC50CC"/>
    <w:rsid w:val="00CC7A0F"/>
    <w:rsid w:val="00D32857"/>
    <w:rsid w:val="00D4437F"/>
    <w:rsid w:val="00D54899"/>
    <w:rsid w:val="00D80887"/>
    <w:rsid w:val="00D901C5"/>
    <w:rsid w:val="00DA07B5"/>
    <w:rsid w:val="00DE5AED"/>
    <w:rsid w:val="00DE6D3C"/>
    <w:rsid w:val="00E1535D"/>
    <w:rsid w:val="00E36B7B"/>
    <w:rsid w:val="00E465D8"/>
    <w:rsid w:val="00E65853"/>
    <w:rsid w:val="00F03769"/>
    <w:rsid w:val="00F10807"/>
    <w:rsid w:val="00F118D2"/>
    <w:rsid w:val="00F96CFE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D509644"/>
  <w15:docId w15:val="{69788C1E-0330-4D7F-B73B-FEBBD470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0641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rfcpassagedeactivated">
    <w:name w:val="ss_rfcpassage_deactivated"/>
    <w:basedOn w:val="DefaultParagraphFont"/>
    <w:rsid w:val="00BF5DFB"/>
  </w:style>
  <w:style w:type="character" w:customStyle="1" w:styleId="ssit">
    <w:name w:val="ss_it"/>
    <w:basedOn w:val="DefaultParagraphFont"/>
    <w:rsid w:val="00BF5DFB"/>
  </w:style>
  <w:style w:type="paragraph" w:styleId="Header">
    <w:name w:val="header"/>
    <w:basedOn w:val="Normal"/>
    <w:link w:val="HeaderChar"/>
    <w:uiPriority w:val="99"/>
    <w:unhideWhenUsed/>
    <w:rsid w:val="001C4F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DF"/>
  </w:style>
  <w:style w:type="paragraph" w:styleId="Footer">
    <w:name w:val="footer"/>
    <w:basedOn w:val="Normal"/>
    <w:link w:val="FooterChar"/>
    <w:uiPriority w:val="99"/>
    <w:unhideWhenUsed/>
    <w:rsid w:val="001C4F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DF"/>
  </w:style>
  <w:style w:type="paragraph" w:styleId="ListParagraph">
    <w:name w:val="List Paragraph"/>
    <w:basedOn w:val="Normal"/>
    <w:uiPriority w:val="34"/>
    <w:qFormat/>
    <w:rsid w:val="00E6585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B358E"/>
    <w:rPr>
      <w:rFonts w:ascii="Times New Roman" w:hAnsi="Times New Roman"/>
    </w:rPr>
  </w:style>
  <w:style w:type="paragraph" w:customStyle="1" w:styleId="DocID">
    <w:name w:val="DocID"/>
    <w:basedOn w:val="BodyText"/>
    <w:next w:val="Footer"/>
    <w:link w:val="DocIDChar"/>
    <w:rsid w:val="009D6B17"/>
    <w:pPr>
      <w:spacing w:after="0" w:line="240" w:lineRule="auto"/>
    </w:pPr>
    <w:rPr>
      <w:rFonts w:ascii="Arial" w:hAnsi="Arial" w:cs="Arial"/>
      <w:color w:val="000000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9D6B17"/>
    <w:rPr>
      <w:rFonts w:ascii="Arial" w:hAnsi="Arial" w:cs="Arial"/>
      <w:color w:val="000000"/>
      <w:sz w:val="1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D6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6B17"/>
  </w:style>
  <w:style w:type="paragraph" w:styleId="BalloonText">
    <w:name w:val="Balloon Text"/>
    <w:basedOn w:val="Normal"/>
    <w:link w:val="BalloonTextChar"/>
    <w:uiPriority w:val="99"/>
    <w:semiHidden/>
    <w:unhideWhenUsed/>
    <w:rsid w:val="005C26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E292E-7277-41A8-AE57-F7F07577D7D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a6bba08-c810-4bd9-bf55-edb33bb05e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C6D56B-D470-4D5D-9358-3AA0580A9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B4DC2-8B21-4161-9B5E-175CC014A1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Curry</dc:creator>
  <cp:keywords/>
  <dc:description/>
  <cp:lastModifiedBy>Cynthia SinghDhillon</cp:lastModifiedBy>
  <cp:revision>3</cp:revision>
  <cp:lastPrinted>2018-12-26T18:03:00Z</cp:lastPrinted>
  <dcterms:created xsi:type="dcterms:W3CDTF">2019-10-31T20:51:00Z</dcterms:created>
  <dcterms:modified xsi:type="dcterms:W3CDTF">2019-10-31T20:53:00Z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2871663.1</vt:lpwstr>
  </property>
  <property fmtid="{D5CDD505-2E9C-101B-9397-08002B2CF9AE}" pid="4" name="ContentTypeId">
    <vt:lpwstr>0x010100E96BDB254B5C0D44A8584506162D8DBB</vt:lpwstr>
  </property>
</Properties>
</file>