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D2FC" w14:textId="101C2AE1" w:rsidR="00FF5D48" w:rsidRPr="00505849" w:rsidRDefault="00FF5D48" w:rsidP="00505849">
      <w:pPr>
        <w:spacing w:before="100" w:beforeAutospacing="1" w:after="100" w:afterAutospacing="1"/>
        <w:rPr>
          <w:rFonts w:ascii="Arial" w:hAnsi="Arial" w:cs="Arial"/>
          <w:sz w:val="24"/>
          <w:szCs w:val="24"/>
        </w:rPr>
      </w:pPr>
      <w:r w:rsidRPr="00505849">
        <w:rPr>
          <w:rFonts w:ascii="Arial" w:hAnsi="Arial" w:cs="Arial"/>
          <w:sz w:val="24"/>
          <w:szCs w:val="24"/>
          <w:lang w:val="en-CA"/>
        </w:rPr>
        <w:fldChar w:fldCharType="begin"/>
      </w:r>
      <w:r w:rsidRPr="00505849">
        <w:rPr>
          <w:rFonts w:ascii="Arial" w:hAnsi="Arial" w:cs="Arial"/>
          <w:sz w:val="24"/>
          <w:szCs w:val="24"/>
          <w:lang w:val="en-CA"/>
        </w:rPr>
        <w:instrText xml:space="preserve"> SEQ CHAPTER \h \r 1</w:instrText>
      </w:r>
      <w:r w:rsidRPr="00505849">
        <w:rPr>
          <w:rFonts w:ascii="Arial" w:hAnsi="Arial" w:cs="Arial"/>
          <w:sz w:val="24"/>
          <w:szCs w:val="24"/>
          <w:lang w:val="en-CA"/>
        </w:rPr>
        <w:fldChar w:fldCharType="end"/>
      </w:r>
      <w:r w:rsidRPr="00505849">
        <w:rPr>
          <w:rFonts w:ascii="Arial" w:hAnsi="Arial" w:cs="Arial"/>
          <w:b/>
          <w:bCs/>
          <w:sz w:val="24"/>
          <w:szCs w:val="24"/>
        </w:rPr>
        <w:t>14-6040. Post-trial instruction.</w:t>
      </w:r>
    </w:p>
    <w:p w14:paraId="0637D3FC" w14:textId="3DD94D8F" w:rsidR="00FF5D48" w:rsidRPr="00505849" w:rsidRDefault="00FF5D48">
      <w:pPr>
        <w:rPr>
          <w:rFonts w:ascii="Arial" w:hAnsi="Arial" w:cs="Arial"/>
          <w:sz w:val="24"/>
          <w:szCs w:val="24"/>
        </w:rPr>
      </w:pPr>
      <w:r w:rsidRPr="00505849">
        <w:rPr>
          <w:rFonts w:ascii="Arial" w:hAnsi="Arial" w:cs="Arial"/>
          <w:sz w:val="24"/>
          <w:szCs w:val="24"/>
        </w:rPr>
        <w:tab/>
        <w:t xml:space="preserve">You have now completed your service as jurors in this case. The court thanks you for your efforts in this matter. </w:t>
      </w:r>
    </w:p>
    <w:p w14:paraId="26CC1422" w14:textId="548132ED" w:rsidR="00FF5D48" w:rsidRPr="00505849" w:rsidRDefault="00FF5D48">
      <w:pPr>
        <w:rPr>
          <w:rFonts w:ascii="Arial" w:hAnsi="Arial" w:cs="Arial"/>
          <w:sz w:val="24"/>
          <w:szCs w:val="24"/>
        </w:rPr>
      </w:pPr>
      <w:r w:rsidRPr="00505849">
        <w:rPr>
          <w:rFonts w:ascii="Arial" w:hAnsi="Arial" w:cs="Arial"/>
          <w:sz w:val="24"/>
          <w:szCs w:val="24"/>
        </w:rPr>
        <w:tab/>
        <w:t xml:space="preserve">People may want to talk to you about your service or the jury's deliberations. You are now free to discuss the case with others, but you do not have to. It is your choice. If anyone persists after you have told them that you do not wish to talk about the case, please inform my office. </w:t>
      </w:r>
    </w:p>
    <w:p w14:paraId="7E2D2EEB" w14:textId="33F907B4" w:rsidR="00FF5D48" w:rsidRPr="00505849" w:rsidRDefault="00FF5D48">
      <w:pPr>
        <w:rPr>
          <w:rFonts w:ascii="Arial" w:hAnsi="Arial" w:cs="Arial"/>
          <w:sz w:val="24"/>
          <w:szCs w:val="24"/>
        </w:rPr>
      </w:pPr>
    </w:p>
    <w:p w14:paraId="266DF405" w14:textId="73A95A08" w:rsidR="00FF5D48" w:rsidRPr="00505849" w:rsidRDefault="00FF5D48" w:rsidP="00505849">
      <w:pPr>
        <w:spacing w:before="100" w:beforeAutospacing="1" w:after="100" w:afterAutospacing="1"/>
        <w:jc w:val="center"/>
        <w:rPr>
          <w:rFonts w:ascii="Arial" w:hAnsi="Arial" w:cs="Arial"/>
          <w:sz w:val="24"/>
          <w:szCs w:val="24"/>
        </w:rPr>
      </w:pPr>
      <w:r w:rsidRPr="00505849">
        <w:rPr>
          <w:rFonts w:ascii="Arial" w:hAnsi="Arial" w:cs="Arial"/>
          <w:sz w:val="24"/>
          <w:szCs w:val="24"/>
        </w:rPr>
        <w:t>USE NOTE</w:t>
      </w:r>
      <w:r w:rsidR="00505849">
        <w:rPr>
          <w:rFonts w:ascii="Arial" w:hAnsi="Arial" w:cs="Arial"/>
          <w:sz w:val="24"/>
          <w:szCs w:val="24"/>
        </w:rPr>
        <w:t>S</w:t>
      </w:r>
    </w:p>
    <w:p w14:paraId="63372706" w14:textId="2D4BD219" w:rsidR="00FF5D48" w:rsidRPr="00505849" w:rsidRDefault="00FF5D48">
      <w:pPr>
        <w:rPr>
          <w:rFonts w:ascii="Arial" w:hAnsi="Arial" w:cs="Arial"/>
          <w:sz w:val="24"/>
          <w:szCs w:val="24"/>
        </w:rPr>
      </w:pPr>
      <w:r w:rsidRPr="00505849">
        <w:rPr>
          <w:rFonts w:ascii="Arial" w:hAnsi="Arial" w:cs="Arial"/>
          <w:sz w:val="24"/>
          <w:szCs w:val="24"/>
        </w:rPr>
        <w:tab/>
        <w:t xml:space="preserve">This instruction is to be given in every case before the jury is discharged. </w:t>
      </w:r>
    </w:p>
    <w:p w14:paraId="55E10EC2" w14:textId="50C7CF5D" w:rsidR="00FF5D48" w:rsidRPr="00505849" w:rsidRDefault="00FF5D48">
      <w:pPr>
        <w:rPr>
          <w:rFonts w:ascii="Arial" w:hAnsi="Arial" w:cs="Arial"/>
        </w:rPr>
      </w:pPr>
      <w:r w:rsidRPr="00505849">
        <w:rPr>
          <w:rFonts w:ascii="Arial" w:hAnsi="Arial" w:cs="Arial"/>
          <w:sz w:val="24"/>
          <w:szCs w:val="24"/>
        </w:rPr>
        <w:t xml:space="preserve">[Approved, effective October 15, 2002.] </w:t>
      </w:r>
    </w:p>
    <w:sectPr w:rsidR="00FF5D48" w:rsidRPr="0050584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73B"/>
    <w:rsid w:val="00505849"/>
    <w:rsid w:val="0075373B"/>
    <w:rsid w:val="00EB13B2"/>
    <w:rsid w:val="00F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7E2B6B"/>
  <w14:defaultImageDpi w14:val="0"/>
  <w15:chartTrackingRefBased/>
  <w15:docId w15:val="{1E5970D5-9E4C-4D2B-8156-7455E899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E7A568-FA0F-4931-897C-838C3A43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95BDF-9E41-4B41-AD0F-F69CC1A1DF79}">
  <ds:schemaRefs>
    <ds:schemaRef ds:uri="http://schemas.microsoft.com/sharepoint/v3/contenttype/forms"/>
  </ds:schemaRefs>
</ds:datastoreItem>
</file>

<file path=customXml/itemProps3.xml><?xml version="1.0" encoding="utf-8"?>
<ds:datastoreItem xmlns:ds="http://schemas.openxmlformats.org/officeDocument/2006/customXml" ds:itemID="{A807A02E-F069-4654-BDD7-2D75B5A8E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2023-12-12T16:04:00Z</dcterms:created>
  <dcterms:modified xsi:type="dcterms:W3CDTF">2023-12-12T16:05:00Z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