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D0CE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  <w:lang w:val="en-CA"/>
        </w:rPr>
        <w:fldChar w:fldCharType="begin"/>
      </w:r>
      <w:r w:rsidRPr="00037F4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37F48">
        <w:rPr>
          <w:rFonts w:ascii="Arial" w:hAnsi="Arial" w:cs="Arial"/>
          <w:sz w:val="24"/>
          <w:szCs w:val="24"/>
          <w:lang w:val="en-CA"/>
        </w:rPr>
        <w:fldChar w:fldCharType="end"/>
      </w:r>
      <w:r w:rsidRPr="00037F48">
        <w:rPr>
          <w:rFonts w:ascii="Arial" w:hAnsi="Arial" w:cs="Arial"/>
          <w:b/>
          <w:bCs/>
          <w:sz w:val="24"/>
          <w:szCs w:val="24"/>
        </w:rPr>
        <w:t xml:space="preserve">4-702. Motion for default judgment. </w:t>
      </w:r>
    </w:p>
    <w:p w14:paraId="15321653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 xml:space="preserve">[For use with Rules 2-702 and 3-702 NMRA]   </w:t>
      </w:r>
    </w:p>
    <w:p w14:paraId="3D8F3D6E" w14:textId="5B0D6520" w:rsidR="00456ADC" w:rsidRPr="00037F48" w:rsidRDefault="00456ADC">
      <w:pPr>
        <w:rPr>
          <w:rFonts w:ascii="Arial" w:hAnsi="Arial" w:cs="Arial"/>
          <w:sz w:val="24"/>
          <w:szCs w:val="24"/>
        </w:rPr>
      </w:pPr>
    </w:p>
    <w:p w14:paraId="3B34762F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STATE OF NEW MEXICO</w:t>
      </w:r>
    </w:p>
    <w:p w14:paraId="66A6BF04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IN THE ______________________ COURT</w:t>
      </w:r>
    </w:p>
    <w:p w14:paraId="25FAE368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_____________________________ COUNTY</w:t>
      </w:r>
    </w:p>
    <w:p w14:paraId="24F2D64A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</w:p>
    <w:p w14:paraId="13138FA1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______________________________, Plaintiff,</w:t>
      </w:r>
    </w:p>
    <w:p w14:paraId="7079D68C" w14:textId="77777777" w:rsidR="00456ADC" w:rsidRPr="00037F48" w:rsidRDefault="00456ADC">
      <w:pPr>
        <w:rPr>
          <w:rFonts w:ascii="Arial" w:hAnsi="Arial" w:cs="Arial"/>
          <w:sz w:val="24"/>
          <w:szCs w:val="24"/>
        </w:rPr>
      </w:pPr>
    </w:p>
    <w:p w14:paraId="0D28A882" w14:textId="77777777" w:rsidR="00456ADC" w:rsidRPr="00037F48" w:rsidRDefault="00456ADC" w:rsidP="008D21B5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="Arial" w:hAnsi="Arial" w:cs="Arial"/>
        </w:rPr>
      </w:pPr>
      <w:r w:rsidRPr="00037F48">
        <w:rPr>
          <w:rFonts w:ascii="Arial" w:hAnsi="Arial" w:cs="Arial"/>
        </w:rPr>
        <w:tab/>
      </w:r>
      <w:r w:rsidRPr="00037F48">
        <w:rPr>
          <w:rFonts w:ascii="Arial" w:hAnsi="Arial" w:cs="Arial"/>
        </w:rPr>
        <w:tab/>
      </w:r>
      <w:r w:rsidRPr="00037F48">
        <w:rPr>
          <w:rFonts w:ascii="Arial" w:hAnsi="Arial" w:cs="Arial"/>
        </w:rPr>
        <w:tab/>
      </w:r>
      <w:r w:rsidRPr="00037F48">
        <w:rPr>
          <w:rFonts w:ascii="Arial" w:hAnsi="Arial" w:cs="Arial"/>
        </w:rPr>
        <w:tab/>
      </w:r>
      <w:r w:rsidRPr="00037F48">
        <w:rPr>
          <w:rFonts w:ascii="Arial" w:hAnsi="Arial" w:cs="Arial"/>
        </w:rPr>
        <w:tab/>
      </w:r>
      <w:r w:rsidRPr="00037F48">
        <w:rPr>
          <w:rFonts w:ascii="Arial" w:hAnsi="Arial" w:cs="Arial"/>
        </w:rPr>
        <w:tab/>
        <w:t>No. __________</w:t>
      </w:r>
    </w:p>
    <w:p w14:paraId="6BD52936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B9B0057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______________________________, Defendant.</w:t>
      </w:r>
    </w:p>
    <w:p w14:paraId="3468F009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8CD486F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660A8E2" w14:textId="77777777" w:rsidR="00456ADC" w:rsidRPr="00037F48" w:rsidRDefault="00456ADC" w:rsidP="008D21B5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b/>
          <w:bCs/>
          <w:sz w:val="24"/>
          <w:szCs w:val="24"/>
        </w:rPr>
        <w:t>MOTION FOR DEFAULT JUDGMENT</w:t>
      </w:r>
      <w:r w:rsidRPr="00037F48">
        <w:rPr>
          <w:rFonts w:ascii="Arial" w:hAnsi="Arial" w:cs="Arial"/>
          <w:sz w:val="24"/>
          <w:szCs w:val="24"/>
        </w:rPr>
        <w:t xml:space="preserve">  </w:t>
      </w:r>
    </w:p>
    <w:p w14:paraId="353BC8C8" w14:textId="77777777" w:rsidR="00456ADC" w:rsidRPr="00037F48" w:rsidRDefault="00456ADC" w:rsidP="008D21B5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14:paraId="519282F6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 xml:space="preserve">Plaintiff requests the court to enter a default judgment, and in support of this request, plaintiff states as follows:  </w:t>
      </w:r>
    </w:p>
    <w:p w14:paraId="7CB6FD31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 xml:space="preserve">    </w:t>
      </w:r>
    </w:p>
    <w:p w14:paraId="131C3B3D" w14:textId="2BED5E55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proofErr w:type="gramStart"/>
      <w:r w:rsidRPr="00037F48">
        <w:rPr>
          <w:rFonts w:ascii="Arial" w:hAnsi="Arial" w:cs="Arial"/>
          <w:sz w:val="24"/>
          <w:szCs w:val="24"/>
        </w:rPr>
        <w:t>[  ]</w:t>
      </w:r>
      <w:proofErr w:type="gramEnd"/>
      <w:r w:rsidRPr="00037F48">
        <w:rPr>
          <w:rFonts w:ascii="Arial" w:hAnsi="Arial" w:cs="Arial"/>
          <w:sz w:val="24"/>
          <w:szCs w:val="24"/>
        </w:rPr>
        <w:tab/>
        <w:t xml:space="preserve">The Complaint in the above described case was filed on the __________ day of __________________, ________. </w:t>
      </w:r>
    </w:p>
    <w:p w14:paraId="3D193F25" w14:textId="4C48B753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[  ]</w:t>
      </w:r>
      <w:r w:rsidRPr="00037F48">
        <w:rPr>
          <w:rFonts w:ascii="Arial" w:hAnsi="Arial" w:cs="Arial"/>
          <w:sz w:val="24"/>
          <w:szCs w:val="24"/>
        </w:rPr>
        <w:tab/>
        <w:t>Service of a copy of the Summons, Complaint, and Answer form in this case were made on defendant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>s) on the __________ day of __________________, ________.</w:t>
      </w:r>
    </w:p>
    <w:p w14:paraId="0C9839D3" w14:textId="1CADB9D4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[  ]</w:t>
      </w:r>
      <w:r w:rsidRPr="00037F48">
        <w:rPr>
          <w:rFonts w:ascii="Arial" w:hAnsi="Arial" w:cs="Arial"/>
          <w:sz w:val="24"/>
          <w:szCs w:val="24"/>
        </w:rPr>
        <w:tab/>
        <w:t>The defendant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 xml:space="preserve">s) _____________, _____________ and _____________ 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 xml:space="preserve">have) 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>has) failed to appear or to file an Answer or other responsive pleading to the Complaint.</w:t>
      </w:r>
    </w:p>
    <w:p w14:paraId="46EEFCCA" w14:textId="4FBEC93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[  ]</w:t>
      </w:r>
      <w:r w:rsidRPr="00037F48">
        <w:rPr>
          <w:rFonts w:ascii="Arial" w:hAnsi="Arial" w:cs="Arial"/>
          <w:sz w:val="24"/>
          <w:szCs w:val="24"/>
        </w:rPr>
        <w:tab/>
        <w:t>The return of service was filed with this court on the __________ day of _____________, ________.</w:t>
      </w:r>
    </w:p>
    <w:p w14:paraId="5964A082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[  ]</w:t>
      </w:r>
      <w:r w:rsidRPr="00037F48">
        <w:rPr>
          <w:rFonts w:ascii="Arial" w:hAnsi="Arial" w:cs="Arial"/>
          <w:sz w:val="24"/>
          <w:szCs w:val="24"/>
        </w:rPr>
        <w:tab/>
        <w:t xml:space="preserve">Plaintiff previously has filed or has attached to this motion an affidavit or affirmation regarding the 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 xml:space="preserve">defendant’s) 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>defendants’) military status.</w:t>
      </w:r>
      <w:r w:rsidRPr="00037F48">
        <w:rPr>
          <w:rFonts w:ascii="Arial" w:hAnsi="Arial" w:cs="Arial"/>
          <w:sz w:val="24"/>
          <w:szCs w:val="24"/>
          <w:vertAlign w:val="superscript"/>
        </w:rPr>
        <w:t>1</w:t>
      </w:r>
    </w:p>
    <w:p w14:paraId="046E6DE0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B79EB44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 xml:space="preserve">The Plaintiff requests the court to enter judgment for the following damages, costs, and fees:   </w:t>
      </w:r>
    </w:p>
    <w:p w14:paraId="2F434EB8" w14:textId="0167D65A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  <w:t>Damages ..................................................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442FB977" w14:textId="0796FA1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  <w:t xml:space="preserve">Attorneys’ fees 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>if allowable) ..................</w:t>
      </w:r>
      <w:r w:rsidRPr="00037F48">
        <w:rPr>
          <w:rFonts w:ascii="Arial" w:hAnsi="Arial" w:cs="Arial"/>
          <w:sz w:val="24"/>
          <w:szCs w:val="24"/>
        </w:rPr>
        <w:tab/>
      </w:r>
      <w:r w:rsid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75EAF526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  <w:t xml:space="preserve">Interest </w:t>
      </w:r>
      <w:r w:rsidR="00EC1192" w:rsidRPr="00037F48">
        <w:rPr>
          <w:rFonts w:ascii="Arial" w:hAnsi="Arial" w:cs="Arial"/>
          <w:sz w:val="24"/>
          <w:szCs w:val="24"/>
        </w:rPr>
        <w:t>(</w:t>
      </w:r>
      <w:r w:rsidRPr="00037F48">
        <w:rPr>
          <w:rFonts w:ascii="Arial" w:hAnsi="Arial" w:cs="Arial"/>
          <w:sz w:val="24"/>
          <w:szCs w:val="24"/>
        </w:rPr>
        <w:t>if allowable) ...............................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51CBBAB9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  <w:t>Filing fee ..................................................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0FC7383B" w14:textId="77777777" w:rsidR="008D21B5" w:rsidRPr="00037F48" w:rsidRDefault="00456ADC" w:rsidP="008D21B5">
      <w:pPr>
        <w:numPr>
          <w:ilvl w:val="12"/>
          <w:numId w:val="0"/>
        </w:numPr>
        <w:ind w:left="720"/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Service fee ................................................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68C4EDEC" w14:textId="78A87E34" w:rsidR="00456ADC" w:rsidRPr="00037F48" w:rsidRDefault="00456ADC" w:rsidP="008D21B5">
      <w:pPr>
        <w:numPr>
          <w:ilvl w:val="12"/>
          <w:numId w:val="0"/>
        </w:numPr>
        <w:ind w:left="720"/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Witness fees ...................................</w:t>
      </w:r>
      <w:r w:rsidR="00037F48">
        <w:rPr>
          <w:rFonts w:ascii="Arial" w:hAnsi="Arial" w:cs="Arial"/>
          <w:sz w:val="24"/>
          <w:szCs w:val="24"/>
        </w:rPr>
        <w:t>………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65E8634E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  <w:t>Total Judgment .........................................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$__________________</w:t>
      </w:r>
    </w:p>
    <w:p w14:paraId="1F3688BF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A28BFF6" w14:textId="13F3F308" w:rsidR="00456ADC" w:rsidRPr="00037F48" w:rsidRDefault="00037F48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6ADC" w:rsidRPr="00037F4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</w:t>
      </w:r>
      <w:r w:rsidR="00456ADC" w:rsidRPr="00037F48">
        <w:rPr>
          <w:rFonts w:ascii="Arial" w:hAnsi="Arial" w:cs="Arial"/>
          <w:sz w:val="24"/>
          <w:szCs w:val="24"/>
        </w:rPr>
        <w:t>_____</w:t>
      </w:r>
    </w:p>
    <w:p w14:paraId="5858F929" w14:textId="02713D9E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</w:r>
      <w:r w:rsidR="008D21B5" w:rsidRPr="00037F48">
        <w:rPr>
          <w:rFonts w:ascii="Arial" w:hAnsi="Arial" w:cs="Arial"/>
          <w:sz w:val="24"/>
          <w:szCs w:val="24"/>
        </w:rPr>
        <w:tab/>
      </w:r>
      <w:r w:rsidR="008D21B5" w:rsidRPr="00037F48">
        <w:rPr>
          <w:rFonts w:ascii="Arial" w:hAnsi="Arial" w:cs="Arial"/>
          <w:sz w:val="24"/>
          <w:szCs w:val="24"/>
        </w:rPr>
        <w:tab/>
      </w:r>
      <w:r w:rsidR="008D21B5" w:rsidRPr="00037F48">
        <w:rPr>
          <w:rFonts w:ascii="Arial" w:hAnsi="Arial" w:cs="Arial"/>
          <w:sz w:val="24"/>
          <w:szCs w:val="24"/>
        </w:rPr>
        <w:tab/>
      </w:r>
      <w:r w:rsidR="008D21B5" w:rsidRPr="00037F48">
        <w:rPr>
          <w:rFonts w:ascii="Arial" w:hAnsi="Arial" w:cs="Arial"/>
          <w:sz w:val="24"/>
          <w:szCs w:val="24"/>
        </w:rPr>
        <w:tab/>
      </w:r>
      <w:r w:rsidR="008D21B5" w:rsidRPr="00037F48">
        <w:rPr>
          <w:rFonts w:ascii="Arial" w:hAnsi="Arial" w:cs="Arial"/>
          <w:sz w:val="24"/>
          <w:szCs w:val="24"/>
        </w:rPr>
        <w:tab/>
      </w:r>
      <w:r w:rsidR="00037F48">
        <w:rPr>
          <w:rFonts w:ascii="Arial" w:hAnsi="Arial" w:cs="Arial"/>
          <w:sz w:val="24"/>
          <w:szCs w:val="24"/>
        </w:rPr>
        <w:tab/>
      </w:r>
      <w:r w:rsidR="008D21B5" w:rsidRPr="00037F48">
        <w:rPr>
          <w:rFonts w:ascii="Arial" w:hAnsi="Arial" w:cs="Arial"/>
          <w:sz w:val="24"/>
          <w:szCs w:val="24"/>
        </w:rPr>
        <w:t>Attorney for Plaintiff</w:t>
      </w:r>
    </w:p>
    <w:p w14:paraId="685B8DF5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B61D7B5" w14:textId="10BF3614" w:rsidR="00456ADC" w:rsidRPr="00037F48" w:rsidRDefault="00037F48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56ADC" w:rsidRPr="00037F48">
        <w:rPr>
          <w:rFonts w:ascii="Arial" w:hAnsi="Arial" w:cs="Arial"/>
          <w:sz w:val="24"/>
          <w:szCs w:val="24"/>
        </w:rPr>
        <w:lastRenderedPageBreak/>
        <w:t>If the Plaintiff is not represented by an attorney, the Plaintiff must complete the following affirmation.</w:t>
      </w:r>
    </w:p>
    <w:p w14:paraId="139CFD38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 xml:space="preserve">    </w:t>
      </w:r>
    </w:p>
    <w:p w14:paraId="08AB053E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I, __________________________, affirm under penalty of perjury under the laws of the State of New Mexico that the statements in this motion are true and correct.</w:t>
      </w:r>
    </w:p>
    <w:p w14:paraId="23F4E255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49BA34F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1D4CBAA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 xml:space="preserve">Dated: __________________ </w:t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3B961AEA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Signature of person making affirmation</w:t>
      </w:r>
    </w:p>
    <w:p w14:paraId="08935AE7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81305DE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2CD4E719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</w:r>
      <w:r w:rsidRPr="00037F48">
        <w:rPr>
          <w:rFonts w:ascii="Arial" w:hAnsi="Arial" w:cs="Arial"/>
          <w:sz w:val="24"/>
          <w:szCs w:val="24"/>
        </w:rPr>
        <w:tab/>
        <w:t>Printed name of person making affirmation</w:t>
      </w:r>
    </w:p>
    <w:p w14:paraId="7EB26E90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E488B44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0137A68" w14:textId="63D30731" w:rsidR="00456ADC" w:rsidRPr="00037F48" w:rsidRDefault="00456ADC" w:rsidP="008D21B5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USE NOTE</w:t>
      </w:r>
      <w:r w:rsidR="002E4621">
        <w:rPr>
          <w:rFonts w:ascii="Arial" w:hAnsi="Arial" w:cs="Arial"/>
          <w:sz w:val="24"/>
          <w:szCs w:val="24"/>
        </w:rPr>
        <w:t>S</w:t>
      </w:r>
    </w:p>
    <w:p w14:paraId="664BC54A" w14:textId="77777777" w:rsidR="00456ADC" w:rsidRPr="00037F48" w:rsidRDefault="00456ADC" w:rsidP="008D21B5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14:paraId="03DC9C1A" w14:textId="77777777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ab/>
        <w:t>1.</w:t>
      </w:r>
      <w:r w:rsidRPr="00037F48">
        <w:rPr>
          <w:rFonts w:ascii="Arial" w:hAnsi="Arial" w:cs="Arial"/>
          <w:sz w:val="24"/>
          <w:szCs w:val="24"/>
        </w:rPr>
        <w:tab/>
        <w:t>The plaintiff may fulfill this requirement by completing and filing Form 4-702A NMRA.</w:t>
      </w:r>
    </w:p>
    <w:p w14:paraId="5E768422" w14:textId="77777777" w:rsidR="00037F48" w:rsidRDefault="00037F48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415D3A5B" w14:textId="128A4B46" w:rsidR="00456ADC" w:rsidRPr="00037F48" w:rsidRDefault="00456ADC" w:rsidP="008D21B5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037F48">
        <w:rPr>
          <w:rFonts w:ascii="Arial" w:hAnsi="Arial" w:cs="Arial"/>
          <w:sz w:val="24"/>
          <w:szCs w:val="24"/>
        </w:rPr>
        <w:t>[As amended by Supreme Court Order No. 16-8300-019, effective for all cases pending or filed on or after December 31, 2016.]</w:t>
      </w:r>
    </w:p>
    <w:sectPr w:rsidR="00456ADC" w:rsidRPr="00037F4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39AE" w14:textId="77777777" w:rsidR="00EC1192" w:rsidRDefault="00EC1192">
      <w:r>
        <w:separator/>
      </w:r>
    </w:p>
  </w:endnote>
  <w:endnote w:type="continuationSeparator" w:id="0">
    <w:p w14:paraId="69396A9B" w14:textId="77777777" w:rsidR="00EC1192" w:rsidRDefault="00EC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95A4" w14:textId="77777777" w:rsidR="00EC1192" w:rsidRDefault="00EC1192">
      <w:r>
        <w:separator/>
      </w:r>
    </w:p>
  </w:footnote>
  <w:footnote w:type="continuationSeparator" w:id="0">
    <w:p w14:paraId="0853C7A0" w14:textId="77777777" w:rsidR="00EC1192" w:rsidRDefault="00EC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561"/>
    <w:multiLevelType w:val="multilevel"/>
    <w:tmpl w:val="EE083FB0"/>
    <w:lvl w:ilvl="0">
      <w:start w:val="5"/>
      <w:numFmt w:val="low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Roman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20777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1B5"/>
    <w:rsid w:val="00037F48"/>
    <w:rsid w:val="002E4621"/>
    <w:rsid w:val="00456ADC"/>
    <w:rsid w:val="004573F5"/>
    <w:rsid w:val="008D21B5"/>
    <w:rsid w:val="00CC22DE"/>
    <w:rsid w:val="00E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7D383B9"/>
  <w15:chartTrackingRefBased/>
  <w15:docId w15:val="{009CA965-0BA7-4E3F-9798-C3200F19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rsid w:val="00EC1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19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A9558-EB63-4BE1-9C5E-6ABC7BBF3A9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3501DC9E-CB4C-424F-8D6F-2B0B27DE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9D11E-1460-44A4-B6F2-4D7D9957D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4</cp:revision>
  <dcterms:created xsi:type="dcterms:W3CDTF">2023-10-13T13:48:00Z</dcterms:created>
  <dcterms:modified xsi:type="dcterms:W3CDTF">2023-10-13T13:56:00Z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